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реализации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«Совершенствование муниципального управления в городе Череповце» на 2014-2018 годы,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утвержденной постановлением мэрии города от 10.10.2013 № 4814 (в редакции от </w:t>
      </w:r>
      <w:r w:rsidR="00264656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646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6465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64656">
        <w:rPr>
          <w:rFonts w:ascii="Times New Roman" w:eastAsia="Times New Roman" w:hAnsi="Times New Roman" w:cs="Times New Roman"/>
          <w:sz w:val="26"/>
          <w:szCs w:val="26"/>
          <w:lang w:eastAsia="ru-RU"/>
        </w:rPr>
        <w:t>5789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исполнитель: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муниципальной службы и кадровой политики мэрии</w:t>
      </w:r>
    </w:p>
    <w:p w:rsidR="00312A34" w:rsidRPr="00C66C29" w:rsidRDefault="00264656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Отчетный период: 01.01.2016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-31.12.201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6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312A34" w:rsidRPr="00C66C29" w:rsidRDefault="00264656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Дата составления отчета:  17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февраля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7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за подготовку отчета: 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начальник управления муниципальной службы и кадровой политики мэрии – Дмитриев Владимир Сергеевич, тел. 57 00 54, 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pacing w:val="-2"/>
          <w:sz w:val="26"/>
          <w:szCs w:val="26"/>
          <w:u w:val="single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e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mail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: </w:t>
      </w:r>
      <w:hyperlink r:id="rId8" w:history="1">
        <w:r w:rsidRPr="00C66C29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dmitrievvs</w:t>
        </w:r>
        <w:r w:rsidRPr="00C66C29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eastAsia="ru-RU"/>
          </w:rPr>
          <w:t>@</w:t>
        </w:r>
        <w:r w:rsidRPr="00C66C29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cherepovetscity</w:t>
        </w:r>
        <w:r w:rsidRPr="00C66C29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eastAsia="ru-RU"/>
          </w:rPr>
          <w:t>.</w:t>
        </w:r>
        <w:r w:rsidRPr="00C66C29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ru</w:t>
        </w:r>
      </w:hyperlink>
    </w:p>
    <w:p w:rsidR="00312A34" w:rsidRDefault="00312A34" w:rsidP="007D5A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A34" w:rsidRDefault="00312A34" w:rsidP="00312A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312A34" w:rsidSect="00312A34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5A5C" w:rsidRPr="00042F8C" w:rsidRDefault="007D5A5C" w:rsidP="007D5A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F8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с обоснованием отклонений от плана мероприятий программы и бюджетных ассигнований </w:t>
      </w:r>
      <w:r w:rsidR="00312A34">
        <w:rPr>
          <w:rFonts w:ascii="Times New Roman" w:hAnsi="Times New Roman" w:cs="Times New Roman"/>
          <w:b/>
          <w:sz w:val="26"/>
          <w:szCs w:val="26"/>
        </w:rPr>
        <w:t>за 2016 год</w:t>
      </w:r>
      <w:r w:rsidRPr="00042F8C">
        <w:rPr>
          <w:rFonts w:ascii="Times New Roman" w:hAnsi="Times New Roman" w:cs="Times New Roman"/>
          <w:b/>
          <w:sz w:val="26"/>
          <w:szCs w:val="26"/>
        </w:rPr>
        <w:t>.</w:t>
      </w:r>
    </w:p>
    <w:p w:rsidR="007D5A5C" w:rsidRDefault="007D5A5C" w:rsidP="00264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A5C" w:rsidRDefault="00264656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D5A5C">
        <w:rPr>
          <w:rFonts w:ascii="Times New Roman" w:hAnsi="Times New Roman" w:cs="Times New Roman"/>
          <w:sz w:val="26"/>
          <w:szCs w:val="26"/>
        </w:rPr>
        <w:t xml:space="preserve">. В связи </w:t>
      </w:r>
      <w:r w:rsidR="007D5A5C" w:rsidRPr="00C04EFF">
        <w:rPr>
          <w:rFonts w:ascii="Times New Roman" w:hAnsi="Times New Roman" w:cs="Times New Roman"/>
          <w:sz w:val="26"/>
          <w:szCs w:val="26"/>
        </w:rPr>
        <w:t>со сложной финансово-экономической обстановкой</w:t>
      </w:r>
      <w:r w:rsidR="007D5A5C">
        <w:rPr>
          <w:rFonts w:ascii="Times New Roman" w:hAnsi="Times New Roman" w:cs="Times New Roman"/>
          <w:sz w:val="26"/>
          <w:szCs w:val="26"/>
        </w:rPr>
        <w:t xml:space="preserve"> на отчетную дату не достижим показатель муниципальной программы «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Доля граждан, доверяющих деятельности органов городского самоуправления, от общего числа опрошенных». Значение данного показате</w:t>
      </w:r>
      <w:r>
        <w:rPr>
          <w:rFonts w:ascii="Times New Roman" w:hAnsi="Times New Roman" w:cs="Times New Roman"/>
          <w:sz w:val="26"/>
          <w:szCs w:val="26"/>
          <w:lang w:bidi="en-US"/>
        </w:rPr>
        <w:t>ля ниже планового значения на 4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,6%.</w:t>
      </w:r>
    </w:p>
    <w:p w:rsidR="007D5A5C" w:rsidRDefault="00264656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2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. Значение показателя</w:t>
      </w:r>
      <w:r w:rsidR="007D5A5C" w:rsidRPr="006545C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муниципальной программы «Уровень удовлетворенности заявителей качеством и доступностью предоставления муницип</w:t>
      </w:r>
      <w:r>
        <w:rPr>
          <w:rFonts w:ascii="Times New Roman" w:hAnsi="Times New Roman" w:cs="Times New Roman"/>
          <w:sz w:val="26"/>
          <w:szCs w:val="26"/>
          <w:lang w:bidi="en-US"/>
        </w:rPr>
        <w:t>альных услуг» по состоянию на 31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.</w:t>
      </w:r>
      <w:r>
        <w:rPr>
          <w:rFonts w:ascii="Times New Roman" w:hAnsi="Times New Roman" w:cs="Times New Roman"/>
          <w:sz w:val="26"/>
          <w:szCs w:val="26"/>
          <w:lang w:bidi="en-US"/>
        </w:rPr>
        <w:t>12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.2016</w:t>
      </w:r>
      <w:r w:rsidR="007D5A5C" w:rsidRPr="006545C8">
        <w:rPr>
          <w:rFonts w:ascii="Times New Roman" w:hAnsi="Times New Roman" w:cs="Times New Roman"/>
          <w:sz w:val="26"/>
          <w:szCs w:val="26"/>
          <w:lang w:bidi="en-US"/>
        </w:rPr>
        <w:t xml:space="preserve"> посчитать не представляется в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озможным, т.к.</w:t>
      </w:r>
      <w:r w:rsidR="005E2AD4">
        <w:rPr>
          <w:rFonts w:ascii="Times New Roman" w:hAnsi="Times New Roman" w:cs="Times New Roman"/>
          <w:sz w:val="26"/>
          <w:szCs w:val="26"/>
          <w:lang w:bidi="en-US"/>
        </w:rPr>
        <w:t xml:space="preserve"> значение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 высчитывае</w:t>
      </w:r>
      <w:r w:rsidR="007D5A5C" w:rsidRPr="006545C8">
        <w:rPr>
          <w:rFonts w:ascii="Times New Roman" w:hAnsi="Times New Roman" w:cs="Times New Roman"/>
          <w:sz w:val="26"/>
          <w:szCs w:val="26"/>
          <w:lang w:bidi="en-US"/>
        </w:rPr>
        <w:t xml:space="preserve">тся согласно методике 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до 31.03.2017.</w:t>
      </w:r>
    </w:p>
    <w:p w:rsidR="007D5A5C" w:rsidRDefault="008733A3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3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264656">
        <w:rPr>
          <w:rFonts w:ascii="Times New Roman" w:hAnsi="Times New Roman" w:cs="Times New Roman"/>
          <w:sz w:val="26"/>
          <w:szCs w:val="26"/>
          <w:lang w:bidi="en-US"/>
        </w:rPr>
        <w:t>Высокий показатель текучести кадров (25,8%) связан с тем, что в отчетном году при ликвидации комитета социальной защиты населения города 29 муниципальных служащих уволены по основанию пункта 3 части 1 статьи 77 Трудового кодекса Российской Федерации (инициатива работника)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264656">
        <w:rPr>
          <w:rFonts w:ascii="Times New Roman" w:hAnsi="Times New Roman" w:cs="Times New Roman"/>
          <w:sz w:val="26"/>
          <w:szCs w:val="26"/>
          <w:lang w:bidi="en-US"/>
        </w:rPr>
        <w:t xml:space="preserve"> Также к концу отчетного года увеличилось количество увольнений среди муниципальных служащих пенсионного возраста</w:t>
      </w:r>
      <w:r>
        <w:rPr>
          <w:rFonts w:ascii="Times New Roman" w:hAnsi="Times New Roman" w:cs="Times New Roman"/>
          <w:sz w:val="26"/>
          <w:szCs w:val="26"/>
          <w:lang w:bidi="en-US"/>
        </w:rPr>
        <w:t>, имеющих право на назначение пенсии за выслугу лет до вступления в силу изменений пенсионного законодательства.</w:t>
      </w:r>
    </w:p>
    <w:p w:rsidR="008733A3" w:rsidRDefault="008733A3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4. Отклонение показателя «Обеспеченность кадрами мэрии города» по состоянию на 31.12.2016 от запланированного на 3,6%</w:t>
      </w:r>
      <w:r w:rsidR="006B40B3">
        <w:rPr>
          <w:rFonts w:ascii="Times New Roman" w:hAnsi="Times New Roman" w:cs="Times New Roman"/>
          <w:sz w:val="26"/>
          <w:szCs w:val="26"/>
          <w:lang w:bidi="en-US"/>
        </w:rPr>
        <w:t xml:space="preserve"> обусловлено введением в штатное расписание мэрии города отдела по совершенствованию управленческих процессов (5 штатных единиц, 2 из которых вакантны), а также образованием вакантных должностей на период отсутствия основных работников, в связи с отпуска</w:t>
      </w:r>
      <w:r w:rsidR="005E2AD4">
        <w:rPr>
          <w:rFonts w:ascii="Times New Roman" w:hAnsi="Times New Roman" w:cs="Times New Roman"/>
          <w:sz w:val="26"/>
          <w:szCs w:val="26"/>
          <w:lang w:bidi="en-US"/>
        </w:rPr>
        <w:t>ми</w:t>
      </w:r>
      <w:r w:rsidR="006B40B3">
        <w:rPr>
          <w:rFonts w:ascii="Times New Roman" w:hAnsi="Times New Roman" w:cs="Times New Roman"/>
          <w:sz w:val="26"/>
          <w:szCs w:val="26"/>
          <w:lang w:bidi="en-US"/>
        </w:rPr>
        <w:t xml:space="preserve"> по беременности и родам либо по уходу за детьми.</w:t>
      </w:r>
    </w:p>
    <w:p w:rsidR="006B40B3" w:rsidRDefault="006B40B3" w:rsidP="006B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5. В отчетном году выявлено 5 нарушений в сведени</w:t>
      </w:r>
      <w:r w:rsidR="005E2AD4">
        <w:rPr>
          <w:rFonts w:ascii="Times New Roman" w:hAnsi="Times New Roman" w:cs="Times New Roman"/>
          <w:sz w:val="26"/>
          <w:szCs w:val="26"/>
          <w:lang w:bidi="en-US"/>
        </w:rPr>
        <w:t>ях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о доходах, расходах, об имуществе и обязательствах имущественного характера, представленных 4-мя муниципальными служащими управления архитектуры и градостроительства мэрии в отношении себя и членов своих семей. </w:t>
      </w:r>
    </w:p>
    <w:p w:rsidR="006D1DD6" w:rsidRDefault="006B40B3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6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. Отклонение показателя «Доля регламентированных муниципальных услуг» п</w:t>
      </w:r>
      <w:r w:rsidR="00005C4F">
        <w:rPr>
          <w:rFonts w:ascii="Times New Roman" w:hAnsi="Times New Roman" w:cs="Times New Roman"/>
          <w:sz w:val="26"/>
          <w:szCs w:val="26"/>
          <w:lang w:bidi="en-US"/>
        </w:rPr>
        <w:t>о состоянию на 3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1.</w:t>
      </w:r>
      <w:r w:rsidR="00005C4F">
        <w:rPr>
          <w:rFonts w:ascii="Times New Roman" w:hAnsi="Times New Roman" w:cs="Times New Roman"/>
          <w:sz w:val="26"/>
          <w:szCs w:val="26"/>
          <w:lang w:bidi="en-US"/>
        </w:rPr>
        <w:t>12.2016 от запланированного на 19,5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% связано с </w:t>
      </w:r>
      <w:r w:rsidR="007D5A5C" w:rsidRPr="00F82771">
        <w:rPr>
          <w:rFonts w:ascii="Times New Roman" w:hAnsi="Times New Roman" w:cs="Times New Roman"/>
          <w:sz w:val="26"/>
          <w:szCs w:val="26"/>
          <w:lang w:bidi="en-US"/>
        </w:rPr>
        <w:t>приведением административных регламен</w:t>
      </w:r>
      <w:r w:rsidR="006D1DD6">
        <w:rPr>
          <w:rFonts w:ascii="Times New Roman" w:hAnsi="Times New Roman" w:cs="Times New Roman"/>
          <w:sz w:val="26"/>
          <w:szCs w:val="26"/>
          <w:lang w:bidi="en-US"/>
        </w:rPr>
        <w:t>тов предоставления муниципальных услуг комитета по управлению имуществом города</w:t>
      </w:r>
      <w:r w:rsidR="007D5A5C" w:rsidRPr="00F82771"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соответствие с типовыми</w:t>
      </w:r>
      <w:r w:rsidR="006D1DD6">
        <w:rPr>
          <w:rFonts w:ascii="Times New Roman" w:hAnsi="Times New Roman" w:cs="Times New Roman"/>
          <w:sz w:val="26"/>
          <w:szCs w:val="26"/>
          <w:lang w:bidi="en-US"/>
        </w:rPr>
        <w:t xml:space="preserve"> административными регламентами:</w:t>
      </w:r>
    </w:p>
    <w:p w:rsidR="006D1DD6" w:rsidRDefault="006D1DD6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- 6 административных регламентов находятся в стадии разработки;</w:t>
      </w:r>
    </w:p>
    <w:p w:rsidR="006D1DD6" w:rsidRDefault="006D1DD6" w:rsidP="006D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- 5 административных регламентов в стадии согласования.</w:t>
      </w:r>
      <w:r w:rsidR="007D5A5C" w:rsidRPr="00F8277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:rsidR="007D5A5C" w:rsidRDefault="006D1DD6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7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7D5A5C" w:rsidRPr="00935AEB">
        <w:rPr>
          <w:rFonts w:ascii="Times New Roman" w:hAnsi="Times New Roman" w:cs="Times New Roman"/>
          <w:sz w:val="26"/>
          <w:szCs w:val="26"/>
          <w:lang w:bidi="en-US"/>
        </w:rPr>
        <w:t>Значение показателя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 «Доля муниципальных услуг, охваченных мониторингом качества и доступности предоставления муниципальных услуг»</w:t>
      </w:r>
      <w:r w:rsidR="007D5A5C" w:rsidRPr="00935AEB">
        <w:rPr>
          <w:rFonts w:ascii="Times New Roman" w:hAnsi="Times New Roman" w:cs="Times New Roman"/>
          <w:sz w:val="26"/>
          <w:szCs w:val="26"/>
          <w:lang w:bidi="en-US"/>
        </w:rPr>
        <w:t xml:space="preserve"> посчитать не представляется возможным, т.к. значение высчитывается согласно методике по состо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янию на конец года до 31.03.2017</w:t>
      </w:r>
      <w:r w:rsidR="007D5A5C" w:rsidRPr="00935AEB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7D5A5C" w:rsidRPr="005A356E" w:rsidRDefault="006D1DD6" w:rsidP="006D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en-US"/>
        </w:rPr>
        <w:t>На отчетную дату 51 муниципальная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 услуг</w:t>
      </w:r>
      <w:r>
        <w:rPr>
          <w:rFonts w:ascii="Times New Roman" w:hAnsi="Times New Roman" w:cs="Times New Roman"/>
          <w:sz w:val="26"/>
          <w:szCs w:val="26"/>
          <w:lang w:bidi="en-US"/>
        </w:rPr>
        <w:t>а из 63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en-US"/>
        </w:rPr>
        <w:t>переведена в электронный вид до требуемого этапа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Причиной</w:t>
      </w:r>
      <w:r w:rsidR="007D5A5C" w:rsidRPr="00037512">
        <w:rPr>
          <w:rFonts w:ascii="Times New Roman" w:hAnsi="Times New Roman" w:cs="Times New Roman"/>
          <w:sz w:val="26"/>
          <w:szCs w:val="26"/>
        </w:rPr>
        <w:t xml:space="preserve"> отклонения от планового значения показателя</w:t>
      </w:r>
      <w:r w:rsidR="007D5A5C">
        <w:rPr>
          <w:rFonts w:ascii="Times New Roman" w:hAnsi="Times New Roman" w:cs="Times New Roman"/>
          <w:sz w:val="26"/>
          <w:szCs w:val="26"/>
        </w:rPr>
        <w:t xml:space="preserve"> «Доля муниципальных услуг, предоставляемых в электронной форме, от общего числа </w:t>
      </w:r>
      <w:r>
        <w:rPr>
          <w:rFonts w:ascii="Times New Roman" w:hAnsi="Times New Roman" w:cs="Times New Roman"/>
          <w:sz w:val="26"/>
          <w:szCs w:val="26"/>
        </w:rPr>
        <w:t>услуг подлежащих переводу» на 1</w:t>
      </w:r>
      <w:r w:rsidR="007D5A5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55</w:t>
      </w:r>
      <w:r w:rsidR="007D5A5C" w:rsidRPr="000375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является отсутствие утвержденного административного регламента предоставления муниципальной услуги по выдаче решения об использовании территории, относящейся к землям общего пользования, для проведения массового мероприятия. По состоянию на 26.12.2016 административный регламент прошел стадию согласования и в данный </w:t>
      </w:r>
      <w:r>
        <w:rPr>
          <w:rFonts w:ascii="Times New Roman" w:hAnsi="Times New Roman" w:cs="Times New Roman"/>
          <w:sz w:val="26"/>
          <w:szCs w:val="26"/>
        </w:rPr>
        <w:lastRenderedPageBreak/>
        <w:t>момент находится на утверждении, после чего будут проведены соответствую</w:t>
      </w:r>
      <w:r w:rsidR="007E0603">
        <w:rPr>
          <w:rFonts w:ascii="Times New Roman" w:hAnsi="Times New Roman" w:cs="Times New Roman"/>
          <w:sz w:val="26"/>
          <w:szCs w:val="26"/>
        </w:rPr>
        <w:t>щи</w:t>
      </w:r>
      <w:r>
        <w:rPr>
          <w:rFonts w:ascii="Times New Roman" w:hAnsi="Times New Roman" w:cs="Times New Roman"/>
          <w:sz w:val="26"/>
          <w:szCs w:val="26"/>
        </w:rPr>
        <w:t xml:space="preserve">е мероприятия </w:t>
      </w:r>
      <w:r w:rsidR="007E0603">
        <w:rPr>
          <w:rFonts w:ascii="Times New Roman" w:hAnsi="Times New Roman" w:cs="Times New Roman"/>
          <w:sz w:val="26"/>
          <w:szCs w:val="26"/>
        </w:rPr>
        <w:t>по переводу данной услуги в электронный вид.</w:t>
      </w:r>
    </w:p>
    <w:p w:rsidR="007E0603" w:rsidRDefault="007E0603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Согласно распоряжению мэрии города от 24.08.2016 № 764-р «Об утверждении плана-графика перехода на предоставление муниципальных услуг в электронном виде» срок реализации заключительного этапа перевода оставшихся муниципальных услуг в электронный вид 01.01.2018.</w:t>
      </w:r>
    </w:p>
    <w:p w:rsidR="007D5A5C" w:rsidRDefault="007E0603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9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. Значение показателя «Доля граждан, использующих механизм получения муниципальных услуг в элект</w:t>
      </w:r>
      <w:r>
        <w:rPr>
          <w:rFonts w:ascii="Times New Roman" w:hAnsi="Times New Roman" w:cs="Times New Roman"/>
          <w:sz w:val="26"/>
          <w:szCs w:val="26"/>
          <w:lang w:bidi="en-US"/>
        </w:rPr>
        <w:t>ронной форме» по состоянию на 31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.</w:t>
      </w:r>
      <w:r>
        <w:rPr>
          <w:rFonts w:ascii="Times New Roman" w:hAnsi="Times New Roman" w:cs="Times New Roman"/>
          <w:sz w:val="26"/>
          <w:szCs w:val="26"/>
          <w:lang w:bidi="en-US"/>
        </w:rPr>
        <w:t>12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.2016 </w:t>
      </w:r>
      <w:r w:rsidR="007D5A5C" w:rsidRPr="00935AEB">
        <w:rPr>
          <w:rFonts w:ascii="Times New Roman" w:hAnsi="Times New Roman" w:cs="Times New Roman"/>
          <w:sz w:val="26"/>
          <w:szCs w:val="26"/>
          <w:lang w:bidi="en-US"/>
        </w:rPr>
        <w:t xml:space="preserve">посчитать не 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указан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, т.к. 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соответствующий</w:t>
      </w:r>
      <w:r w:rsidR="007D5A5C" w:rsidRPr="00F6743D">
        <w:rPr>
          <w:rFonts w:ascii="Times New Roman" w:hAnsi="Times New Roman" w:cs="Times New Roman"/>
          <w:sz w:val="26"/>
          <w:szCs w:val="26"/>
          <w:lang w:bidi="en-US"/>
        </w:rPr>
        <w:t xml:space="preserve"> отчет Росста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та будет опубликован</w:t>
      </w:r>
      <w:r w:rsidR="007D5A5C" w:rsidRPr="00F6743D">
        <w:rPr>
          <w:rFonts w:ascii="Times New Roman" w:hAnsi="Times New Roman" w:cs="Times New Roman"/>
          <w:sz w:val="26"/>
          <w:szCs w:val="26"/>
          <w:lang w:bidi="en-US"/>
        </w:rPr>
        <w:t xml:space="preserve"> в </w:t>
      </w:r>
      <w:r>
        <w:rPr>
          <w:rFonts w:ascii="Times New Roman" w:hAnsi="Times New Roman" w:cs="Times New Roman"/>
          <w:sz w:val="26"/>
          <w:szCs w:val="26"/>
          <w:lang w:bidi="en-US"/>
        </w:rPr>
        <w:t>марте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 2017 года.</w:t>
      </w:r>
    </w:p>
    <w:p w:rsidR="002A6B60" w:rsidRDefault="007E0603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. В течение </w:t>
      </w:r>
      <w:r>
        <w:rPr>
          <w:rFonts w:ascii="Times New Roman" w:hAnsi="Times New Roman" w:cs="Times New Roman"/>
          <w:sz w:val="26"/>
          <w:szCs w:val="26"/>
          <w:lang w:bidi="en-US"/>
        </w:rPr>
        <w:t>отчетного периода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2A6B60">
        <w:rPr>
          <w:rFonts w:ascii="Times New Roman" w:hAnsi="Times New Roman" w:cs="Times New Roman"/>
          <w:bCs/>
          <w:sz w:val="26"/>
          <w:szCs w:val="26"/>
        </w:rPr>
        <w:t>в</w:t>
      </w:r>
      <w:r w:rsidR="002A6B60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>постановл</w:t>
      </w:r>
      <w:r w:rsidR="002A6B60" w:rsidRPr="00B0022C">
        <w:rPr>
          <w:rFonts w:ascii="Times New Roman" w:hAnsi="Times New Roman" w:cs="Times New Roman"/>
          <w:sz w:val="26"/>
          <w:szCs w:val="26"/>
          <w:lang w:eastAsia="ru-RU"/>
        </w:rPr>
        <w:t xml:space="preserve">ение мэрии города от 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2A6B60" w:rsidRPr="00B0022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2A6B60" w:rsidRPr="00B0022C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 xml:space="preserve">3 № 4814 «Об утверждении </w:t>
      </w:r>
      <w:r w:rsidR="002A6B60" w:rsidRPr="00AD11DB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="002A6B60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2A6B60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«Совершенствование муниципального управления в городе Череповце» на 2014-2018 годы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 xml:space="preserve"> вносились изменения:</w:t>
      </w:r>
    </w:p>
    <w:p w:rsidR="002A6B60" w:rsidRDefault="0040512B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>.1. постановлением мэрии города от 13.01.2016 № 58 «О внесении изменений в постановление мэрии города от 10.10.2013 № 4814» в части:</w:t>
      </w:r>
    </w:p>
    <w:p w:rsidR="002A6B60" w:rsidRPr="002A6B60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.1.1. </w:t>
      </w:r>
      <w:r w:rsidR="00DA6B4F" w:rsidRPr="00DA6B4F">
        <w:rPr>
          <w:rFonts w:ascii="Times New Roman" w:hAnsi="Times New Roman" w:cs="Times New Roman"/>
          <w:sz w:val="26"/>
          <w:szCs w:val="26"/>
          <w:lang w:bidi="en-US"/>
        </w:rPr>
        <w:t>увеличения объемов ср</w:t>
      </w:r>
      <w:r w:rsidR="00181DA5">
        <w:rPr>
          <w:rFonts w:ascii="Times New Roman" w:hAnsi="Times New Roman" w:cs="Times New Roman"/>
          <w:sz w:val="26"/>
          <w:szCs w:val="26"/>
          <w:lang w:bidi="en-US"/>
        </w:rPr>
        <w:t>едств городского бюджета на 2015</w:t>
      </w:r>
      <w:r w:rsidR="00DA6B4F" w:rsidRPr="00DA6B4F">
        <w:rPr>
          <w:rFonts w:ascii="Times New Roman" w:hAnsi="Times New Roman" w:cs="Times New Roman"/>
          <w:sz w:val="26"/>
          <w:szCs w:val="26"/>
          <w:lang w:bidi="en-US"/>
        </w:rPr>
        <w:t xml:space="preserve"> год в связи с проведением мероприятий по обновлению автопарка мэрии города на 1 210</w:t>
      </w:r>
      <w:r w:rsidR="00181DA5">
        <w:rPr>
          <w:rFonts w:ascii="Times New Roman" w:hAnsi="Times New Roman" w:cs="Times New Roman"/>
          <w:sz w:val="26"/>
          <w:szCs w:val="26"/>
          <w:lang w:bidi="en-US"/>
        </w:rPr>
        <w:t xml:space="preserve"> тыс. рублей, уменьшения на 2015</w:t>
      </w:r>
      <w:r w:rsidR="00DA6B4F" w:rsidRPr="00DA6B4F">
        <w:rPr>
          <w:rFonts w:ascii="Times New Roman" w:hAnsi="Times New Roman" w:cs="Times New Roman"/>
          <w:sz w:val="26"/>
          <w:szCs w:val="26"/>
          <w:lang w:bidi="en-US"/>
        </w:rPr>
        <w:t xml:space="preserve"> год на 311,5 тыс. рублей субсидии из городского бюджета МБУ «ЦМИРиТ» для проведения мероприятий по переходу на предоставление муниципальных услуг в электронной форме мэрией города и органами мэрии с правами юридического лица, муниципальными бюджетными и автономными учреждениями, участвующими в предоставлении услуг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;</w:t>
      </w:r>
    </w:p>
    <w:p w:rsidR="002A6B60" w:rsidRPr="002A6B60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.1.2. 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уменьшения объема средств, предусмотр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енных областн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ым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 бюд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жет</w:t>
      </w:r>
      <w:r w:rsidR="00181DA5">
        <w:rPr>
          <w:rFonts w:ascii="Times New Roman" w:hAnsi="Times New Roman" w:cs="Times New Roman"/>
          <w:sz w:val="26"/>
          <w:szCs w:val="26"/>
          <w:lang w:bidi="en-US"/>
        </w:rPr>
        <w:t>ом в 2015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году, в связи с уведомлением Департамента государственной службы и кадровой политики области о блокировке средст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в субвенции на 4 751,4 тыс. руб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лей;</w:t>
      </w:r>
    </w:p>
    <w:p w:rsidR="002A6B60" w:rsidRPr="002A6B60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.1.3.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увеличения объема средств, предусмотрен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ных областн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ым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 бюдже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ом</w:t>
      </w:r>
      <w:r w:rsidR="00181DA5">
        <w:rPr>
          <w:rFonts w:ascii="Times New Roman" w:hAnsi="Times New Roman" w:cs="Times New Roman"/>
          <w:sz w:val="26"/>
          <w:szCs w:val="26"/>
          <w:lang w:bidi="en-US"/>
        </w:rPr>
        <w:t xml:space="preserve"> на 2016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год, в связи с увеличением до 100,15 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рублей на одного жителя нормати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ва расходов на предоставление государственных услуг в сфере социальной защиты населения области на базе многофункциональных центров за счет субвенции на 3 228,9 тыс. рублей;</w:t>
      </w:r>
    </w:p>
    <w:p w:rsidR="002A6B60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.1.4.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увеличения объемов внеб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юджетных источников финансирова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ния</w:t>
      </w:r>
      <w:r w:rsidR="00DA6B4F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181DA5">
        <w:rPr>
          <w:rFonts w:ascii="Times New Roman" w:hAnsi="Times New Roman" w:cs="Times New Roman"/>
          <w:sz w:val="26"/>
          <w:szCs w:val="26"/>
          <w:lang w:bidi="en-US"/>
        </w:rPr>
        <w:t>в 2015</w:t>
      </w:r>
      <w:r w:rsidR="00DA6B4F" w:rsidRPr="00DA6B4F">
        <w:rPr>
          <w:rFonts w:ascii="Times New Roman" w:hAnsi="Times New Roman" w:cs="Times New Roman"/>
          <w:sz w:val="26"/>
          <w:szCs w:val="26"/>
          <w:lang w:bidi="en-US"/>
        </w:rPr>
        <w:t xml:space="preserve"> году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на 165,0 тыс. рублей.</w:t>
      </w:r>
    </w:p>
    <w:p w:rsidR="002A6B60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.2. 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остановлением мэрии города от 28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.0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.2016 № 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1197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«О внесении изменений в постановление мэрии города от 10.10.2013 № 4814» в части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2A6B60" w:rsidRPr="002A6B60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.2.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1. увеличения объемов ресурсного обеспечения реализации муниципальной программы за счет средств городского бюджета на 2016 год на сумму </w:t>
      </w:r>
      <w:r w:rsidR="00DA6B4F" w:rsidRPr="00DA6B4F">
        <w:rPr>
          <w:rFonts w:ascii="Times New Roman" w:hAnsi="Times New Roman" w:cs="Times New Roman"/>
          <w:sz w:val="26"/>
          <w:szCs w:val="26"/>
          <w:lang w:bidi="en-US"/>
        </w:rPr>
        <w:t xml:space="preserve">1 082,8 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тыс. рублей в связи с:</w:t>
      </w:r>
    </w:p>
    <w:p w:rsidR="002A6B60" w:rsidRPr="002A6B60" w:rsidRDefault="002A6B60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2A6B60">
        <w:rPr>
          <w:rFonts w:ascii="Times New Roman" w:hAnsi="Times New Roman" w:cs="Times New Roman"/>
          <w:sz w:val="26"/>
          <w:szCs w:val="26"/>
          <w:lang w:bidi="en-US"/>
        </w:rPr>
        <w:t>- необходимостью частичной замены физически изношенн</w:t>
      </w:r>
      <w:r w:rsidR="00DA6B4F">
        <w:rPr>
          <w:rFonts w:ascii="Times New Roman" w:hAnsi="Times New Roman" w:cs="Times New Roman"/>
          <w:sz w:val="26"/>
          <w:szCs w:val="26"/>
          <w:lang w:bidi="en-US"/>
        </w:rPr>
        <w:t>ого автопарка мэрии города (1 00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>6,3 тыс. рублей);</w:t>
      </w:r>
    </w:p>
    <w:p w:rsidR="002A6B60" w:rsidRPr="002A6B60" w:rsidRDefault="002A6B60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- передачей мэрии города функций по </w:t>
      </w:r>
      <w:r>
        <w:rPr>
          <w:rFonts w:ascii="Times New Roman" w:hAnsi="Times New Roman" w:cs="Times New Roman"/>
          <w:sz w:val="26"/>
          <w:szCs w:val="26"/>
          <w:lang w:bidi="en-US"/>
        </w:rPr>
        <w:t>осуществлению отдельных государ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>ственных полномочий по опеке и попечительству комитетом социальной защиты населения города Череповца (76,5 тыс. рублей).</w:t>
      </w:r>
    </w:p>
    <w:p w:rsidR="002A6B60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.2.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2. увеличения средств из внебюджетных источников 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(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за счет приносящей доход деятельности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)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в 201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6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году на сумму 33,2 тыс. рублей в связи с приведением значения оценки расходов за 201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6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год в соответствие с 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планом фи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нансово-хозяйственной деятельности МБУ «МФЦ в г. Череповце».</w:t>
      </w:r>
    </w:p>
    <w:p w:rsidR="002A6B60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lastRenderedPageBreak/>
        <w:t>10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.3. 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остановлением мэрии города от 06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.0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7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.2016 № 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2974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«О внесении изменений в постановление мэрии города от 10.10.2013 № 4814» в части:</w:t>
      </w:r>
    </w:p>
    <w:p w:rsidR="002A6B60" w:rsidRPr="002A6B60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.3.1. у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величения объемов ресурсного обеспечения реализации муниципальной программы за счет средств городского бюджета 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 xml:space="preserve">на 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7 798,4 тыс. рублей в связи с:</w:t>
      </w:r>
    </w:p>
    <w:p w:rsidR="002A6B60" w:rsidRPr="002A6B60" w:rsidRDefault="002A6B60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2A6B60">
        <w:rPr>
          <w:rFonts w:ascii="Times New Roman" w:hAnsi="Times New Roman" w:cs="Times New Roman"/>
          <w:sz w:val="26"/>
          <w:szCs w:val="26"/>
          <w:lang w:bidi="en-US"/>
        </w:rPr>
        <w:t>- переводом специалистов мэрии и орган</w:t>
      </w:r>
      <w:r>
        <w:rPr>
          <w:rFonts w:ascii="Times New Roman" w:hAnsi="Times New Roman" w:cs="Times New Roman"/>
          <w:sz w:val="26"/>
          <w:szCs w:val="26"/>
          <w:lang w:bidi="en-US"/>
        </w:rPr>
        <w:t>ов мэрии в МКУ «ЦКО» и организа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>цией отдела документационного обеспечения (увеличение на 7 817,8 тыс. рублей);</w:t>
      </w:r>
    </w:p>
    <w:p w:rsidR="002A6B60" w:rsidRPr="002A6B60" w:rsidRDefault="002A6B60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2A6B60">
        <w:rPr>
          <w:rFonts w:ascii="Times New Roman" w:hAnsi="Times New Roman" w:cs="Times New Roman"/>
          <w:sz w:val="26"/>
          <w:szCs w:val="26"/>
          <w:lang w:bidi="en-US"/>
        </w:rPr>
        <w:t>- передачей МКУ «ЦБ по обслуживанию учреждений культуры» помещения площадью 45,7 кв. м по адресу: пр. Советский, д.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 xml:space="preserve"> 35А (уменьшение н</w:t>
      </w:r>
      <w:r>
        <w:rPr>
          <w:rFonts w:ascii="Times New Roman" w:hAnsi="Times New Roman" w:cs="Times New Roman"/>
          <w:sz w:val="26"/>
          <w:szCs w:val="26"/>
          <w:lang w:bidi="en-US"/>
        </w:rPr>
        <w:t>а 19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,4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тыс.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руб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>лей).</w:t>
      </w:r>
    </w:p>
    <w:p w:rsidR="002A6B60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.3.2. у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вел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 xml:space="preserve">ичения средств 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из внебюджетных источников 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(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за сче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т приносящей доход деятельности)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в 2016 году на сумму 400 тыс. рублей в связи с повышением спроса на оказание платных услуг.</w:t>
      </w:r>
    </w:p>
    <w:p w:rsidR="007E0603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7E0603">
        <w:rPr>
          <w:rFonts w:ascii="Times New Roman" w:hAnsi="Times New Roman" w:cs="Times New Roman"/>
          <w:sz w:val="26"/>
          <w:szCs w:val="26"/>
          <w:lang w:bidi="en-US"/>
        </w:rPr>
        <w:t xml:space="preserve">.4. </w:t>
      </w:r>
      <w:r w:rsidR="007E0603" w:rsidRPr="002A6B60">
        <w:rPr>
          <w:rFonts w:ascii="Times New Roman" w:hAnsi="Times New Roman" w:cs="Times New Roman"/>
          <w:sz w:val="26"/>
          <w:szCs w:val="26"/>
          <w:lang w:bidi="en-US"/>
        </w:rPr>
        <w:t>п</w:t>
      </w:r>
      <w:r>
        <w:rPr>
          <w:rFonts w:ascii="Times New Roman" w:hAnsi="Times New Roman" w:cs="Times New Roman"/>
          <w:sz w:val="26"/>
          <w:szCs w:val="26"/>
          <w:lang w:bidi="en-US"/>
        </w:rPr>
        <w:t>остановлением мэрии города от 11</w:t>
      </w:r>
      <w:r w:rsidR="007E0603" w:rsidRPr="002A6B60">
        <w:rPr>
          <w:rFonts w:ascii="Times New Roman" w:hAnsi="Times New Roman" w:cs="Times New Roman"/>
          <w:sz w:val="26"/>
          <w:szCs w:val="26"/>
          <w:lang w:bidi="en-US"/>
        </w:rPr>
        <w:t>.</w:t>
      </w:r>
      <w:r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7E0603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.2016 № </w:t>
      </w:r>
      <w:r>
        <w:rPr>
          <w:rFonts w:ascii="Times New Roman" w:hAnsi="Times New Roman" w:cs="Times New Roman"/>
          <w:sz w:val="26"/>
          <w:szCs w:val="26"/>
          <w:lang w:bidi="en-US"/>
        </w:rPr>
        <w:t>4545</w:t>
      </w:r>
      <w:r w:rsidR="007E0603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«О внесении изменений в постановление мэрии города от 10.10.2013 № 4814» в части:</w:t>
      </w:r>
    </w:p>
    <w:p w:rsidR="0040512B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10.4.1. </w:t>
      </w:r>
      <w:r>
        <w:rPr>
          <w:rFonts w:ascii="Times New Roman" w:hAnsi="Times New Roman" w:cs="Times New Roman"/>
          <w:sz w:val="26"/>
          <w:szCs w:val="26"/>
        </w:rPr>
        <w:t>изм</w:t>
      </w:r>
      <w:r w:rsidR="008E293C">
        <w:rPr>
          <w:rFonts w:ascii="Times New Roman" w:hAnsi="Times New Roman" w:cs="Times New Roman"/>
          <w:sz w:val="26"/>
          <w:szCs w:val="26"/>
        </w:rPr>
        <w:t>енения наименования и продления</w:t>
      </w:r>
      <w:r>
        <w:rPr>
          <w:rFonts w:ascii="Times New Roman" w:hAnsi="Times New Roman" w:cs="Times New Roman"/>
          <w:sz w:val="26"/>
          <w:szCs w:val="26"/>
        </w:rPr>
        <w:t xml:space="preserve"> сроков реализации основных мероприятий муниципальной программы до 2019 года в связи с планированием бюджетных ассигнований на плановый период 2018 и 2019 годов;</w:t>
      </w:r>
    </w:p>
    <w:p w:rsidR="0040512B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10.4.2. доведенных финансовым управлением мэрии прогнозных объемов ассигнований на 2017 год и плановый период 2018 и 2019 годов;</w:t>
      </w:r>
    </w:p>
    <w:p w:rsidR="0040512B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10.4.3. изменения значений показателей (индикаторов)</w:t>
      </w:r>
      <w:r w:rsidRPr="00F97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F978D2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>, подпрограмм муниципальной программы;</w:t>
      </w:r>
    </w:p>
    <w:p w:rsidR="0040512B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10.4.4. 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954373">
        <w:rPr>
          <w:rFonts w:ascii="Times New Roman" w:hAnsi="Times New Roman" w:cs="Times New Roman"/>
          <w:bCs/>
          <w:sz w:val="26"/>
          <w:szCs w:val="26"/>
        </w:rPr>
        <w:t xml:space="preserve">зменения сроков окончания реализации мероприятий подпрограмм, в связи с </w:t>
      </w:r>
      <w:r>
        <w:rPr>
          <w:rFonts w:ascii="Times New Roman" w:hAnsi="Times New Roman" w:cs="Times New Roman"/>
          <w:bCs/>
          <w:sz w:val="26"/>
          <w:szCs w:val="26"/>
        </w:rPr>
        <w:t>продлением</w:t>
      </w:r>
      <w:r w:rsidRPr="00954373">
        <w:rPr>
          <w:rFonts w:ascii="Times New Roman" w:hAnsi="Times New Roman" w:cs="Times New Roman"/>
          <w:bCs/>
          <w:sz w:val="26"/>
          <w:szCs w:val="26"/>
        </w:rPr>
        <w:t xml:space="preserve"> сроков реализации основных мероприятий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программы;</w:t>
      </w:r>
    </w:p>
    <w:p w:rsidR="0040512B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10.4.5. расчёта в соответствии с методикой расчета значений показателей муниципальной программы, подпрограмм муниципальной программы на 2019 год в связи с продлением срока реализации основных мероприятий муниципальной программы;</w:t>
      </w:r>
    </w:p>
    <w:p w:rsidR="0040512B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10.4.6. ввода нового показателя в подпрограмму 4 муниципальной программы «</w:t>
      </w:r>
      <w:r w:rsidRPr="002C67C0">
        <w:rPr>
          <w:rFonts w:ascii="Times New Roman" w:hAnsi="Times New Roman" w:cs="Times New Roman"/>
          <w:bCs/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  <w:r>
        <w:rPr>
          <w:rFonts w:ascii="Times New Roman" w:hAnsi="Times New Roman" w:cs="Times New Roman"/>
          <w:bCs/>
          <w:sz w:val="26"/>
          <w:szCs w:val="26"/>
        </w:rPr>
        <w:t>» в связи с внесением изменений в Ведомственный перечень муниципальных услуг (работ), оказываемых (выполняемых) муниципальными учреждениями, подведомственными мэрии города, утвержденный распоряжением мэрии города от 25.06.2015 № 392-р (в редакции распоряжения мэрии города от 14.06.2016 № 529-р) с 01.01.2017.</w:t>
      </w:r>
    </w:p>
    <w:p w:rsidR="0040512B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10.5. 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>п</w:t>
      </w:r>
      <w:r>
        <w:rPr>
          <w:rFonts w:ascii="Times New Roman" w:hAnsi="Times New Roman" w:cs="Times New Roman"/>
          <w:sz w:val="26"/>
          <w:szCs w:val="26"/>
          <w:lang w:bidi="en-US"/>
        </w:rPr>
        <w:t>остановлением мэрии города от 16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>.</w:t>
      </w:r>
      <w:r>
        <w:rPr>
          <w:rFonts w:ascii="Times New Roman" w:hAnsi="Times New Roman" w:cs="Times New Roman"/>
          <w:sz w:val="26"/>
          <w:szCs w:val="26"/>
          <w:lang w:bidi="en-US"/>
        </w:rPr>
        <w:t>11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.2016 № </w:t>
      </w:r>
      <w:r>
        <w:rPr>
          <w:rFonts w:ascii="Times New Roman" w:hAnsi="Times New Roman" w:cs="Times New Roman"/>
          <w:sz w:val="26"/>
          <w:szCs w:val="26"/>
          <w:lang w:bidi="en-US"/>
        </w:rPr>
        <w:t>5194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«О внесении изменений в постановление мэрии города от 10.10.2013 № 4814» в части:</w:t>
      </w:r>
    </w:p>
    <w:p w:rsidR="00626F89" w:rsidRDefault="00B74F9D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F89">
        <w:rPr>
          <w:rFonts w:ascii="Times New Roman" w:hAnsi="Times New Roman" w:cs="Times New Roman"/>
          <w:sz w:val="26"/>
          <w:szCs w:val="26"/>
          <w:lang w:bidi="en-US"/>
        </w:rPr>
        <w:t xml:space="preserve">10.5.1. </w:t>
      </w:r>
      <w:r>
        <w:rPr>
          <w:rFonts w:ascii="Times New Roman" w:hAnsi="Times New Roman" w:cs="Times New Roman"/>
          <w:sz w:val="26"/>
          <w:szCs w:val="26"/>
        </w:rPr>
        <w:t>увеличения объемов ресурсного обеспечения реализации мероприятия «</w:t>
      </w:r>
      <w:r w:rsidRPr="00AE538A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работников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» подпрограммы 1 муниципальной программы за счет средств городского бюджета на 2016 год на </w:t>
      </w:r>
      <w:r w:rsidRPr="00973E23">
        <w:rPr>
          <w:rFonts w:ascii="Times New Roman" w:hAnsi="Times New Roman" w:cs="Times New Roman"/>
          <w:sz w:val="26"/>
          <w:szCs w:val="26"/>
        </w:rPr>
        <w:t xml:space="preserve">3 764,8 </w:t>
      </w:r>
      <w:r w:rsidR="00626F89">
        <w:rPr>
          <w:rFonts w:ascii="Times New Roman" w:hAnsi="Times New Roman" w:cs="Times New Roman"/>
          <w:sz w:val="26"/>
          <w:szCs w:val="26"/>
        </w:rPr>
        <w:t>тыс. рублей  в связи с:</w:t>
      </w:r>
    </w:p>
    <w:p w:rsidR="00B74F9D" w:rsidRDefault="00626F89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покупкой двух автомобилей</w:t>
      </w:r>
      <w:r w:rsidR="00B74F9D">
        <w:rPr>
          <w:rFonts w:ascii="Times New Roman" w:hAnsi="Times New Roman" w:cs="Times New Roman"/>
          <w:sz w:val="26"/>
          <w:szCs w:val="26"/>
        </w:rPr>
        <w:t>;</w:t>
      </w:r>
    </w:p>
    <w:p w:rsidR="00626F89" w:rsidRDefault="00626F89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передачей мэрии города функций по </w:t>
      </w:r>
      <w:r>
        <w:rPr>
          <w:rFonts w:ascii="Times New Roman" w:hAnsi="Times New Roman" w:cs="Times New Roman"/>
          <w:sz w:val="26"/>
          <w:szCs w:val="26"/>
          <w:lang w:bidi="en-US"/>
        </w:rPr>
        <w:t>осуществлению отдельных государ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>ственных полномочий по опеке и попечительству комитетом социальной защиты населения города Череповца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(сотовая связь).</w:t>
      </w:r>
    </w:p>
    <w:p w:rsidR="00B74F9D" w:rsidRDefault="00B74F9D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lastRenderedPageBreak/>
        <w:t xml:space="preserve">10.5.2. </w:t>
      </w:r>
      <w:r>
        <w:rPr>
          <w:rFonts w:ascii="Times New Roman" w:hAnsi="Times New Roman" w:cs="Times New Roman"/>
          <w:sz w:val="26"/>
          <w:szCs w:val="26"/>
        </w:rPr>
        <w:t>увеличения объемов ресурсного обеспечения реализации мероприятия «</w:t>
      </w:r>
      <w:r w:rsidRPr="005E1C48">
        <w:rPr>
          <w:rFonts w:ascii="Times New Roman" w:hAnsi="Times New Roman" w:cs="Times New Roman"/>
          <w:sz w:val="26"/>
          <w:szCs w:val="26"/>
        </w:rPr>
        <w:t>Повышение престижа муниципальной службы в городе</w:t>
      </w:r>
      <w:r>
        <w:rPr>
          <w:rFonts w:ascii="Times New Roman" w:hAnsi="Times New Roman" w:cs="Times New Roman"/>
          <w:sz w:val="26"/>
          <w:szCs w:val="26"/>
        </w:rPr>
        <w:t>» подпрограммы 2 муниципальной программы за счет средств городского бюджета на 2016 год на 1 650,1 тыс. рублей;</w:t>
      </w:r>
    </w:p>
    <w:p w:rsidR="00B74F9D" w:rsidRDefault="00B74F9D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10.5.3. уменьшения объемов ресурсного обеспечения реализации мероприятия «</w:t>
      </w:r>
      <w:r w:rsidRPr="005E1C48">
        <w:rPr>
          <w:rFonts w:ascii="Times New Roman" w:hAnsi="Times New Roman" w:cs="Times New Roman"/>
          <w:sz w:val="26"/>
          <w:szCs w:val="26"/>
        </w:rPr>
        <w:t>Совершенствование предоставления муниципальных услуг</w:t>
      </w:r>
      <w:r>
        <w:rPr>
          <w:rFonts w:ascii="Times New Roman" w:hAnsi="Times New Roman" w:cs="Times New Roman"/>
          <w:sz w:val="26"/>
          <w:szCs w:val="26"/>
        </w:rPr>
        <w:t>» подпрограммы 4 муниципальной программы за счет средств городского бюджета на 2016 год на 312,2 тыс. рублей в связи с перераспределением бюджетных ассигнований в целях приобретения магистрального коммутатора для обслуживания сети передачи данных;</w:t>
      </w:r>
    </w:p>
    <w:p w:rsidR="00B74F9D" w:rsidRDefault="00B74F9D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10.5.4. уточнения суммы субвенций области на осуществление отдельных государственных полномочий </w:t>
      </w:r>
      <w:r w:rsidRPr="000C0954">
        <w:rPr>
          <w:rFonts w:ascii="Times New Roman" w:hAnsi="Times New Roman" w:cs="Times New Roman"/>
          <w:sz w:val="26"/>
          <w:szCs w:val="26"/>
        </w:rPr>
        <w:t>по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 2017-2019 годы в соответствии с проектом закона Вологодской области об областном бюджете</w:t>
      </w:r>
      <w:r w:rsidR="00DA6B4F">
        <w:rPr>
          <w:rFonts w:ascii="Times New Roman" w:hAnsi="Times New Roman" w:cs="Times New Roman"/>
          <w:sz w:val="26"/>
          <w:szCs w:val="26"/>
        </w:rPr>
        <w:t xml:space="preserve"> </w:t>
      </w:r>
      <w:r w:rsidR="00DA6B4F" w:rsidRPr="00DA6B4F">
        <w:rPr>
          <w:rFonts w:ascii="Times New Roman" w:hAnsi="Times New Roman" w:cs="Times New Roman"/>
          <w:sz w:val="26"/>
          <w:szCs w:val="26"/>
        </w:rPr>
        <w:t>на 2 224,9 тыс. рублей ежегодно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512B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10.6. 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>п</w:t>
      </w:r>
      <w:r>
        <w:rPr>
          <w:rFonts w:ascii="Times New Roman" w:hAnsi="Times New Roman" w:cs="Times New Roman"/>
          <w:sz w:val="26"/>
          <w:szCs w:val="26"/>
          <w:lang w:bidi="en-US"/>
        </w:rPr>
        <w:t>остановлением мэрии</w:t>
      </w:r>
      <w:r w:rsidR="00B74F9D">
        <w:rPr>
          <w:rFonts w:ascii="Times New Roman" w:hAnsi="Times New Roman" w:cs="Times New Roman"/>
          <w:sz w:val="26"/>
          <w:szCs w:val="26"/>
          <w:lang w:bidi="en-US"/>
        </w:rPr>
        <w:t xml:space="preserve"> города от 26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>.</w:t>
      </w:r>
      <w:r>
        <w:rPr>
          <w:rFonts w:ascii="Times New Roman" w:hAnsi="Times New Roman" w:cs="Times New Roman"/>
          <w:sz w:val="26"/>
          <w:szCs w:val="26"/>
          <w:lang w:bidi="en-US"/>
        </w:rPr>
        <w:t>1</w:t>
      </w:r>
      <w:r w:rsidR="00B74F9D">
        <w:rPr>
          <w:rFonts w:ascii="Times New Roman" w:hAnsi="Times New Roman" w:cs="Times New Roman"/>
          <w:sz w:val="26"/>
          <w:szCs w:val="26"/>
          <w:lang w:bidi="en-US"/>
        </w:rPr>
        <w:t>2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.2016 № </w:t>
      </w:r>
      <w:r w:rsidR="00B74F9D">
        <w:rPr>
          <w:rFonts w:ascii="Times New Roman" w:hAnsi="Times New Roman" w:cs="Times New Roman"/>
          <w:sz w:val="26"/>
          <w:szCs w:val="26"/>
          <w:lang w:bidi="en-US"/>
        </w:rPr>
        <w:t>5789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«О внесении изменений в постановление мэрии города от 10.10.2013 № 4814» в части:</w:t>
      </w:r>
    </w:p>
    <w:p w:rsidR="00B74F9D" w:rsidRDefault="00B74F9D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10.6.1. у</w:t>
      </w:r>
      <w:r w:rsidRPr="00B74F9D">
        <w:rPr>
          <w:rFonts w:ascii="Times New Roman" w:hAnsi="Times New Roman" w:cs="Times New Roman"/>
          <w:sz w:val="26"/>
          <w:szCs w:val="26"/>
        </w:rPr>
        <w:t>величения объемов ресурсного обеспечения реализации мероприятия «Материально-техническое обеспечение деятельности работников местного сам</w:t>
      </w:r>
      <w:r w:rsidR="008E293C">
        <w:rPr>
          <w:rFonts w:ascii="Times New Roman" w:hAnsi="Times New Roman" w:cs="Times New Roman"/>
          <w:sz w:val="26"/>
          <w:szCs w:val="26"/>
        </w:rPr>
        <w:t>о</w:t>
      </w:r>
      <w:r w:rsidR="008E293C">
        <w:rPr>
          <w:rFonts w:ascii="Times New Roman" w:hAnsi="Times New Roman" w:cs="Times New Roman"/>
          <w:sz w:val="26"/>
          <w:szCs w:val="26"/>
        </w:rPr>
        <w:softHyphen/>
      </w:r>
      <w:r w:rsidRPr="00B74F9D">
        <w:rPr>
          <w:rFonts w:ascii="Times New Roman" w:hAnsi="Times New Roman" w:cs="Times New Roman"/>
          <w:sz w:val="26"/>
          <w:szCs w:val="26"/>
        </w:rPr>
        <w:t>управления» подпрограммы 1 муниципальной п</w:t>
      </w:r>
      <w:r>
        <w:rPr>
          <w:rFonts w:ascii="Times New Roman" w:hAnsi="Times New Roman" w:cs="Times New Roman"/>
          <w:sz w:val="26"/>
          <w:szCs w:val="26"/>
        </w:rPr>
        <w:t>рограммы за счет средств город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B74F9D">
        <w:rPr>
          <w:rFonts w:ascii="Times New Roman" w:hAnsi="Times New Roman" w:cs="Times New Roman"/>
          <w:sz w:val="26"/>
          <w:szCs w:val="26"/>
        </w:rPr>
        <w:t xml:space="preserve">ского бюджета на 2016 год на 2 560,0 тыс. рублей в соответствии с </w:t>
      </w:r>
      <w:r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B74F9D">
        <w:rPr>
          <w:rFonts w:ascii="Times New Roman" w:hAnsi="Times New Roman" w:cs="Times New Roman"/>
          <w:sz w:val="26"/>
          <w:szCs w:val="26"/>
        </w:rPr>
        <w:t>ем Череповецкой городской Думы от 02.12.2016 № 236;</w:t>
      </w:r>
    </w:p>
    <w:p w:rsidR="00B74F9D" w:rsidRPr="00B74F9D" w:rsidRDefault="00B74F9D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t>10.6.2. у</w:t>
      </w:r>
      <w:r w:rsidRPr="00B74F9D">
        <w:rPr>
          <w:rFonts w:ascii="Times New Roman" w:hAnsi="Times New Roman" w:cs="Times New Roman"/>
          <w:sz w:val="26"/>
          <w:szCs w:val="26"/>
        </w:rPr>
        <w:t>меньшения объемов ресурсного обеспечения мероприятия «Развитие муниципальной службы в мэрии города Череповца» в 2017-2019 годах на 10 934,8 тыс. рублей ежегодно, в соответствии с проек</w:t>
      </w:r>
      <w:r>
        <w:rPr>
          <w:rFonts w:ascii="Times New Roman" w:hAnsi="Times New Roman" w:cs="Times New Roman"/>
          <w:sz w:val="26"/>
          <w:szCs w:val="26"/>
        </w:rPr>
        <w:t>том решения Череповецкой город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B74F9D">
        <w:rPr>
          <w:rFonts w:ascii="Times New Roman" w:hAnsi="Times New Roman" w:cs="Times New Roman"/>
          <w:sz w:val="26"/>
          <w:szCs w:val="26"/>
        </w:rPr>
        <w:t xml:space="preserve">ской Думы «О городском бюджете на 2017 год и </w:t>
      </w:r>
      <w:r>
        <w:rPr>
          <w:rFonts w:ascii="Times New Roman" w:hAnsi="Times New Roman" w:cs="Times New Roman"/>
          <w:sz w:val="26"/>
          <w:szCs w:val="26"/>
        </w:rPr>
        <w:t>плановый период 2018 и 2019 го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B74F9D">
        <w:rPr>
          <w:rFonts w:ascii="Times New Roman" w:hAnsi="Times New Roman" w:cs="Times New Roman"/>
          <w:sz w:val="26"/>
          <w:szCs w:val="26"/>
        </w:rPr>
        <w:t>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5A5C" w:rsidRDefault="0040512B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11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. Общий объем финансового обеспечения муниципальной программы на 2016 год составляет 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167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229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8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рублей, в том числе:</w:t>
      </w:r>
    </w:p>
    <w:p w:rsidR="007D5A5C" w:rsidRDefault="00D04EEF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134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>
        <w:rPr>
          <w:rFonts w:ascii="Times New Roman" w:eastAsia="TimesNewRomanPSMT" w:hAnsi="Times New Roman" w:cs="Times New Roman"/>
          <w:sz w:val="26"/>
          <w:szCs w:val="26"/>
        </w:rPr>
        <w:t>071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3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:rsidR="007D5A5C" w:rsidRDefault="007D5A5C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областной бюджет: 31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>
        <w:rPr>
          <w:rFonts w:ascii="Times New Roman" w:eastAsia="TimesNewRomanPSMT" w:hAnsi="Times New Roman" w:cs="Times New Roman"/>
          <w:sz w:val="26"/>
          <w:szCs w:val="26"/>
        </w:rPr>
        <w:t>858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5 тысяч рублей;</w:t>
      </w:r>
    </w:p>
    <w:p w:rsidR="007D5A5C" w:rsidRDefault="007D5A5C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внебюджетные источники: 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1 30</w:t>
      </w:r>
      <w:r>
        <w:rPr>
          <w:rFonts w:ascii="Times New Roman" w:eastAsia="TimesNewRomanPSMT" w:hAnsi="Times New Roman" w:cs="Times New Roman"/>
          <w:sz w:val="26"/>
          <w:szCs w:val="26"/>
        </w:rPr>
        <w:t>0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,0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рублей.</w:t>
      </w:r>
    </w:p>
    <w:p w:rsidR="007D5A5C" w:rsidRDefault="007D5A5C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Ф</w:t>
      </w:r>
      <w:r w:rsidRPr="00DA36FF">
        <w:rPr>
          <w:rFonts w:ascii="Times New Roman" w:eastAsia="TimesNewRomanPSMT" w:hAnsi="Times New Roman" w:cs="Times New Roman"/>
          <w:sz w:val="26"/>
          <w:szCs w:val="26"/>
        </w:rPr>
        <w:t>актические расходы за отчетный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 xml:space="preserve"> год составили </w:t>
      </w:r>
      <w:r w:rsidR="00DA6B4F" w:rsidRPr="00DA6B4F">
        <w:rPr>
          <w:rFonts w:ascii="Times New Roman" w:eastAsia="TimesNewRomanPSMT" w:hAnsi="Times New Roman" w:cs="Times New Roman"/>
          <w:sz w:val="26"/>
          <w:szCs w:val="26"/>
        </w:rPr>
        <w:t>164 930,4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рублей, что составляет 98</w:t>
      </w:r>
      <w:r>
        <w:rPr>
          <w:rFonts w:ascii="Times New Roman" w:eastAsia="TimesNewRomanPSMT" w:hAnsi="Times New Roman" w:cs="Times New Roman"/>
          <w:sz w:val="26"/>
          <w:szCs w:val="26"/>
        </w:rPr>
        <w:t>,</w:t>
      </w:r>
      <w:r w:rsidR="00E12163">
        <w:rPr>
          <w:rFonts w:ascii="Times New Roman" w:eastAsia="TimesNewRomanPSMT" w:hAnsi="Times New Roman" w:cs="Times New Roman"/>
          <w:sz w:val="26"/>
          <w:szCs w:val="26"/>
        </w:rPr>
        <w:t>63</w:t>
      </w:r>
      <w:bookmarkStart w:id="0" w:name="_GoBack"/>
      <w:bookmarkEnd w:id="0"/>
      <w:r>
        <w:rPr>
          <w:rFonts w:ascii="Times New Roman" w:eastAsia="TimesNewRomanPSMT" w:hAnsi="Times New Roman" w:cs="Times New Roman"/>
          <w:sz w:val="26"/>
          <w:szCs w:val="26"/>
        </w:rPr>
        <w:t>% от запланированных расходов, в том числе:</w:t>
      </w:r>
    </w:p>
    <w:p w:rsidR="007D5A5C" w:rsidRPr="00B97458" w:rsidRDefault="00D04EEF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131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E12163">
        <w:rPr>
          <w:rFonts w:ascii="Times New Roman" w:eastAsia="TimesNewRomanPSMT" w:hAnsi="Times New Roman" w:cs="Times New Roman"/>
          <w:sz w:val="26"/>
          <w:szCs w:val="26"/>
        </w:rPr>
        <w:t>912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E12163">
        <w:rPr>
          <w:rFonts w:ascii="Times New Roman" w:eastAsia="TimesNewRomanPSMT" w:hAnsi="Times New Roman" w:cs="Times New Roman"/>
          <w:sz w:val="26"/>
          <w:szCs w:val="26"/>
        </w:rPr>
        <w:t>6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r>
        <w:rPr>
          <w:rFonts w:ascii="Times New Roman" w:eastAsia="TimesNewRomanPSMT" w:hAnsi="Times New Roman" w:cs="Times New Roman"/>
          <w:sz w:val="26"/>
          <w:szCs w:val="26"/>
        </w:rPr>
        <w:t>98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E12163">
        <w:rPr>
          <w:rFonts w:ascii="Times New Roman" w:eastAsia="TimesNewRomanPSMT" w:hAnsi="Times New Roman" w:cs="Times New Roman"/>
          <w:sz w:val="26"/>
          <w:szCs w:val="26"/>
        </w:rPr>
        <w:t>39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>%)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7D5A5C" w:rsidRPr="00B97458" w:rsidRDefault="007D5A5C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- областной бюджет: 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31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858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5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10</w:t>
      </w:r>
      <w:r>
        <w:rPr>
          <w:rFonts w:ascii="Times New Roman" w:eastAsia="TimesNewRomanPSMT" w:hAnsi="Times New Roman" w:cs="Times New Roman"/>
          <w:sz w:val="26"/>
          <w:szCs w:val="26"/>
        </w:rPr>
        <w:t>0%)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7D5A5C" w:rsidRDefault="00D04EEF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внебюджетные источники: 1 159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3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r>
        <w:rPr>
          <w:rFonts w:ascii="Times New Roman" w:eastAsia="TimesNewRomanPSMT" w:hAnsi="Times New Roman" w:cs="Times New Roman"/>
          <w:sz w:val="26"/>
          <w:szCs w:val="26"/>
        </w:rPr>
        <w:t>89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18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>%)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7D5A5C" w:rsidRDefault="007D5A5C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Невыполнение в полном объеме плана бюджетных ассигнований в </w:t>
      </w:r>
      <w:r w:rsidR="00776709">
        <w:rPr>
          <w:rFonts w:ascii="Times New Roman" w:eastAsia="TimesNewRomanPSMT" w:hAnsi="Times New Roman" w:cs="Times New Roman"/>
          <w:sz w:val="26"/>
          <w:szCs w:val="26"/>
        </w:rPr>
        <w:t>отчетном периоде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обусловлено</w:t>
      </w:r>
      <w:r w:rsidR="00776709">
        <w:rPr>
          <w:rFonts w:ascii="Times New Roman" w:eastAsia="TimesNewRomanPSMT" w:hAnsi="Times New Roman" w:cs="Times New Roman"/>
          <w:sz w:val="26"/>
          <w:szCs w:val="26"/>
        </w:rPr>
        <w:t xml:space="preserve"> следующим</w:t>
      </w:r>
      <w:r>
        <w:rPr>
          <w:rFonts w:ascii="Times New Roman" w:eastAsia="TimesNewRomanPSMT" w:hAnsi="Times New Roman" w:cs="Times New Roman"/>
          <w:sz w:val="26"/>
          <w:szCs w:val="26"/>
        </w:rPr>
        <w:t>:</w:t>
      </w:r>
    </w:p>
    <w:p w:rsidR="007D5A5C" w:rsidRDefault="007D5A5C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к</w:t>
      </w:r>
      <w:r w:rsidRPr="00E90E2D">
        <w:rPr>
          <w:rFonts w:ascii="Times New Roman" w:eastAsia="TimesNewRomanPSMT" w:hAnsi="Times New Roman" w:cs="Times New Roman"/>
          <w:sz w:val="26"/>
          <w:szCs w:val="26"/>
        </w:rPr>
        <w:t>онкурсные процедуры по заключению контракта на доработку порта</w:t>
      </w:r>
      <w:r>
        <w:rPr>
          <w:rFonts w:ascii="Times New Roman" w:eastAsia="TimesNewRomanPSMT" w:hAnsi="Times New Roman" w:cs="Times New Roman"/>
          <w:sz w:val="26"/>
          <w:szCs w:val="26"/>
        </w:rPr>
        <w:t>льной формы на ЕПГУ не проводили</w:t>
      </w:r>
      <w:r w:rsidRPr="00E90E2D">
        <w:rPr>
          <w:rFonts w:ascii="Times New Roman" w:eastAsia="TimesNewRomanPSMT" w:hAnsi="Times New Roman" w:cs="Times New Roman"/>
          <w:sz w:val="26"/>
          <w:szCs w:val="26"/>
        </w:rPr>
        <w:t>сь, так как в настоящий момент не решен вопрос с дальнейшим использованием АИС «E Услуги. Образование» или переходом на использование ГИСО «Система образования Вологодской области»</w:t>
      </w:r>
      <w:r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7D5A5C" w:rsidRDefault="007D5A5C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72F54" w:rsidRPr="00572F54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 xml:space="preserve">МБУ «МФЦ в г. Череповце» </w:t>
      </w:r>
      <w:r w:rsidR="00572F54" w:rsidRPr="00572F54">
        <w:rPr>
          <w:rFonts w:ascii="Times New Roman" w:hAnsi="Times New Roman" w:cs="Times New Roman"/>
          <w:sz w:val="26"/>
          <w:szCs w:val="26"/>
        </w:rPr>
        <w:t>резервных денежных средств для обновления, ремонта и содержания основных средств и материальных запасов</w:t>
      </w:r>
      <w:r w:rsidRPr="00E90E2D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776709" w:rsidRPr="00776709" w:rsidRDefault="00776709" w:rsidP="00776709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12. 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>Оценка эффективности реализации муниципальной программы за отчетный год.</w:t>
      </w:r>
    </w:p>
    <w:p w:rsidR="00572F54" w:rsidRDefault="00776709" w:rsidP="00572F5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76709">
        <w:rPr>
          <w:rFonts w:ascii="Times New Roman" w:eastAsia="TimesNewRomanPSMT" w:hAnsi="Times New Roman" w:cs="Times New Roman"/>
          <w:sz w:val="26"/>
          <w:szCs w:val="26"/>
        </w:rPr>
        <w:lastRenderedPageBreak/>
        <w:t>В соответствии с произведенными расчетами согласно методике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 xml:space="preserve"> оценки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эффективности реализации муниципальной программ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>ы:</w:t>
      </w:r>
    </w:p>
    <w:p w:rsidR="00572F54" w:rsidRDefault="00467C67" w:rsidP="00572F5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индекс эффективности En = 9</w:t>
      </w:r>
      <w:r w:rsidR="00387D4F">
        <w:rPr>
          <w:rFonts w:ascii="Times New Roman" w:eastAsia="TimesNewRomanPSMT" w:hAnsi="Times New Roman" w:cs="Times New Roman"/>
          <w:sz w:val="26"/>
          <w:szCs w:val="26"/>
        </w:rPr>
        <w:t>7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387D4F">
        <w:rPr>
          <w:rFonts w:ascii="Times New Roman" w:eastAsia="TimesNewRomanPSMT" w:hAnsi="Times New Roman" w:cs="Times New Roman"/>
          <w:sz w:val="26"/>
          <w:szCs w:val="26"/>
        </w:rPr>
        <w:t>61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>%</w:t>
      </w:r>
    </w:p>
    <w:p w:rsidR="00DA6B4F" w:rsidRDefault="00DA6B4F" w:rsidP="00DA6B4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DA6B4F" w:rsidRPr="00467C67" w:rsidRDefault="00DA6B4F" w:rsidP="00DA6B4F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TimesNewRomanPSMT" w:hAnsi="Cambria Math" w:cs="Times New Roman"/>
              <w:sz w:val="24"/>
              <w:szCs w:val="24"/>
            </w:rPr>
            <m:t>Е</m:t>
          </m:r>
          <m:r>
            <m:rPr>
              <m:sty m:val="p"/>
            </m:rPr>
            <w:rPr>
              <w:rFonts w:ascii="Cambria Math" w:eastAsia="TimesNewRomanPSMT" w:hAnsi="Cambria Math" w:cs="Times New Roman"/>
              <w:sz w:val="24"/>
              <w:szCs w:val="24"/>
              <w:lang w:val="en-US"/>
            </w:rPr>
            <m:t>n</m:t>
          </m:r>
          <m:r>
            <w:rPr>
              <w:rFonts w:ascii="Cambria Math" w:eastAsia="TimesNewRomanPSMT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Рф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Рнm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* 100%</m:t>
          </m:r>
        </m:oMath>
      </m:oMathPara>
    </w:p>
    <w:p w:rsidR="00DA6B4F" w:rsidRDefault="00DA6B4F" w:rsidP="00DA6B4F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6"/>
          <w:szCs w:val="26"/>
        </w:rPr>
      </w:pPr>
    </w:p>
    <w:p w:rsidR="00387D4F" w:rsidRDefault="00387D4F" w:rsidP="00387D4F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  <w:lang w:val="en-US"/>
        </w:rPr>
        <w:t>En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= (1,04+1+1+1+0,88+1,35+1,06+0,94+0,99+1+0,31+1+0,96+1+1+</w:t>
      </w:r>
    </w:p>
    <w:p w:rsidR="00DA6B4F" w:rsidRPr="00387D4F" w:rsidRDefault="00387D4F" w:rsidP="00387D4F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+0+0+0,81+1+0,98+1,16+1+1,05)/23*100% = 97,61</w:t>
      </w:r>
      <w:r w:rsidR="002D4EF8">
        <w:rPr>
          <w:rFonts w:ascii="Times New Roman" w:eastAsia="TimesNewRomanPSMT" w:hAnsi="Times New Roman" w:cs="Times New Roman"/>
          <w:sz w:val="26"/>
          <w:szCs w:val="26"/>
        </w:rPr>
        <w:t>%</w:t>
      </w:r>
    </w:p>
    <w:p w:rsidR="00DA6B4F" w:rsidRDefault="00DA6B4F" w:rsidP="00DA6B4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72F54" w:rsidRDefault="00572F54" w:rsidP="0057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индекс степени достижения запланиро</w:t>
      </w:r>
      <w:r w:rsidR="00387D4F">
        <w:rPr>
          <w:rFonts w:ascii="Times New Roman" w:hAnsi="Times New Roman" w:cs="Times New Roman"/>
          <w:sz w:val="26"/>
          <w:szCs w:val="26"/>
        </w:rPr>
        <w:t>ванного уровня затрат ЭБ=98,63%</w:t>
      </w:r>
    </w:p>
    <w:p w:rsidR="00387D4F" w:rsidRDefault="00387D4F" w:rsidP="00387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D4F" w:rsidRPr="00387D4F" w:rsidRDefault="00387D4F" w:rsidP="00387D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ЭБ=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БИ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БУ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387D4F" w:rsidRDefault="00387D4F" w:rsidP="00387D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87D4F" w:rsidRPr="00387D4F" w:rsidRDefault="00387D4F" w:rsidP="00387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ЭБ=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164 930,4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167 229,8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*100%=98,63%</m:t>
          </m:r>
        </m:oMath>
      </m:oMathPara>
    </w:p>
    <w:p w:rsidR="00387D4F" w:rsidRDefault="00387D4F" w:rsidP="00387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709" w:rsidRDefault="00776709" w:rsidP="00572F5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Таким образом, реализация мероприятий муниципальной программы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r w:rsidR="00572F54">
        <w:rPr>
          <w:rFonts w:ascii="Times New Roman" w:hAnsi="Times New Roman" w:cs="Times New Roman"/>
          <w:sz w:val="26"/>
          <w:szCs w:val="26"/>
        </w:rPr>
        <w:t>использование бюджетных средств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за отчетный год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>явля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>ются эффективными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6696E" w:rsidRDefault="00D6696E">
      <w:pPr>
        <w:sectPr w:rsidR="00D669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1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достижении значений целевых показателей (индикаторов)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0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57"/>
        <w:gridCol w:w="1275"/>
        <w:gridCol w:w="23"/>
        <w:gridCol w:w="1253"/>
        <w:gridCol w:w="851"/>
        <w:gridCol w:w="834"/>
        <w:gridCol w:w="16"/>
        <w:gridCol w:w="693"/>
        <w:gridCol w:w="16"/>
        <w:gridCol w:w="1259"/>
        <w:gridCol w:w="17"/>
        <w:gridCol w:w="1401"/>
        <w:gridCol w:w="16"/>
        <w:gridCol w:w="3953"/>
        <w:gridCol w:w="1141"/>
      </w:tblGrid>
      <w:tr w:rsidR="00D6696E" w:rsidRPr="00D6696E" w:rsidTr="00C07029">
        <w:trPr>
          <w:trHeight w:val="960"/>
          <w:tblHeader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№ п/п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Ед. измерения</w:t>
            </w:r>
          </w:p>
        </w:tc>
        <w:tc>
          <w:tcPr>
            <w:tcW w:w="63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Значение показателя (индикатора) муниципальной программы, 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подпрограммы муниципальной программы, ведомственной целевой программы </w:t>
            </w:r>
          </w:p>
        </w:tc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на конец текущего года, других изменений по показателям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Взаи-мосвязь с городс-кими страте-гичес-кими показа-телями</w:t>
            </w:r>
          </w:p>
        </w:tc>
      </w:tr>
      <w:tr w:rsidR="00D6696E" w:rsidRPr="00D6696E" w:rsidTr="00C07029">
        <w:trPr>
          <w:trHeight w:val="336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год, предшест-вующий отчетному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отчетный год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текущий</w:t>
            </w:r>
            <w:r w:rsidR="00D6696E"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год </w:t>
            </w:r>
          </w:p>
        </w:tc>
        <w:tc>
          <w:tcPr>
            <w:tcW w:w="39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D6696E" w:rsidRPr="00D6696E" w:rsidTr="00C07029">
        <w:trPr>
          <w:trHeight w:val="240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</w:t>
            </w:r>
            <w:r w:rsidR="00D6696E"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по состоянию на 1 июля</w:t>
            </w:r>
            <w:r w:rsidR="00D6696E"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ожидаемое значение на конец года</w:t>
            </w:r>
          </w:p>
        </w:tc>
        <w:tc>
          <w:tcPr>
            <w:tcW w:w="39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D6696E" w:rsidRPr="00D6696E" w:rsidTr="00C07029">
        <w:trPr>
          <w:trHeight w:val="240"/>
          <w:tblHeader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2014-2018 годы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показатель оценки условий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органами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власти своих полно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мочий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65,67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78,89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C07029" w:rsidRDefault="00C07029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75,28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Перевыполнение показателя планового значения в основном обусловлено перевыполнением показателя «Доля автопарка, не требующего замены» в связи с обновлением автопарка.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2.12.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C07029" w:rsidRDefault="00C07029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 1.2.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плана мероприятий подпрограммы 2 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повца»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C07029" w:rsidRDefault="00C07029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1.1.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1.2.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выполнения плана мероприятий подпрограммы 3 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C07029" w:rsidRDefault="00C07029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11.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доверяющих деятельности органов город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самоуправления, от об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щего числа опрошенных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Значение показателя ниже запланированного в связи со сложной финансово-экономической обстановкой.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11.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6.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качеством и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ступностью предоставления муниципальных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&gt;85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Значение показателя по состоянию на 01.01.2017 посчитать не представляется возможным, т.к. значение высчитывается согласно методике до 31.03.2017.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4.3.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C07029" w:rsidRDefault="00C07029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51,52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значения показателя от планового значения обусловлено: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приобретением 7 единиц автомобилей; </w:t>
            </w:r>
          </w:p>
          <w:p w:rsidR="00C07029" w:rsidRPr="008E293C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передачей в </w:t>
            </w:r>
            <w:r w:rsidRPr="008E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ЧМП «Спецавтотранс» 8 автомобилей;  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реализацией  9 автомобилей.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2.12.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помещений, занимаемых органами городского самоуправления, не требующих ремонта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C07029" w:rsidRDefault="00C07029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79,61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значения показателя от планового значения обусловлено: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выполнением дополнительных ремонтных работ по замене покрытий пола в кабинете № 18 по адресу: ул. Набережная, д.37А и кабинете № 11 по адресу: пр. Советский, д.57;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проведением дополнительных косметических ремонтов кабинетов в зданиях по адресу: пр. Строителей, д.2, пр. Строителей, д. 4А;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передачей в безвозмездное пользование помещений площадью 185,5 кв. м. МКУ «ФБЦ» и 35,7 кв. м. НО «Здоровые города, районы и поселки» в здании по адресу: пр. Строителей 4А.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2.12.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обеспечения рабочих мест работниками органов городского самоуправления (анкетирование)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(1-5)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Недостижение целевого показателя по данным анкетирования обусловлено задержками исполнения заявок в связи с большим объемом и низким качеством санитарной уборки мест общего пользования в связи с увеличением пропускной способности приема посетителей.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2.12.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электронного документооборота между органами мэрии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3.6.</w:t>
            </w:r>
          </w:p>
        </w:tc>
      </w:tr>
      <w:tr w:rsidR="00D6696E" w:rsidRPr="00D6696E" w:rsidTr="00C07029">
        <w:trPr>
          <w:cantSplit/>
          <w:trHeight w:val="329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D6696E" w:rsidRPr="00D6696E" w:rsidTr="00C07029">
        <w:trPr>
          <w:cantSplit/>
          <w:trHeight w:val="84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подготовленных норма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тивных правовых актов, регу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лирующих вопросы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C07029" w:rsidRPr="00D6696E" w:rsidTr="00C07029">
        <w:trPr>
          <w:cantSplit/>
          <w:trHeight w:val="18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Высокий показатель текучести связан с тем, что в отчетном году при ликвидации комитета социальной защиты населения города 29 муниципальных служащих были уволены по основанию п. 3 часть первая статьи 77 ТК РФ (инициатива работника) в связи с ограниченностью ФОТ для выплат выходного пособия, остальные 47 в связи с ликвидацией комитета СЗН (чтобы не потерять в дальнейшем право на пенсию за выслугу лет). Также к концу отчетного года увеличилось количество увольнений среди муниципальных служащих пенсионного возраста, имеющих большой стаж муниципальной службы и рассчитывающих на назначение пенсии за выслугу лет до вступления в силу изменений пенсионного законодательства.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1.2.</w:t>
            </w:r>
          </w:p>
        </w:tc>
      </w:tr>
      <w:tr w:rsidR="00C07029" w:rsidRPr="00D6696E" w:rsidTr="00C07029">
        <w:trPr>
          <w:cantSplit/>
          <w:trHeight w:val="57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служа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щих, повысивших квалифика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отчетном году увеличилось количество онлайн-семинаров в режиме ВКС, веб-семинаров проводимых в дистанционной форме, ввиду чего увеличилось и количество служащих, участвующих в подобных формах профессионального развития.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2.1.</w:t>
            </w:r>
          </w:p>
        </w:tc>
      </w:tr>
      <w:tr w:rsidR="00C07029" w:rsidRPr="00D6696E" w:rsidTr="00C07029">
        <w:trPr>
          <w:cantSplit/>
          <w:trHeight w:val="3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кадрами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города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Отклонение от планового показателя обусловлено введением в штатное рас-писание мэрии города отдела по совершенствованию управленческих процессов (5 шт. единиц, 2 вакантны в связи с высокими требованиями к кандидатам), а также образованием вакантных должностей на период отсутствия основного работника (основные работники находятся в отпуске по беременности и родам, отпуске по уходу за ребенком).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1.1.</w:t>
            </w:r>
          </w:p>
        </w:tc>
      </w:tr>
      <w:tr w:rsidR="00D6696E" w:rsidRPr="00D6696E" w:rsidTr="00C07029">
        <w:trPr>
          <w:cantSplit/>
          <w:trHeight w:val="33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затрагивающих права и свободы граждан, по которым независимая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экспертиза проведена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нарушения законодательства о противодействии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профилактической работы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абс. число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 2016 году были выявлены нарушения в достоверности и полноте сведений о доходах, расходах, об имуществе и обязательствах имущественного характера, представленных  4-мя муниципальными служащими управления архитектуры и градостроительства мэрии в отношении себя и членов своей семьи.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11.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абс. число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 2016 году были выявлены 5 нарушений достоверности и полноты сведений о доходах, расходах, об имуществе и обязательствах иму</w:t>
            </w:r>
            <w:r w:rsidR="008E293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щественного характера, представ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ленных  муниципальными служащими управления архитектуры и градостроительства мэрии в отношении себя и членов своей семьи.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11.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4.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регламентированных муниципальных услуг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значения показателя связано с разработкой административных регламентов предоставления муниципальных услуг КУИ в соответствии с типовыми административными регламентами: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 административных регламентов находятся в стадии разработки;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 административных регламентов находятся в стадии согласования.</w:t>
            </w:r>
          </w:p>
          <w:p w:rsidR="00C07029" w:rsidRPr="00D6696E" w:rsidRDefault="00C07029" w:rsidP="008E2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по выдаче решения об использовании территории, относящейся к землям общего пользования, для проведения массового мероприятия по состоянию на 26.12.2016  прошел стадию согласования и находится на утверждении.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4.3.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регламентированных контрольных функций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услуг, охваченных мониторингом качества и доступности предоставления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73,13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&gt;9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C07029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Значение </w:t>
            </w:r>
            <w:r w:rsidR="00577D4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показателя по состоянию на 01.01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.2017 посчитать не представляется возможным, т.к. значение высчитывается согласно методике до 31.03.2017.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E96A86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муниципальных услуг, предоставляемых в электронной форме, от общего числа услуг подлежащих переводу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01.01.2017 в электронный вид до требуемого этапа переведена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51 муниципальная услуга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 63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96A86" w:rsidRPr="00D6696E" w:rsidRDefault="00E96A86" w:rsidP="00D6696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Причиной отклонения от плана перевода услуг в 2016 году является отсутствие утвержденного административного регламента предоставления муниципальной услуги по выдаче решения об использовании территории, относящейся к землям общего пользования, для проведения массового мероприятия: по состоянию на 26.12.2016  административный регламент прошел стадию согласования и в данный момент находится на утверждении, после чего будут проведены соответствующие мероприятия по переводу данной услуги в электронный вид.</w:t>
            </w:r>
          </w:p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распоряжению мэрии 24.08.2016 № 764-р срок реализации заключительного этапа перевода остальных услуг в электронную форму 01.01.2018.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3.4.</w:t>
            </w:r>
          </w:p>
        </w:tc>
      </w:tr>
      <w:tr w:rsidR="00E96A86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4.5.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граждан, использующих механизм получения муници-пальных услуг в электронной форме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X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 показателя за 2016 год берется из отчетов № 1-ЭГУ «Сведения о предоставлении государственных услуг» публикуемого Росстатом в 2017 году.</w:t>
            </w:r>
          </w:p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 Выборочного федерального статистическое наблюдения по вопросам использования населением информационных технологий и информационно-телекоммуникационных сетей за 2016 год на данный момент нет (срок обновления на официальном сайте Росстата - март 2017 года): http://www.gks.ru/free_doc/new_site/business/it/fed_nabl-croc/index.html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3.4.</w:t>
            </w:r>
          </w:p>
        </w:tc>
      </w:tr>
      <w:tr w:rsidR="00E96A86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услуг, предоставляемых на базе МФЦ,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от общего количества муниципальных услуг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8E293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Перечнем муниципальных услуг, предоставление которых организуется на базе МФЦ, утвержденным постановлением мэрии города от 18.03.2014 № 1517 (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редакции постановления мэрии города от 22.09.2016 № 4180</w:t>
            </w:r>
            <w:r w:rsidRPr="00D6696E">
              <w:rPr>
                <w:rFonts w:ascii="Calibri" w:eastAsia="Lucida Sans Unicode" w:hAnsi="Calibri" w:cs="Times New Roman"/>
                <w:sz w:val="20"/>
                <w:szCs w:val="20"/>
                <w:lang w:bidi="en-US"/>
              </w:rPr>
              <w:t>)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,  осуществляется прием документов по 49 муниципальной услуге.  Кроме того в соответствии с постановлением мэрии города от 24.10.2014 № 5742 «Об утверждении Перечней услуг, предоставляемых МБУ «МФЦ в г. Череповце» на базе МФЦ предоставляются 2 муниципальные услуги КУИ.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4.7.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окон приема заявителей в МФЦ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E96A86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E96A86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4.8.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работы одного окна приема/выдачи документов в день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Плановое значение среднего количества часов работы одного окна формировалось на основании статистических данных за 2-й квартал 2015 года как за период с максимальной нагрузкой по отношению к предыдущим периодам работы МФЦ. Увеличение показателя вызвано увеличением среднесписочного количества сотрудников учреждения за счет уменьшения как постоянно, так и временно вакантных должностей.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11.</w:t>
            </w:r>
          </w:p>
        </w:tc>
      </w:tr>
      <w:tr w:rsidR="00E96A86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4.9.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CB3398" w:rsidRDefault="00CB33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3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358 848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Default="00CB33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CB33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11.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5.</w:t>
            </w: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Ведомственная целевая программа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(индикатор)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</w:tbl>
    <w:p w:rsidR="008C7767" w:rsidRDefault="008C7767"/>
    <w:p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2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Сведения о расчете целевых показателей (индикаторов)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муниципальной программы (подпрограммы)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2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"/>
        <w:gridCol w:w="462"/>
        <w:gridCol w:w="105"/>
        <w:gridCol w:w="2872"/>
        <w:gridCol w:w="105"/>
        <w:gridCol w:w="746"/>
        <w:gridCol w:w="105"/>
        <w:gridCol w:w="887"/>
        <w:gridCol w:w="105"/>
        <w:gridCol w:w="887"/>
        <w:gridCol w:w="105"/>
        <w:gridCol w:w="4148"/>
        <w:gridCol w:w="105"/>
        <w:gridCol w:w="887"/>
        <w:gridCol w:w="105"/>
        <w:gridCol w:w="887"/>
        <w:gridCol w:w="105"/>
        <w:gridCol w:w="2447"/>
        <w:gridCol w:w="105"/>
        <w:gridCol w:w="887"/>
        <w:gridCol w:w="105"/>
      </w:tblGrid>
      <w:tr w:rsidR="00D6696E" w:rsidRPr="00D6696E" w:rsidTr="00C07029">
        <w:trPr>
          <w:gridBefore w:val="1"/>
          <w:wBefore w:w="101" w:type="dxa"/>
          <w:trHeight w:val="360"/>
          <w:tblHeader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(индикатора)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ница измере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на отчет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ный фи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нансовый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ское зна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чение за отчетный год (пер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вое полу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годие текущего года)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Алгоритм формирования (формула) и методо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логические пояснения к целевому показателю (индикатору)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ха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рактери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стики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дикатора)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 сбора инфор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мации, индекс формы отчетно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сти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 получения дан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для расчета показателя (индикатора)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ственный за сбор данных и расчет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дикатора)</w:t>
            </w:r>
          </w:p>
        </w:tc>
      </w:tr>
      <w:tr w:rsidR="00D6696E" w:rsidRPr="00D6696E" w:rsidTr="00C07029">
        <w:trPr>
          <w:gridBefore w:val="1"/>
          <w:wBefore w:w="101" w:type="dxa"/>
          <w:tblHeader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2014-2018 годы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показатель оценки условий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органами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власти своих полно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мочий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Псв=(Киав+Рпом+Омт+Дэл)/4,где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Псв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сводный показатель оценки условий для обеспечения выполнения органами муниципальной власти своих полномочий;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Киав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автопарка, не требующая замены (в процентах);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Рпом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помещений, занимаемых органами городского самоуправления, не требующих ремонта;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оценка материально – технического обеспечения рабочих мест работниками органов городского самоуправления (анкетирование) (переведенный в %);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Дэл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электронного документооборота между органами мэрии.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Псв=(69,44+82,53+93,6+69,5)/4=78,89%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См. Подпрограмма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формируется на основании показателей подпрограммы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Дат=Апр/Аусп*100%,где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служащих, успешно аттестованных, от числа муниципальных служащих, прошедших аттестацию в соответствующем году;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Апр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 в мэрии города, прошедших аттестацию в соответствующем году;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Аусп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служащих, успешно аттестованных.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Дат=119/119*100%=100%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мэрии города об утверждении результа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аттестации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служащих в мэрии города, разрабатываемые по итогам проведения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стации муниципальных служащих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плана 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роприятий подпрограммы 2 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повца»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ПЛ%=Мвып/Мпл*100%,где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ПЛ%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процент выполнения плана мероприятий подпрограммы 2 «Развитие муниципальной службы в мэрии города Череповца»;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Мвып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выполненных мероприятий подпрограммы 2 «Развитие муниципальной службы в мэрии города Череповца»;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Мпл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мероприятий по плану подпрограммы 2 «Развитие муниципальной службы в мэрии города Череповца»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ПЛ%=10/10*100%=100%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управлением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 и кадровой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выполнения плана ме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роприятий подпрограммы 3 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ПЛпк=ПКрм/ПКпл*100%,где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ПЛпк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процент выполнения плана мероприятий подпрограммы 3 «Обеспечение защиты прав и законных интересов граждан, общества от угроз, связанных с коррупцией»;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ПКрм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реализованных мероприятий по противодействию коррупции;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ПКпл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мероприятий по противодействию коррупции, запланированных к реализации.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ПЛпк=9/9*100%=100%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органов мэрии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годовой отчет, формируемый на ос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нове годовых отчетов органов мэрии о выполне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мероприятий по проти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водействию коррупции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доверяющих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органов город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самоуправления, от об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щего числа опрошенных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как средняя арифметическая сумм ответов «полностью доверяю» и «скорее доверяю» при ответе на вопросы: «Отметьте, пожалуйста, в какой мере Вы доверяете следующим представителям органов городского самоуправления? – Мэру; - Мэрии; - Городской Думе».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</w:t>
            </w:r>
            <w:r w:rsidRPr="00D6696E">
              <w:rPr>
                <w:rFonts w:ascii="Calibri" w:eastAsia="Calibri" w:hAnsi="Calibri" w:cs="Times New Roman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одного из социоло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гических исследований, проводимых МКУ ИМА «Череповец» среди основ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социально-демографи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ческих групп населения старше 18 лет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МКУ ИМА «Че-реповец»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4876"/>
          <w:jc w:val="center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качеством и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ностью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по результатам проведения мониторинга качества и доступности предоставления муниципальных услуг в соответствии с установленной методикой проведения ежегодного мониторинга качества и доступности предоставления муниципальных услуг, утвержденной постановлением мэрии города от  28.08.2014 № 4648.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 марта года следующего за отчетным по состоянию на 1 января года следующего за отчетным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отчёт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ность, органов мэрии предо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ющих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пальные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– ежегодные отчеты органов мэрии, предоставляющих муниципальные услуги, о результатах проведения мониторинга качества и доступности предоставле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муниципальных услуг; ежегодный сводный отчет о результатах проведения мониторинга, формируе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мый на основе отчетов органов мэрии,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ляющих муниципальные услуги, и при необходимо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проводимых дополни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контрольных 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роприятий (проверка пред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ставленной в отчетах 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формации, исследование мнения заявителей и т.д.).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 «Создание условий для обеспечения выполнения органами муниципальной власти своих полномочий»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44 Инструкции № 157н срок полезного использования основных средств устанавливается в соответствии с Классификацией основных средств, включае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в амортизационные группы (утверждены постановлением Правительства Российской Федерации от 01.01.2002 № 1). Расчет суммы амортизации основных средств, входящих в первые девять амортизационных групп указан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Классификации, осуществляется в соответ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ствии с максимальными сроками полезного использования имущества, установленными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этих групп.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Киав=Кпол/Кобщ*100%, 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Киав – доля автопарка, не требующая ремонта (в процентах);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Кпол – количество транспортных средств, срок полезного использования которых, не истек;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 – общее количество автотранспорта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Киав= 25/36*100%=69,44%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МКУ «ЦКО» на основании первичных документов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помещений, занимаемых органами городского само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управления, не требующих ре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монта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Дпом=Sрем/Sобщ*100%,где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помещений, занимаемых органами городского самоуправления, не требующих ремонта;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Sрем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площадь помещений, не требующих ремонта;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Sобщ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общая площадь помещений, находя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 в оперативном управлении учреждений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Дпом=9354,4/11334,4*100%=82,53%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отделом материально- технического обеспечения МКУ «ЦКО»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обеспечения рабочих мест работниками органов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родского самоуправления (анке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тирование)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(1-5)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определяется на основании ежегодного анкетирования, проводимого МКУ «ЦКО»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Омт=</w:t>
            </w:r>
            <w:r w:rsidRPr="00D6696E">
              <w:rPr>
                <w:rFonts w:ascii="Calibri" w:eastAsia="Calibri" w:hAnsi="Calibri" w:cs="Times New Roman"/>
                <w:b/>
              </w:rPr>
              <w:t xml:space="preserve"> </w:t>
            </w: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(4,7+4,4+4,5+4,6+4,7+4,8+4,9+4,9+4,6)/9= 4,68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формируются по итогам проведения 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 и предоставляются МКУ «ЦКО»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электронного документооборота между органами мэрии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69,5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Дэдок=Кэдок/Кдок*100%,где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Дэдок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доля электронного документооборота между органами мэрии;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Кэдок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документов, участвующих в электронном документообороте;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Кдок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общее количество документов, участ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вующих в документообороте.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Дэдок=38299/55075*100%=69,5%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</w:t>
            </w:r>
            <w:r w:rsidRPr="00D6696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  органов мэрии города,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учрежде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документов, участвующих в электрон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документообороте – данные из СЭД «ЛЕТО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ГРАФ»; общее количество документов, участвующих в документообороте, – данные от мэрии города, органов мэрии с правами юридического лица и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329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 «Развитие муниципальной службы в мэрии города Череповца»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848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подготовленных норма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тивных правовых актов, регу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лирующих вопросы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Днпа=Кнпа/Кпред*100%,где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Днпа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подготовленных нормативных правовых актов, регулирующих вопросы муниципальной службы;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Кнпа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количество принятых нормативных правовых актов мэрии города в соответствии с требованиями федерального законодательства в сфере муниципальной службы;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Кпред.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количество нормативных правовых актов мэрии города, необходимость принятия (изменения) которых предусмотрена действующим федеральным законодательством и законодательством области, регулирующим сферу муниципальной службы.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Днпа=35/35*100%=100%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может форми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роваться по мере необхо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димости – ежеме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сячно, ежеквар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управлением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 и кадровой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18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Т=МСув/МСобщ*100%,где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текучесть кадров;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число уволившихся муниципальных служащих за определенный период, в том числе уволившихся по собственному желанию и за нарушение трудовой дисциплины (в пока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затель не включаются число уволенных по инициативе работодателя: сокращение штата и численности служащих и истечение срока тру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дового договора);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среднесписочная численность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служащих за определенный период.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Т=90/349*100%=25,8%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ежеме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57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служа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щих, повысивших квалифика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Дквал=Кквал/Кмс*100%,где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Дквал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доля муниципальных служащих, повы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сивших квалификацию;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Кквал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повысивших квалификацию;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щих.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Дквал=214/367*100%=58,3%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может форми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роваться по мере необхо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димости – ежеме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сячно, ежеквар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план-график профессио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нального образования и дополнительного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сионального образования муниципальных служащих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397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кадрами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города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Об=Кфакт/Кмс*100%,где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обеспеченность кадрами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Кфакт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фактическое;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в соответствии со штатным расписанием.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Об=347/367*100%=94,6%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мэрии города, органов мэрии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33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3. «Обеспечение защиты прав и законных интересов граждан, общества от угроз, связанных с коррупцией»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 =Nэксп/Nобщ*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по которым антикоррупционная экспертиза проведена;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 xml:space="preserve">- количество проектов муниципальных нормативных правовых актов, по которым антикоррупционная экспертиза проведена; 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Дэксп=183/183*100%=100%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политики,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антикоррупционную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затрагивающих права и свободы граждан, по которым независи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тиза проведена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 пр =(Nэксп пр)/(Nобщ пр)* 100%,  где</w:t>
            </w: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 пр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 пр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количество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 пр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актов, затрагивающих права и свободы граждан.</w:t>
            </w: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 пр=5/5*100%=100%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политики,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антикоррупционную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 законодательства о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тической работы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Значение определяется подсчетом количества муниципальных служащих, допустивших нарушения законодательства о противодействии коррупции (в том числе неоднократно по выявленным и задокументированным фактам нарушений).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претов, связанных с прохожде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риод.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регламентированных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ниципальных услуг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80,95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Ру =Кру/Ку*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регламентированных муниципальных услуг;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регламентированных муниципальных услуг;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 (в соответствии с Перечнем муниципальных услуг, предоставляемых мэрией города, предоставляемых муниципальными учреждениями, утвержденным распоряжением мэрии города).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Ру =51/63*100%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управлением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 и кадровой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регламентированных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трольных функций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Рф =Крф/Кф*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Рф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регламентированных контрольных функций;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Крф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регламентированных контрольных функций;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Кф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контрольных функций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Рф =5/5*100%=100%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управлением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 и кадровой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услуг, охваченных мониторингом каче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и доступности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 =Км/Ку*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услуг, охваченных мониторингом качества и доступности предоставления муниципальных услуг;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охваченных мониторингом качества и доступности предоставления муниципальных услуг;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Ку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 (в соответствии с Перечнем муниципальных услуг, предоставляемых мэрией города, предоставляемых муниципальными учреждениями, утвержденным распоряжением мэрии города).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 марта года следующего за отчетным по состоянию на 1 января года следующего за отчетным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сводный отчет о результатах проведения мониторинга, формируе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мый управлением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муниципальных услуг, предоставляемых в электрон-ной форме, от общего числа услуг подлежащих переводу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80,95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Эу=Кэ/Ку*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услуг, предоставляемых в электронной форме;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предоставляемых в электронной форме;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Ку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подлежащих переводу в электронную форму.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Эу=51/63*100%=80,95%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ежегодно (может формироваться по мере необходимости – ежемесячно, ежеквартально и т.д.)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услуг, предо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ставляемых в электронной форме – данные из ФГИС «Федеральный реестр госу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дарственных 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 (функций)» и Единого портала государ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услуг и функций (ЕПГУ); общее количество муниципальных услуг, подлежащих переводу в электронную форму, - план-график перехода на предоставление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 в электрон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форме, утвержденный распоряжением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«ЦМИ-РиТ»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Дэ=Кэ/Ко*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Дэ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граждан, использующих механизм получения муниципальных услуг в электронной форме;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лиц, использующих механизм получения муниципальных услуг в электронной форме;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Ко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лиц, обратившихся за получением муниципальных услуг.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ежегодно до 31 марта года следую-щего за отчетным по сос-тоянию на 1 января года следую-щего за отчетным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данные, полученные из отчета №1-МО «Сведения об объектах инфраструктуры муниципального образования», результаты Выборочного федерального статистическое наблюдения по вопросам использования населением информационных технологий и информа-ционно-телекоммуникационных сетей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услуг, предоставляемых на базе МФЦ,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от общего количества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&gt;70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Дмфц=Умфц/Ку*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Дмфц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услуг, предоставляемых на базе МФЦ;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Умфц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предоставляемых на базе МФЦ;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Ку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 (в соответствии с Перечнем муниципальных услуг, предоставляемых мэрией города, предоставляемых муниципальными учреждениями, утвержденным распоряжением мэрии города).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Дмфц=51/63*100%=80,95%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услуг, предоставляемых на базе МФЦ, – перечень муниципальных услуг, предоставление которых организуется на базе МБУ «МФЦ», утвержденный постановлением мэрии города;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услуг - Перечень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услуг,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ляемых мэрией города, предоставляемых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пальными учреждениями, утвержденный распоряже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мэрии города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МБУ «МФЦ»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окон приема заявителей в МФЦ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Омфц=N/5000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Омфц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окон приема заявителей в МФЦ;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N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жителей города Череповца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Омфц=314646/5000=62,9=63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«МФЦ», офици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альная 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мация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жителей города Череповца - экспресс-ин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формация от 01.02.2013 № 03-178/72 «Естественное движение и миграция насе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по городскому округу «Город Череповец» за 2012 год»; количество окон приема заявителей в МФЦ - данные,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ляемые МБУ «МФЦ в г. Череповце».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МБУ «МФЦ»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боты одного окна при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ема/выдачи документов в день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6,06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Чср=Чро/(Nрд*Омфц)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Чср - среднее количество часов работы одного окна приема/выдачи документов в день;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Чро - количество часов работы окон приема документов за отчетный период;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Nрд - количество рабочих дней за отчетный период;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Омфц - количество действующих окон приема заявителей в МФЦ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Чср=118604/297*63=6,34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работы окон приема документов за отчетный период – данные формируются по табелю учета рабочего времени  и предоставляются МБУ «МФЦ в г. Череповце»;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дней за отчетный период – данные предоставляются МБУ «МФЦ в г. Череповце»;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окон приема заявителей в МФЦ - данные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ляются МБУ «МФЦ в г. Череповце».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МБУ «МФЦ»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5.</w:t>
            </w: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Ведомственная целевая программа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(индикатор)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</w:tbl>
    <w:p w:rsidR="00D6696E" w:rsidRDefault="00D6696E"/>
    <w:p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3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Сведения о степени выполнения </w:t>
      </w: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основных мероприятий муниципальной программы, 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подпрограмм и ведомственных целевых программ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30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86"/>
        <w:gridCol w:w="2126"/>
        <w:gridCol w:w="1561"/>
        <w:gridCol w:w="1559"/>
        <w:gridCol w:w="1634"/>
        <w:gridCol w:w="1769"/>
        <w:gridCol w:w="1840"/>
        <w:gridCol w:w="1632"/>
        <w:gridCol w:w="993"/>
      </w:tblGrid>
      <w:tr w:rsidR="00D6696E" w:rsidRPr="00D6696E" w:rsidTr="00C07029">
        <w:trPr>
          <w:trHeight w:val="360"/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Наименование подпрограммы, ведомственной целевой программы, основного мероприятия муниципальной программы  (подпрограммы),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Ответственный исполнитель, участник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624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Результат от реализации мероприятия за </w:t>
            </w:r>
            <w:r w:rsidR="006241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отчетный год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 частичного невыполнения мероприятия, проблемы, возникшие в ходе реализации мероприятия</w:t>
            </w:r>
          </w:p>
        </w:tc>
        <w:tc>
          <w:tcPr>
            <w:tcW w:w="3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624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Результат от реализации мероприятия за </w:t>
            </w:r>
            <w:r w:rsidR="006241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текущий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год</w:t>
            </w:r>
            <w:r w:rsidR="006241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состоянию на 1 июля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 частичного невыполнения мероприятия, проблемы, возникшие в ходе реализации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Связь с показателями мун. программы (подпрограммы)</w:t>
            </w:r>
          </w:p>
        </w:tc>
      </w:tr>
      <w:tr w:rsidR="00D6696E" w:rsidRPr="00D6696E" w:rsidTr="00C07029">
        <w:trPr>
          <w:trHeight w:val="1322"/>
          <w:tblHeader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запланированный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достигнутый</w:t>
            </w:r>
          </w:p>
        </w:tc>
        <w:tc>
          <w:tcPr>
            <w:tcW w:w="1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запланированный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достигнутый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6696E" w:rsidRPr="00D6696E" w:rsidTr="00C07029">
        <w:trPr>
          <w:tblHeader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</w:tr>
      <w:tr w:rsidR="00D6696E" w:rsidRPr="00D6696E" w:rsidTr="00C07029">
        <w:trPr>
          <w:trHeight w:val="25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</w:t>
            </w:r>
          </w:p>
        </w:tc>
        <w:tc>
          <w:tcPr>
            <w:tcW w:w="1460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Подпрограмма 1.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4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</w:t>
            </w:r>
          </w:p>
        </w:tc>
        <w:tc>
          <w:tcPr>
            <w:tcW w:w="2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Основное мероприятие 1.1.: Обеспечение работы СЭД «Летограф»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МБУ «ЦМИРиТ»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1.4.</w:t>
            </w: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Закупка дополнительных ли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цензий для СЭД «ЛЕТГРАФ» (с техпод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держкой на год)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МБУ «ЦМИРиТ»</w:t>
            </w:r>
          </w:p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Закупка 5-ти дополнитель</w:t>
            </w:r>
            <w:r w:rsidR="00E15AF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ных лицензий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624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1.2.: Материально-техни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ческое обеспечение дея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тельности ра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ботников местного самоуправ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МКУ «ЦКО»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вий деятельно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ОМСУ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 Обеспечено содержание и техническое обслуживание зданий и поме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щений (включая коммунальные услуги, уборку территорий и помещений), автотранспорт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ное сопровож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дение. </w:t>
            </w:r>
          </w:p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 Муниципаль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ные служащие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обеспечены услугами связи (включая элект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росвязь и поч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товую связь), периодически-ми изданиями, расходными материалами (включая кан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целярские при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надлежности).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вий деятельно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ОМСУ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</w:t>
            </w:r>
          </w:p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1.2.</w:t>
            </w:r>
          </w:p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1.3.</w:t>
            </w:r>
          </w:p>
        </w:tc>
      </w:tr>
      <w:tr w:rsidR="00D6696E" w:rsidRPr="00D6696E" w:rsidTr="00C07029">
        <w:trPr>
          <w:trHeight w:val="299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</w:t>
            </w:r>
          </w:p>
        </w:tc>
        <w:tc>
          <w:tcPr>
            <w:tcW w:w="146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2.1.: Совершенствование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пальных правовых актов по вопросам про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ципальной службы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</w:t>
            </w: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муниципаль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правовых актов по вопросам прохождения муниципальной службы в соответствие с дей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ствую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щим законодательством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НПА в актуаль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состоянии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Нормативно-правовые акты по вопросам прохождения муниципальной службы в мэрии города поддер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живаются в актуальном состоянии. </w:t>
            </w:r>
          </w:p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Разработано и утверждено 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35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муниципальных правовых акта.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НПА в актуаль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состоянии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2.1.2.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обеспече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 ор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ганов мэрии по во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просам про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ниципальной службы и мониторинг прак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тики применения муниципаль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правовых актов мэрии го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Единство пра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вопримени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тельной прак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тики при реше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нии вопросов про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ниципальной службы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 норматив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ные документы, затрагивающие вопросы прохо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ждения муници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пальной служ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бы доводятся до муниципальных служащих мэ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рии. За отчет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ный период муниципальные служащие при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няли участие в 44 обучающих онлайн-семина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рах в режиме ВКС, организо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ванных ДГС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Единство право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применительной практики при 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шении вопросов про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ниципальной службы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2.1.3.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правовой и анти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коррупционной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пертизы проектов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пра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вовых актов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 вопросам про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муниципальной службы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Контрольно-правовое управление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в НПА коррупци</w:t>
            </w:r>
            <w:r w:rsidR="00E1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огенных факто</w:t>
            </w:r>
            <w:r w:rsidR="00E1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и их после</w:t>
            </w:r>
            <w:r w:rsidR="00E1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дующее устра</w:t>
            </w:r>
            <w:r w:rsidR="00E1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Правовая и антикоррупционная экспертиза 183 проектов проведена. Выявлено 7 коррупциоген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 факторов. Все устранены.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в НПА коррупциогенных факторов и их последующее устранение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2.2.: Совершенствование организа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ционных и право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вых механиз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мов профес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сиональной слу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жебной де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ятельности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служащих города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</w:t>
            </w: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Обучение, профессио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нальное развитие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жащих (уча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стие в семинарах, конфе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ренциях, «круглых сто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лах»)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блюдение 25-ФЗ «О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службе в РФ». В соот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пла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ном-графиком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утверж</w:t>
            </w:r>
            <w:r w:rsidR="00E1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распо</w:t>
            </w:r>
            <w:r w:rsidR="0095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мэ</w:t>
            </w:r>
            <w:r w:rsidR="0095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 от 24.12.2015 № 785-рк (с изме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ями)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вано повы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шение квалифика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19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7 муниципаль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ных служащих прошли обу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чение на курсах повышения квалификации, из них 6 – в соответствии с планом-графи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ком профессио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нального обра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зования муни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ципальных слу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жащих утверж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денного распо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ряжением мэ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рии города от 24.12.2015 № 785-рк (с изме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нениями), 207 –</w:t>
            </w:r>
            <w:r w:rsidRPr="00D6696E">
              <w:rPr>
                <w:rFonts w:ascii="Calibri" w:eastAsia="Calibri" w:hAnsi="Calibri" w:cs="Times New Roman"/>
              </w:rPr>
              <w:t xml:space="preserve"> 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приняли учас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тие в семина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рах, конферен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циях, «круглых столах» на раз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личные темати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ки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блюдение 25-ФЗ «О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службе в РФ». В соот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пла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ном-графиком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утвержден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распоряже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 от 24.12.2015 № 785-рк (с изме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ями)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вано повы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шение квалифика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19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щих.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органами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проверок (в случаях преду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смотренных законо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ством) соблюдения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щими мэрии запретов и ограничений, предусмот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ренных законода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ством: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предвари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медицинских осмотров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мэрии, управление ар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хитектуры и градо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строительства мэрии, комитет по управле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нию имуществом го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рода, финансовое управление мэрии, де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партамент жи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лищно-коммунального хозяй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ства мэрии, 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митет по контролю в сфере благоустройства и охраны окружающей среды города, управ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образования мэ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рии, комитет соци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ной защиты насе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 города, управ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по делам куль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туры мэ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рии, комитет по физи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ческой куль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туре и спорту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ст.13 Федераль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закона от 02.03.2007 № 25-ФЗ «О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службе в Рос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сийской Феде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рации»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Соблюдение ст.13 Федерального закона от 02.03.2007 № 25-ФЗ «О муници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пальной службе в Российской Федерации»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должност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инструкций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пальных служащих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пальной службы и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Соответствие должностных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инструкций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полняемым функциям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Все должност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ные инструкции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приведены в соответствие с выполняемыми функциям (вне-сены изменения в 15 должност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 инструк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ций, 39 инст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рукции утверж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дены в новой редакции)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должностных 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струкций выпол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няемым функциям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268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индивидуаль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планов обучения для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пальных служащих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муниципальных служащих, и лиц, включен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кадровый резерв мэрии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Индивидуаль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ные планы обу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чения разраба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тываются по результатам проведения аттестации муниципальных служащих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и лиц, вклю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кадро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резерв мэрии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2.2.5.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новых форм прове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 аттестации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служащих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соответствия муниципальных служащих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мещаемой долж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оценка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служебной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Разработаны тесты, состоя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щие из трех блоков (на зна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ние основ конс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титуционного строя, законода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тельства о про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тиводействии коррупции, информационн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ых технологий).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ответствия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жащих замещае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 долж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оценка професси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служеб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2.3.: Повышение престижа муни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ципальной службы в городе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2.4.</w:t>
            </w: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пенсий за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слугу лет муниципальным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 мэрии города и лицам, замещающим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ниципальные должности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Положенные пенсии 234 пенсионерам мэрии города назначены, выплаты производятся регулярно.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онной кампании, направ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на формирование позитивного имиджа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престижа и привлекатель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Организованы практики 46 студентов Череповецких, Вологодских ВУЗов, а также ВУЗа г. Архан</w:t>
            </w:r>
            <w:r w:rsid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гельска. Моло</w:t>
            </w:r>
            <w:r w:rsid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дые специалис</w:t>
            </w:r>
            <w:r w:rsid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заинтересо</w:t>
            </w:r>
            <w:r w:rsid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ваны в поступ</w:t>
            </w:r>
            <w:r w:rsid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на муни</w:t>
            </w:r>
            <w:r w:rsid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ципальную службу. Город Череповец впервые принял участие в про</w:t>
            </w:r>
            <w:r w:rsid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екте «Команда Губернатора: Ваше будущее».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стижа и привлека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2.3.3.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открытости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службы посред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 проведения конкурсных процедур при назначении на должность муниципальной службы и формировании кад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рового резерва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необходимого качественного состава кадров, привлечение на муниципальную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профессиональ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работников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При возникно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вении вакансий или проведении конкурса на за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мещение вакан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тной должности муниципальной службы инфор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мация регуляр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 размещается на официаль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-ном интернет-сайте.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Резерв управленческих кадров сформи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-рован.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Откры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тость муници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пальной служ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бы обеспечена.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необходимого ка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чественного со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става кадров, при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влечение на муни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ципальную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профессиональ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работников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164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</w:t>
            </w:r>
          </w:p>
        </w:tc>
        <w:tc>
          <w:tcPr>
            <w:tcW w:w="146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D6696E" w:rsidRPr="00D6696E" w:rsidTr="00C07029">
        <w:trPr>
          <w:trHeight w:val="268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3.1.: Совершенствование механиз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мов проведения антикорруп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ционной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пертизы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правовых актов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Контрольно-правовое управление мэрии,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3.1.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</w:t>
            </w: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3.1.1.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антикорруп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экспертизы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правовых актов (их проек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Контрольно-правовое управление мэрии, 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Отсутствие в муниципальных правовых актах (их проектах) коррупциогенных фактов, способствующих созданию условий для проявления коррупции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Проведена ан-тикоррупцион</w:t>
            </w:r>
            <w:r w:rsidR="008254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ная экспертиза 183 проектов нормативных правовых актов и 84 норматив</w:t>
            </w:r>
            <w:r w:rsidR="008254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-ных правовых актов.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Выявле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 9 коррупцио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генных факто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ров, из них 7 в проектах НПА. </w:t>
            </w:r>
          </w:p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 коррупцио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генные факторы исключены.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Отсутствие в муниципальных правовых актах (их проектах) коррупциогенных фактов, способствующих созданию условий для проявления коррупции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3.2.: Обеспечение надле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жащего 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тикоррупцион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контроля в деятель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органов город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самоуправления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финансовое управление мэрии,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мэрии,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контролю в сфере благоустройства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охраны окружающей среды города,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социальной защиты населения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3.4.</w:t>
            </w: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3.2.1.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1F6" w:rsidRPr="00D6696E" w:rsidRDefault="006241F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методической и кон-сультационной 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мощи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ниципальным служащим по вопросам, связанным с при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менением законодательства о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тиводействии коррупции, соблюдения установлен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при прохождении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ограничений и запретов, применения на практике общих принципов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жебного поведения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служащих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вий, способст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вующих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Консультаци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онная помощь органам мэрии проводится ре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 xml:space="preserve">гулярно. </w:t>
            </w:r>
          </w:p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ли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цами, замещающими должно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службы, требований о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ежегодном предоставле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сведений о доходах, имуществе и обяза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ствах имущественного характера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туры и градо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финансовое управление мэрии,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контролю в сфере благоустройства и охраны окружающей среды города,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социальной защиты населения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города,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Минимизация причин и условий, спо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собствующих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Перечень дол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жностей  муни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ципальной службы, при 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назначении на которые граж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дане и при за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мещении кото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рых муници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пальные служа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щие обязаны предоставлять сведения о до-ходах, имущес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тве и обязатель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ствах имущест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венного харак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тера утвержден постановлением мэрии от 17.02.2014 № 940 (с измене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ями). 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Сведе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-ния пре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достав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лены муници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пальными слу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жащими в пол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ном объеме.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условий, способствующих проявлению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3.2.3.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интернет-</w:t>
            </w:r>
            <w:hyperlink r:id="rId10" w:history="1">
              <w:r w:rsidRPr="00D6696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сайте</w:t>
              </w:r>
            </w:hyperlink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 Череповца всех установленных комиссией по соблюдению требова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к служебному 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 урегулированию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конфликта интересов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чаев конфликта интересов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 официаль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 интернет-сайте мэрии в разделе «Проти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водействие коррупции» регулярно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публикуется информация о заседаниях комиссии.  Опубликована информация о 5 заседаниях.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3.3.: Организация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мирования граждан по вопросам проти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ствия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работе с общественностью мэрии,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</w:t>
            </w: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по размещению тема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тических публикаций в средствах мас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совой 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 по вопро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сам противодействия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официальном интер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нет-сайте мэрии города в Чере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Информация по вопросам про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тиводействия коррупции ре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гулярно публи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куется в СМИ и на официаль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 интернет-сайте мэрии.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отчетов о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мэрии города по противодействию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Опубликованы:</w:t>
            </w:r>
          </w:p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отчет об испол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нении плана мероприятий по противодейст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вию коррупции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органов мэрии города за пер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вое полугодие 2016 года;</w:t>
            </w:r>
          </w:p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результаты со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циологического исследования общественного мнения о кор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рупции в Чере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-повце за 2016 г.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3.3.5.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«го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рячей линии» по фактам коррупции, в том числе на официальном интернет-сайте мэрии города в 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тельства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лищно-коммунального хозяйства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в сфере благоустрой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ства и охраны окру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социальной защиты населения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культуры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культуре и спорту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Минимизация причин и условий, спо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Работа «горячей линии» обеспе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-чена.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За 2016 год поступило 3 обращения на электронную почту </w:t>
            </w:r>
            <w:hyperlink r:id="rId11" w:history="1">
              <w:r w:rsidRPr="00D6696E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t>korrupciinet@cher</w:t>
              </w:r>
              <w:r w:rsidRPr="00D6696E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val="en-US" w:bidi="en-US"/>
                </w:rPr>
                <w:t>e</w:t>
              </w:r>
              <w:r w:rsidRPr="00D6696E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t>povetscity.ru</w:t>
              </w:r>
            </w:hyperlink>
          </w:p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3.4.: Правовое просвеще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и пра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вовое информи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 граж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мэрии,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</w:t>
            </w: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3.4.1.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включению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тематики в проекты средств массовой информации по информа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ционному обеспе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чению граждан, способствую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щие повышению их правовой культуры, воспитанию у насе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онного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знания и поведе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 официаль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 сайте мэ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рии города в текущем году размещены: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план мероп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риятий по про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тиводействию коррупции мэ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рии города на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2016 год;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отчет о выполнении плана мероп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риятий по про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тиводействию коррупции мэ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рии города за 2015 год.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3.4.2.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интернет-сайте мэрии города Череповца в раз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деле «Проти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водействие коррупции» 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онных материалов по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блемам правового воспи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тания граждан в специаль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разделах в соответ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со своей компетен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Размещены на сайте города: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Письмо Мин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труда России от 21.03.2016 № 18−2/10/П-1526 «О крите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риях привлече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ния к ответст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венности за коррупционные правонаруше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ния;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Обзор судеб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ной практики по спорам, свя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занным с про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хождением службы госу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дарственными гражданскими служащими и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муниципальными служащими, утвержденный Президиумом Верховного Суда РФ 22.06.2016.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</w:t>
            </w:r>
          </w:p>
        </w:tc>
        <w:tc>
          <w:tcPr>
            <w:tcW w:w="146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Подпрограмма 4.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</w:t>
            </w:r>
          </w:p>
          <w:p w:rsidR="00D6696E" w:rsidRPr="00D6696E" w:rsidRDefault="00D6696E" w:rsidP="00D669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4.4.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 и доступности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услуг, в том числе предоставляе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на базе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уровня удов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летворенности граждан качест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вом предостав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ления муници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пальных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Подведены итог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 проведения мониторинга за 2015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год, подготовлен отчет.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уров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ня удовлетворен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ности граждан качеством предоставления муниципальных 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Мероприятия по переводу муниципальных услуг в электронную форму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МБУ «ЦМИРиТ»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100% предос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тавление муни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ципальных ус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луг в электрон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 виде в со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ответствии с Перечнем муни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ципальных ус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-луг,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утвержден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ного постанов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лением мэрии города от 14.11.2014 № 6165 (с измене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ниями)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Переведена в электронный вид до требуемого этапа 51 муниципальная услуга из 63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Отклонение зна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чения показателя связано с разра</w:t>
            </w:r>
            <w:r w:rsidR="00E15B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боткой админис</w:t>
            </w:r>
            <w:r w:rsidR="00E15B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тративных регла</w:t>
            </w:r>
            <w:r w:rsidR="00E15B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ментов предос</w:t>
            </w:r>
            <w:r w:rsidR="00E15B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тавления муни</w:t>
            </w:r>
            <w:r w:rsidR="00E15B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ципальных услуг КУИ в соответ</w:t>
            </w:r>
            <w:r w:rsidR="00E15B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ствии с типовы</w:t>
            </w:r>
            <w:r w:rsidR="00E15B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ми администра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тивными регла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ментами: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- 6 администра-тивных регла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ментов находят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ся в стадии раз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работки;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- 5 администра-тивных регла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ментов нахо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дятся в стадии согласования.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ный регламент предоставления муниципальной услуги по выда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че решения об использовании территории, относящейся к землям общего пользования, для проведения массового мероприятия по состоянию на 26.12.2016  прошел стадию согласования и в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данный момент находится на утверждении.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100% предостав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ление муници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пальных услуг в электронном виде в соответствии с Перечнем муници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пальных услуг, утвержденного постановлением мэрии города от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14.11.2014 № 6165 (с изменениями)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обще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по вопросам снижения административ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барьеров, повышения качества и доступ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 в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 и органах мэрии с пра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вами юридического лица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лищно-коммунального хозяйства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в сфере благоустрой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и охраны окру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 управление экономи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ческой политики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управление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социальной защиты населения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ской культуре и спорту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архи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 мэрии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Повышение информацион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ной открытости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 официаль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 сайте города регулярно размещаются информационные поводы.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распростра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нение информационных материалов о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услугах,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ступных для различных 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горий потребителей, а также об административных регла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ментах, определяющих проце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дуры взаимодей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ствия мэрии города и 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ганов мэрии с пра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вами юридического лица с гражданами и организаци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ями в СМИ, сети Интернет (в рамках проекта «Откры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тый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палитет»)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информацион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ной открытости деятельности органов местного самоуправления при предоставлении муниципальных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официаль</w:t>
            </w:r>
            <w:r w:rsidR="00504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 сайте мэрии города в разделах органов мэрии размещены вкладки о муниципальных услугах, в которых размещены административные регламенты предоставления муниципальных услуг и шаблоны, 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из которых заявители могут получить всю необходимую информацию о муниципальной услуге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Всего размещено 48 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шаблона из 63. 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Также на официальном сайте мэрии города можно оценить качество предоставления муниципальных услуг.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15 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шаблонов находятся в стадии раз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работ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ки, в связи с: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приведением 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 регламентов по 13 муници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пальным услу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гам КУИ к типо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вым решениям;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передачей функций от КООС в ДЖКХ 2 администра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тивных рег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ламента нахо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дятся в стадии согласования.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информационной открытости деятельности органов местного самоуправления при предоставлении муниципальных 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4.1.5.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предоставляющих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пальные услуги, методических материалов по снижению 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министра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тивных барьеров, 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выше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качества и доступ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предоставления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 порядка предоставления муниципальных услуг, снижение 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 барьеров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Методическое обеспечение органов осуществляется регулярно.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ние порядка предоставления муниципальных услуг, снижение 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 барьеров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4.2.: Совершенствование норма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тивной основы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мэрии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4.2.</w:t>
            </w: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функциональ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анализа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на предмет выявления незакреп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ленных, избыточ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ных, дубли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рующих и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исполняемых функций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Оптимизация структуры и функций орга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нов мэрии и повышение эф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фективности и результативнос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 их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деятель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Функциональ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ный анализ проводится по поручению мэра города, в том числе в связи с проводимой в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мэрии города оптимизацией численности. Поручения мэра города выполнены в полном объеме.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Оптимизация структуры и функций органов мэрии и повышение эффективности и результативности их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4.2.2.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в положения об органах мэрии и их струк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турных под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разделениях в соответствии с уточнен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функциями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 правового регулирования деятельности органов мэрии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Все поступив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шие положения об органах мэ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рии и их струк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турных подраз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делениях при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ведены в соот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ветствие с их деятельностью.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ние правового регулирования деятельности органов мэрии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в утвержденные адми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нистративные регла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менты предоставления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услуг, ис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функций в части приведе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их в соответствие с действующим законода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ством, а также в части совер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шенствования 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рядка предо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лищно-коммунального хозяйства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в сфере благоустрой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ства и охраны окру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ческой политики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управление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социальной защиты населения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культуре и спорту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архи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Совершенство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 и оптими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зация порядка предоставления муниципальных услуг, снижение административных барьеров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связи с изменениями действующего законодательст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 внесены изменения в 59 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 регламен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тов предостав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ления муници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пальных услуг, согласовано 15 регламентов исполнения муниципальной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функции.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ние и оптимизация порядка предоставления муниципальных услуг, снижение 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 барьеров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4.2.4.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в нормативные 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акты, регламен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тирующие разработку и утверждение 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министра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тивных регламентов предоставления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услуг, исполне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функ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ций органами мэрии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 правового регулирования порядка предоставления муниципальных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Вне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сение изменений не тр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ебовалось.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ние правового регулирования порядка предоставления муниципальных 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268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4.2.5.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в муниципальные пра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вовые акты, направ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ленные на снижение адми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нистративных барьеров и снятие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для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тельства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лищно-коммунального хозяйства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в сфере благоустрой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и охраны окру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экономи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ческой политики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управление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социальной защиты населения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культуре и спорту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архи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Совершенство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вание порядка предоставления муниципальных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услуг, снижение 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 барьеров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На протяжении отчетного года по мере необхо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димости вноси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лись изменения в Перечень 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ниципальных услуг, предос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тавляемых мэ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рией города, услуг, предос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тавляемых му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ниципальными учреждениями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в Перечень 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муниципальных услуг, предос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тавление кото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рых организу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ется на базе МФЦ.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Работа по внесению изменений в 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ные регламенты в части приве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дения их в соответствие с действующим законодательством проводится постоянно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ние порядка предоставления муниципальных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услуг, снижение 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 барьеров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4.2.6.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при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административ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регла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ментов исполне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функций по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пальному контролю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контрольно-правовое управление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Совершенство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вание правового регулирования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деятельности органов мэрии по муниципаль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ному контролю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Текущий конт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роль примене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ния админист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ративных регла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ментов по осу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ществлению му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ниципального контроля проводится со-ответствующими органами мэрии на постоянной основе.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ние правового регулирования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деятельности органов мэрии по муниципальному контролю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4.3.: Создание, развитие много-функционального центра, предоставление на базе мно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гофункциональ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центра услуг, соот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ветствующих стан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дартам качества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«МФЦ»,</w:t>
            </w:r>
          </w:p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4.6.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4.7.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4.8.</w:t>
            </w:r>
          </w:p>
        </w:tc>
      </w:tr>
      <w:tr w:rsidR="00E15AF4" w:rsidRPr="00D6696E" w:rsidTr="00C07029">
        <w:trPr>
          <w:trHeight w:val="151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специалистов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Обеспечение высокого уров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ня предостав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ления государ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ственных и муниципальных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Еженедельно в течение всего года проводи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лось обучение услугам Рос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реестра на территории Филиала ФГБУ «ФКП Росреест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ра» Вологодс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кой области, 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стажировки в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ФОИВ: УФМС, МИФНС №12, ПФР. Регулярное участие в обу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чении посредст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вом ВКС, орга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низуемых ДГС.  Внутреннее обучение сотрудников по отдельному плану-графику МФЦ в связи с внесением из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менений в дей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ствующее зако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нодательство.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Обеспечение высокого уровня предоставления государственных и муниципальных 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4.3.3.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перечня услуг, предоставляемых на базе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уровня удовлет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воренности граждан качес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твом предостав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ления муници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пальных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 соответствии с Перечнем муниципальных услуг, предос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тавление кото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рых организу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ется на базе МФЦ, утверж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денным поста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новлением мэ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рии города от 18.03.2014 № 1517 (в редак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ции постанов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ления мэрии города от 22.09.2016 № 4180),  осущест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вляется прием документов по 49 муниципаль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ным услугам.  Кроме того в соответствии с: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постановлени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ем мэрии горо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да от 24.10.2014 № 5742 «Об утверждении Перечней услуг, предоставляемых МБУ «МФЦ в г. Череповце» на базе МФЦ предоставляют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ся 2 муници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пальные услуги КУИ, 2 иные услуги: регист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рация в ЕСИА и выдача соци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альной карты «Забота», 11 иных услуг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управления архитектуры и градостроительства мэрии;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постановлени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ем Правитель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ства РФ от 27.09.2011 № 797 осуществ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ляется прием документов по 131 федераль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ной услуге.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 также 3 услу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ги субъектам малого и сред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него предпри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нимательства АО «Корпора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ция МСП».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уровня удовлетво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ренности граждан качеством предоставления муниципальных 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4.4.: Реализация проекта «Элек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тронный гражданин»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«ЦМИРиТ»,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«ЦКО»,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4.4.1.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оснащение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екта «Электронный гражда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Эффективная реализация проекта «Электронный гражданин»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Эффективная реализация проекта «Электронный гражданин»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E15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4D392C">
        <w:trPr>
          <w:trHeight w:val="1346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4.4.2.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и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провождение проекта «Элек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тронный гражданин»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«ЦМИРиТ»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Эффективная реализация проекта «Электронный гражданин»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Эффективная реализация проекта «Электронный гражданин»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4.4.3.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проекта «Электронный гражданин»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Невыполнение мероприятия обусловлено отсутствием потребности на реализацию данного мероприятия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167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5. </w:t>
            </w:r>
          </w:p>
        </w:tc>
        <w:tc>
          <w:tcPr>
            <w:tcW w:w="146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Ведомственная целевая программа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186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</w:tbl>
    <w:p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lastRenderedPageBreak/>
        <w:t>Приложение 4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Отчет об исполнении бюджетных ассигнований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городского бюджета на реализацию муниципальной программы 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09"/>
        <w:gridCol w:w="2381"/>
        <w:gridCol w:w="1453"/>
        <w:gridCol w:w="1453"/>
        <w:gridCol w:w="1347"/>
        <w:gridCol w:w="1465"/>
        <w:gridCol w:w="1382"/>
        <w:gridCol w:w="1545"/>
      </w:tblGrid>
      <w:tr w:rsidR="00D6696E" w:rsidRPr="00D6696E" w:rsidTr="00C07029">
        <w:trPr>
          <w:tblHeader/>
          <w:jc w:val="center"/>
        </w:trPr>
        <w:tc>
          <w:tcPr>
            <w:tcW w:w="568" w:type="dxa"/>
            <w:vMerge w:val="restart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№ </w:t>
            </w:r>
          </w:p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п/п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Ответственный исполнитель, соисполнитель, участник</w:t>
            </w:r>
          </w:p>
        </w:tc>
        <w:tc>
          <w:tcPr>
            <w:tcW w:w="8645" w:type="dxa"/>
            <w:gridSpan w:val="6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Расходы (тыс.руб.)</w:t>
            </w:r>
          </w:p>
        </w:tc>
      </w:tr>
      <w:tr w:rsidR="00D6696E" w:rsidRPr="00D6696E" w:rsidTr="00C07029">
        <w:trPr>
          <w:tblHeader/>
          <w:jc w:val="center"/>
        </w:trPr>
        <w:tc>
          <w:tcPr>
            <w:tcW w:w="568" w:type="dxa"/>
            <w:vMerge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6696E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отчетный год</w:t>
            </w:r>
          </w:p>
        </w:tc>
        <w:tc>
          <w:tcPr>
            <w:tcW w:w="4392" w:type="dxa"/>
            <w:gridSpan w:val="3"/>
            <w:shd w:val="clear" w:color="auto" w:fill="auto"/>
            <w:vAlign w:val="center"/>
          </w:tcPr>
          <w:p w:rsidR="00D6696E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текущий</w:t>
            </w:r>
            <w:r w:rsidR="00D6696E"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 год</w:t>
            </w:r>
          </w:p>
        </w:tc>
      </w:tr>
      <w:tr w:rsidR="00D6696E" w:rsidRPr="00D6696E" w:rsidTr="00C07029">
        <w:trPr>
          <w:cantSplit/>
          <w:trHeight w:val="1657"/>
          <w:tblHeader/>
          <w:jc w:val="center"/>
        </w:trPr>
        <w:tc>
          <w:tcPr>
            <w:tcW w:w="568" w:type="dxa"/>
            <w:vMerge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сводная бюджетная роспись на 31 декабря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кассовое исполнение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1382" w:type="dxa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сводная бюд</w:t>
            </w:r>
            <w:r w:rsidR="003E18A8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жетная роспись по состоянию на 1 июля</w:t>
            </w:r>
          </w:p>
        </w:tc>
        <w:tc>
          <w:tcPr>
            <w:tcW w:w="1545" w:type="dxa"/>
            <w:vAlign w:val="center"/>
          </w:tcPr>
          <w:p w:rsidR="00D6696E" w:rsidRPr="00D6696E" w:rsidRDefault="00D6696E" w:rsidP="003E18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кассо</w:t>
            </w:r>
            <w:r w:rsidR="003E18A8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вое исполнение по состоянию на </w:t>
            </w: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1</w:t>
            </w:r>
            <w:r w:rsidR="003E18A8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 июля</w:t>
            </w: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 </w:t>
            </w:r>
          </w:p>
        </w:tc>
      </w:tr>
      <w:tr w:rsidR="00D6696E" w:rsidRPr="00D6696E" w:rsidTr="00C07029">
        <w:trPr>
          <w:tblHeader/>
          <w:jc w:val="center"/>
        </w:trPr>
        <w:tc>
          <w:tcPr>
            <w:tcW w:w="568" w:type="dxa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382" w:type="dxa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545" w:type="dxa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9</w:t>
            </w:r>
          </w:p>
        </w:tc>
      </w:tr>
      <w:tr w:rsidR="004D392C" w:rsidRPr="00D6696E" w:rsidTr="00C07029">
        <w:trPr>
          <w:jc w:val="center"/>
        </w:trPr>
        <w:tc>
          <w:tcPr>
            <w:tcW w:w="568" w:type="dxa"/>
            <w:vMerge w:val="restart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2014-2018 годы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117 527,4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134 071,3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577D4C" w:rsidP="00577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131 912</w:t>
            </w:r>
            <w:r w:rsidR="004D392C"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577D4C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  <w:r w:rsidR="003E1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  <w:r w:rsidR="003E1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jc w:val="center"/>
        </w:trPr>
        <w:tc>
          <w:tcPr>
            <w:tcW w:w="568" w:type="dxa"/>
            <w:vMerge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</w:tcPr>
          <w:p w:rsidR="004D392C" w:rsidRPr="00D6696E" w:rsidRDefault="004D392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</w:t>
            </w:r>
            <w:r w:rsidR="003E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16 423,7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18 073,8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16 741,5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577D4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12 372,4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jc w:val="center"/>
        </w:trPr>
        <w:tc>
          <w:tcPr>
            <w:tcW w:w="568" w:type="dxa"/>
            <w:vMerge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МБУ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346,0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291,0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jc w:val="center"/>
        </w:trPr>
        <w:tc>
          <w:tcPr>
            <w:tcW w:w="568" w:type="dxa"/>
            <w:vMerge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75 999,1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91 205,1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90 433,7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83 031,7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577D4C" w:rsidRPr="00D6696E" w:rsidTr="00C07029">
        <w:trPr>
          <w:jc w:val="center"/>
        </w:trPr>
        <w:tc>
          <w:tcPr>
            <w:tcW w:w="568" w:type="dxa"/>
            <w:vMerge/>
          </w:tcPr>
          <w:p w:rsidR="00577D4C" w:rsidRPr="00D6696E" w:rsidRDefault="00577D4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577D4C" w:rsidRPr="00D6696E" w:rsidRDefault="00577D4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577D4C" w:rsidRPr="00D6696E" w:rsidRDefault="00577D4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577D4C" w:rsidRPr="00D6696E" w:rsidRDefault="00577D4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24 446,4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577D4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24 446,4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77D4C" w:rsidRPr="00D6696E" w:rsidRDefault="00577D4C" w:rsidP="00DA6B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24 446,4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77D4C" w:rsidRPr="00D6696E" w:rsidRDefault="00577D4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24 572,1</w:t>
            </w:r>
          </w:p>
        </w:tc>
        <w:tc>
          <w:tcPr>
            <w:tcW w:w="1382" w:type="dxa"/>
            <w:vAlign w:val="center"/>
          </w:tcPr>
          <w:p w:rsidR="00577D4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577D4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225"/>
          <w:jc w:val="center"/>
        </w:trPr>
        <w:tc>
          <w:tcPr>
            <w:tcW w:w="568" w:type="dxa"/>
            <w:vMerge w:val="restart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75 999,1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91 205,1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90 433,7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83 180,2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3E18A8" w:rsidRPr="00D6696E" w:rsidTr="00C07029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75 999,1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91 205,1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90 433,7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18A8" w:rsidRPr="00D6696E" w:rsidRDefault="003E18A8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83 031,7</w:t>
            </w:r>
          </w:p>
        </w:tc>
        <w:tc>
          <w:tcPr>
            <w:tcW w:w="1382" w:type="dxa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3E18A8" w:rsidRPr="00D6696E" w:rsidTr="00C07029">
        <w:trPr>
          <w:trHeight w:val="340"/>
          <w:jc w:val="center"/>
        </w:trPr>
        <w:tc>
          <w:tcPr>
            <w:tcW w:w="568" w:type="dxa"/>
            <w:vAlign w:val="center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2.1.</w:t>
            </w:r>
          </w:p>
        </w:tc>
        <w:tc>
          <w:tcPr>
            <w:tcW w:w="4309" w:type="dxa"/>
            <w:shd w:val="clear" w:color="auto" w:fill="auto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Основное мероприятие 1.1.</w:t>
            </w:r>
          </w:p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Обеспечение работы СЭД «Летограф»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18A8" w:rsidRPr="00D6696E" w:rsidRDefault="003E18A8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382" w:type="dxa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3E18A8" w:rsidRPr="00D6696E" w:rsidTr="00C07029">
        <w:trPr>
          <w:trHeight w:val="202"/>
          <w:jc w:val="center"/>
        </w:trPr>
        <w:tc>
          <w:tcPr>
            <w:tcW w:w="568" w:type="dxa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2.2.</w:t>
            </w:r>
          </w:p>
        </w:tc>
        <w:tc>
          <w:tcPr>
            <w:tcW w:w="4309" w:type="dxa"/>
            <w:shd w:val="clear" w:color="auto" w:fill="auto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Материально-техническое обеспечение деятельности работников местного самоуправления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75 999,1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91 205,1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90 433,7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18A8" w:rsidRPr="00D6696E" w:rsidRDefault="003E18A8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83 031,7</w:t>
            </w:r>
          </w:p>
        </w:tc>
        <w:tc>
          <w:tcPr>
            <w:tcW w:w="1382" w:type="dxa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233"/>
          <w:jc w:val="center"/>
        </w:trPr>
        <w:tc>
          <w:tcPr>
            <w:tcW w:w="568" w:type="dxa"/>
            <w:vMerge w:val="restart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16 423,7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18 073,8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16 741,5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577D4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12 372,4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577D4C" w:rsidRPr="00D6696E" w:rsidTr="004D392C">
        <w:trPr>
          <w:trHeight w:val="256"/>
          <w:jc w:val="center"/>
        </w:trPr>
        <w:tc>
          <w:tcPr>
            <w:tcW w:w="568" w:type="dxa"/>
            <w:vMerge/>
            <w:vAlign w:val="center"/>
          </w:tcPr>
          <w:p w:rsidR="00577D4C" w:rsidRPr="00D6696E" w:rsidRDefault="00577D4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577D4C" w:rsidRPr="00D6696E" w:rsidRDefault="00577D4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</w:tcPr>
          <w:p w:rsidR="00577D4C" w:rsidRPr="00D6696E" w:rsidRDefault="00577D4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577D4C" w:rsidRPr="00D6696E" w:rsidRDefault="00577D4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16 423,7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577D4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18 073,8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77D4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16 741,5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77D4C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12 372,4</w:t>
            </w:r>
          </w:p>
        </w:tc>
        <w:tc>
          <w:tcPr>
            <w:tcW w:w="1382" w:type="dxa"/>
            <w:vAlign w:val="center"/>
          </w:tcPr>
          <w:p w:rsidR="00577D4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577D4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541"/>
          <w:jc w:val="center"/>
        </w:trPr>
        <w:tc>
          <w:tcPr>
            <w:tcW w:w="568" w:type="dxa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4309" w:type="dxa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Совершенствование организационных и правовых механизмов профессиональной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деятельности муниципальных служащих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</w:t>
            </w:r>
            <w:r w:rsidR="004D392C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правление муниципальной службы и кадровой политики </w:t>
            </w:r>
            <w:r w:rsidR="004D392C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122,4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122,4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122,1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541"/>
          <w:jc w:val="center"/>
        </w:trPr>
        <w:tc>
          <w:tcPr>
            <w:tcW w:w="568" w:type="dxa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3.2.</w:t>
            </w:r>
          </w:p>
        </w:tc>
        <w:tc>
          <w:tcPr>
            <w:tcW w:w="4309" w:type="dxa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D392C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16 301,3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17 951,4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16 619,4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577D4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12 222,4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247"/>
          <w:jc w:val="center"/>
        </w:trPr>
        <w:tc>
          <w:tcPr>
            <w:tcW w:w="568" w:type="dxa"/>
            <w:vMerge w:val="restart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25 104,6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24 792,4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577D4C" w:rsidP="00577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24 737</w:t>
            </w:r>
            <w:r w:rsidR="004D392C"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25 230,3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170"/>
          <w:jc w:val="center"/>
        </w:trPr>
        <w:tc>
          <w:tcPr>
            <w:tcW w:w="568" w:type="dxa"/>
            <w:vMerge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МБУ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346,0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291,0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283"/>
          <w:jc w:val="center"/>
        </w:trPr>
        <w:tc>
          <w:tcPr>
            <w:tcW w:w="568" w:type="dxa"/>
            <w:vMerge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24 446,4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24 446,4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577D4C" w:rsidP="00577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24 446</w:t>
            </w:r>
            <w:r w:rsidR="004D392C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24 572,1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227"/>
          <w:jc w:val="center"/>
        </w:trPr>
        <w:tc>
          <w:tcPr>
            <w:tcW w:w="568" w:type="dxa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4.1.</w:t>
            </w:r>
          </w:p>
        </w:tc>
        <w:tc>
          <w:tcPr>
            <w:tcW w:w="4309" w:type="dxa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«ЦМИРиТ»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291,0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541"/>
          <w:jc w:val="center"/>
        </w:trPr>
        <w:tc>
          <w:tcPr>
            <w:tcW w:w="568" w:type="dxa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4.2.</w:t>
            </w:r>
          </w:p>
        </w:tc>
        <w:tc>
          <w:tcPr>
            <w:tcW w:w="4309" w:type="dxa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Создание,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Мэрия </w:t>
            </w:r>
          </w:p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(МБУ «МФЦ»)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24 446,4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24 446,4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577D4C" w:rsidP="00577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24 446</w:t>
            </w:r>
            <w:r w:rsidR="004D392C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24 572,1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</w:tbl>
    <w:p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ind w:left="127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расходах городского бюджета, федерального, областного бюджетов, внебюджетных источников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целей муниципальной программы города 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776"/>
        <w:gridCol w:w="2952"/>
        <w:gridCol w:w="1538"/>
        <w:gridCol w:w="1689"/>
        <w:gridCol w:w="1194"/>
        <w:gridCol w:w="1224"/>
        <w:gridCol w:w="2515"/>
        <w:gridCol w:w="1128"/>
      </w:tblGrid>
      <w:tr w:rsidR="00D6696E" w:rsidRPr="00D6696E" w:rsidTr="00C07029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6" w:type="dxa"/>
            <w:vMerge w:val="restart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952" w:type="dxa"/>
            <w:vMerge w:val="restart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ресурсного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D6696E" w:rsidRPr="00D6696E" w:rsidRDefault="003E18A8" w:rsidP="003E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отчетный год 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4867" w:type="dxa"/>
            <w:gridSpan w:val="3"/>
            <w:vAlign w:val="center"/>
          </w:tcPr>
          <w:p w:rsidR="00D6696E" w:rsidRPr="00D6696E" w:rsidRDefault="00D6696E" w:rsidP="003E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</w:t>
            </w:r>
            <w:r w:rsidR="003E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(тыс.руб.)</w:t>
            </w:r>
          </w:p>
        </w:tc>
      </w:tr>
      <w:tr w:rsidR="00D6696E" w:rsidRPr="00D6696E" w:rsidTr="00C07029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Merge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94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освоения</w:t>
            </w:r>
          </w:p>
        </w:tc>
        <w:tc>
          <w:tcPr>
            <w:tcW w:w="1224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515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128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освоения</w:t>
            </w:r>
          </w:p>
        </w:tc>
      </w:tr>
      <w:tr w:rsidR="00D6696E" w:rsidRPr="00D6696E" w:rsidTr="00C07029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2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8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9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4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4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5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:rsidR="00A1201A" w:rsidRPr="00D6696E" w:rsidRDefault="00A1201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2014-2018 годы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167 229,8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164 930</w:t>
            </w:r>
            <w:r w:rsidR="00A1201A"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vAlign w:val="center"/>
          </w:tcPr>
          <w:p w:rsidR="00A1201A" w:rsidRPr="00D6696E" w:rsidRDefault="00387D4F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156 166,3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134 071,3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131 912</w:t>
            </w:r>
            <w:r w:rsidR="00A1201A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4" w:type="dxa"/>
            <w:vAlign w:val="center"/>
          </w:tcPr>
          <w:p w:rsidR="00A1201A" w:rsidRPr="00D6696E" w:rsidRDefault="00387D4F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120 782,9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31 858,5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31 858,5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34 083,4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33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1 159,3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89,18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A1201A" w:rsidRPr="00D6696E" w:rsidRDefault="00A1201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91 205,1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90 433,7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83 180,2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91 205,1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90 433,7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83 180,2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1.1.</w:t>
            </w:r>
          </w:p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Обеспечение работы СЭД «Летограф»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Материально-техническое обеспечение деятельности работников местного самоуправления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91 205,1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90 433,7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83 031,7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91 205,1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90 433,7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83 031,7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18 073,8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16 741,5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92,63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12 372,4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18 073,8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16 741,5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92,63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12 372,4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Совершенствование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организационных и правовых механизмов профессиональной деятельности муниципальных служащих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17 951,4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16 619,4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92,58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12 222,4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C53E9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7C53E9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7C53E9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7C53E9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17 951,4</w:t>
            </w:r>
          </w:p>
        </w:tc>
        <w:tc>
          <w:tcPr>
            <w:tcW w:w="1689" w:type="dxa"/>
            <w:vAlign w:val="center"/>
          </w:tcPr>
          <w:p w:rsidR="007C53E9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16 619,4</w:t>
            </w:r>
          </w:p>
        </w:tc>
        <w:tc>
          <w:tcPr>
            <w:tcW w:w="1194" w:type="dxa"/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92,58</w:t>
            </w:r>
          </w:p>
        </w:tc>
        <w:tc>
          <w:tcPr>
            <w:tcW w:w="1224" w:type="dxa"/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12 222,4</w:t>
            </w:r>
          </w:p>
        </w:tc>
        <w:tc>
          <w:tcPr>
            <w:tcW w:w="2515" w:type="dxa"/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DA6B4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A1201A" w:rsidRPr="00D6696E" w:rsidRDefault="00A1201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b/>
                <w:sz w:val="20"/>
                <w:szCs w:val="20"/>
              </w:rPr>
              <w:t>57 950,9</w:t>
            </w:r>
          </w:p>
        </w:tc>
        <w:tc>
          <w:tcPr>
            <w:tcW w:w="1689" w:type="dxa"/>
          </w:tcPr>
          <w:p w:rsidR="00A1201A" w:rsidRPr="00D6696E" w:rsidRDefault="00577D4C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57 755,2</w:t>
            </w:r>
          </w:p>
        </w:tc>
        <w:tc>
          <w:tcPr>
            <w:tcW w:w="1194" w:type="dxa"/>
          </w:tcPr>
          <w:p w:rsidR="00A1201A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99,66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60 613,7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24 792,4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24 737</w:t>
            </w:r>
            <w:r w:rsidR="00A1201A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vAlign w:val="center"/>
          </w:tcPr>
          <w:p w:rsidR="00A1201A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25 230,3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31 858,5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31 858,5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34 083,4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bottom w:val="single" w:sz="6" w:space="0" w:color="auto"/>
            </w:tcBorders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1 159,3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89,18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2515" w:type="dxa"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76" w:type="dxa"/>
            <w:vMerge w:val="restart"/>
            <w:tcBorders>
              <w:bottom w:val="single" w:sz="4" w:space="0" w:color="auto"/>
            </w:tcBorders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C53E9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:rsidR="007C53E9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</w:tcBorders>
          </w:tcPr>
          <w:p w:rsidR="007C53E9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7C53E9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147"/>
          <w:jc w:val="center"/>
        </w:trPr>
        <w:tc>
          <w:tcPr>
            <w:tcW w:w="565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Создание и организация деятельности многофункционального центра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57 604,9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57 464</w:t>
            </w:r>
            <w:r w:rsidR="00A1201A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vAlign w:val="center"/>
          </w:tcPr>
          <w:p w:rsidR="00A1201A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59 955,5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24 446,4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24 446</w:t>
            </w:r>
            <w:r w:rsidR="00A1201A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vAlign w:val="center"/>
          </w:tcPr>
          <w:p w:rsidR="00A1201A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24 872,1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31 858,5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31 858,5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34 083,4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DA6B4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689" w:type="dxa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1 159,3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89,18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D6696E" w:rsidRDefault="00D6696E"/>
    <w:sectPr w:rsidR="00D6696E" w:rsidSect="00D6696E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7C" w:rsidRDefault="000A617C" w:rsidP="00D6696E">
      <w:pPr>
        <w:spacing w:after="0" w:line="240" w:lineRule="auto"/>
      </w:pPr>
      <w:r>
        <w:separator/>
      </w:r>
    </w:p>
  </w:endnote>
  <w:endnote w:type="continuationSeparator" w:id="0">
    <w:p w:rsidR="000A617C" w:rsidRDefault="000A617C" w:rsidP="00D6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7C" w:rsidRDefault="000A617C" w:rsidP="00D6696E">
      <w:pPr>
        <w:spacing w:after="0" w:line="240" w:lineRule="auto"/>
      </w:pPr>
      <w:r>
        <w:separator/>
      </w:r>
    </w:p>
  </w:footnote>
  <w:footnote w:type="continuationSeparator" w:id="0">
    <w:p w:rsidR="000A617C" w:rsidRDefault="000A617C" w:rsidP="00D6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4F" w:rsidRDefault="00DA6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1ED"/>
    <w:multiLevelType w:val="hybridMultilevel"/>
    <w:tmpl w:val="FACAE0B4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883"/>
    <w:multiLevelType w:val="hybridMultilevel"/>
    <w:tmpl w:val="6C569BBC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C63C4"/>
    <w:multiLevelType w:val="hybridMultilevel"/>
    <w:tmpl w:val="3440C938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E034A"/>
    <w:multiLevelType w:val="hybridMultilevel"/>
    <w:tmpl w:val="DC8465D6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C"/>
    <w:rsid w:val="000012AE"/>
    <w:rsid w:val="00005C4F"/>
    <w:rsid w:val="00062132"/>
    <w:rsid w:val="00070A3F"/>
    <w:rsid w:val="00073F49"/>
    <w:rsid w:val="000A617C"/>
    <w:rsid w:val="000C18C8"/>
    <w:rsid w:val="000D1648"/>
    <w:rsid w:val="00147A0E"/>
    <w:rsid w:val="00162C26"/>
    <w:rsid w:val="00181DA5"/>
    <w:rsid w:val="00182537"/>
    <w:rsid w:val="0018687E"/>
    <w:rsid w:val="001A314D"/>
    <w:rsid w:val="001C3D8F"/>
    <w:rsid w:val="001E43F5"/>
    <w:rsid w:val="002204EE"/>
    <w:rsid w:val="002215FF"/>
    <w:rsid w:val="00243A4E"/>
    <w:rsid w:val="00264656"/>
    <w:rsid w:val="002A6B60"/>
    <w:rsid w:val="002B7411"/>
    <w:rsid w:val="002C34EC"/>
    <w:rsid w:val="002D4EF8"/>
    <w:rsid w:val="002E0986"/>
    <w:rsid w:val="00312A34"/>
    <w:rsid w:val="00336FE0"/>
    <w:rsid w:val="00351FB5"/>
    <w:rsid w:val="003715EB"/>
    <w:rsid w:val="003829DD"/>
    <w:rsid w:val="00387D4F"/>
    <w:rsid w:val="003A3BB0"/>
    <w:rsid w:val="003A59C4"/>
    <w:rsid w:val="003B18F2"/>
    <w:rsid w:val="003C7EE4"/>
    <w:rsid w:val="003E021D"/>
    <w:rsid w:val="003E18A8"/>
    <w:rsid w:val="00401D82"/>
    <w:rsid w:val="0040512B"/>
    <w:rsid w:val="004061B0"/>
    <w:rsid w:val="004231D4"/>
    <w:rsid w:val="00424A66"/>
    <w:rsid w:val="0044292A"/>
    <w:rsid w:val="00450AB2"/>
    <w:rsid w:val="00467C67"/>
    <w:rsid w:val="00486922"/>
    <w:rsid w:val="0049704E"/>
    <w:rsid w:val="004C60E2"/>
    <w:rsid w:val="004D09E1"/>
    <w:rsid w:val="004D392C"/>
    <w:rsid w:val="004D7695"/>
    <w:rsid w:val="004D7DE7"/>
    <w:rsid w:val="00502974"/>
    <w:rsid w:val="00504735"/>
    <w:rsid w:val="00507F38"/>
    <w:rsid w:val="00524587"/>
    <w:rsid w:val="00524C77"/>
    <w:rsid w:val="005251B9"/>
    <w:rsid w:val="00533032"/>
    <w:rsid w:val="00552DBE"/>
    <w:rsid w:val="00572F54"/>
    <w:rsid w:val="00577D4C"/>
    <w:rsid w:val="0058278C"/>
    <w:rsid w:val="00584897"/>
    <w:rsid w:val="005B4FDC"/>
    <w:rsid w:val="005B58DB"/>
    <w:rsid w:val="005D411D"/>
    <w:rsid w:val="005E0605"/>
    <w:rsid w:val="005E2AD4"/>
    <w:rsid w:val="006241F6"/>
    <w:rsid w:val="00626F89"/>
    <w:rsid w:val="00627F26"/>
    <w:rsid w:val="006608E7"/>
    <w:rsid w:val="00662DD1"/>
    <w:rsid w:val="0069508D"/>
    <w:rsid w:val="006B40B3"/>
    <w:rsid w:val="006D1DD6"/>
    <w:rsid w:val="006E2C4C"/>
    <w:rsid w:val="00705AC3"/>
    <w:rsid w:val="0070675E"/>
    <w:rsid w:val="007243F3"/>
    <w:rsid w:val="00773FD3"/>
    <w:rsid w:val="00776709"/>
    <w:rsid w:val="00790D3F"/>
    <w:rsid w:val="007C53E9"/>
    <w:rsid w:val="007D5A5C"/>
    <w:rsid w:val="007E0603"/>
    <w:rsid w:val="007E659E"/>
    <w:rsid w:val="00806E40"/>
    <w:rsid w:val="0082546F"/>
    <w:rsid w:val="00834A43"/>
    <w:rsid w:val="008451D3"/>
    <w:rsid w:val="00852BE7"/>
    <w:rsid w:val="008733A3"/>
    <w:rsid w:val="008A5853"/>
    <w:rsid w:val="008C7767"/>
    <w:rsid w:val="008D7FE4"/>
    <w:rsid w:val="008E293C"/>
    <w:rsid w:val="00911F3A"/>
    <w:rsid w:val="00946651"/>
    <w:rsid w:val="00950672"/>
    <w:rsid w:val="009B6C52"/>
    <w:rsid w:val="009B75D1"/>
    <w:rsid w:val="009C3785"/>
    <w:rsid w:val="009D307F"/>
    <w:rsid w:val="009E0523"/>
    <w:rsid w:val="009E38A1"/>
    <w:rsid w:val="00A1201A"/>
    <w:rsid w:val="00A23276"/>
    <w:rsid w:val="00AA63B2"/>
    <w:rsid w:val="00AA64D9"/>
    <w:rsid w:val="00AA7447"/>
    <w:rsid w:val="00AC2695"/>
    <w:rsid w:val="00AD3894"/>
    <w:rsid w:val="00AF430D"/>
    <w:rsid w:val="00AF5E35"/>
    <w:rsid w:val="00B04911"/>
    <w:rsid w:val="00B45781"/>
    <w:rsid w:val="00B6648F"/>
    <w:rsid w:val="00B70749"/>
    <w:rsid w:val="00B74F9D"/>
    <w:rsid w:val="00B92226"/>
    <w:rsid w:val="00BA5219"/>
    <w:rsid w:val="00BB1844"/>
    <w:rsid w:val="00BB5D80"/>
    <w:rsid w:val="00BC0672"/>
    <w:rsid w:val="00BD4B66"/>
    <w:rsid w:val="00BD6919"/>
    <w:rsid w:val="00C02EFB"/>
    <w:rsid w:val="00C07029"/>
    <w:rsid w:val="00C149E5"/>
    <w:rsid w:val="00C34F6C"/>
    <w:rsid w:val="00C742A3"/>
    <w:rsid w:val="00C8487A"/>
    <w:rsid w:val="00CA0956"/>
    <w:rsid w:val="00CB3398"/>
    <w:rsid w:val="00CD3B0C"/>
    <w:rsid w:val="00CF0CCF"/>
    <w:rsid w:val="00D04BAE"/>
    <w:rsid w:val="00D04EEF"/>
    <w:rsid w:val="00D503A2"/>
    <w:rsid w:val="00D56D19"/>
    <w:rsid w:val="00D6696E"/>
    <w:rsid w:val="00D82D77"/>
    <w:rsid w:val="00D83391"/>
    <w:rsid w:val="00D97C14"/>
    <w:rsid w:val="00DA6B4F"/>
    <w:rsid w:val="00DC0101"/>
    <w:rsid w:val="00DD013A"/>
    <w:rsid w:val="00E12163"/>
    <w:rsid w:val="00E15AF4"/>
    <w:rsid w:val="00E15BF4"/>
    <w:rsid w:val="00E46046"/>
    <w:rsid w:val="00E46BCD"/>
    <w:rsid w:val="00E52CC1"/>
    <w:rsid w:val="00E96A86"/>
    <w:rsid w:val="00EE213A"/>
    <w:rsid w:val="00F00B47"/>
    <w:rsid w:val="00F07931"/>
    <w:rsid w:val="00F463C5"/>
    <w:rsid w:val="00F66E3E"/>
    <w:rsid w:val="00FC74AB"/>
    <w:rsid w:val="00FD1533"/>
    <w:rsid w:val="00FD7476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96E"/>
  </w:style>
  <w:style w:type="numbering" w:customStyle="1" w:styleId="11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0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96E"/>
  </w:style>
  <w:style w:type="numbering" w:customStyle="1" w:styleId="11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0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vs@cherepovetscit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rrupciinet@cherepovets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AD50305FFB5688587CFCC1FB32AA1FD0E2A5CF6DF02D6964EE4E78C5B08566BB397C068C19CCB8923E36fC09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62</Pages>
  <Words>12577</Words>
  <Characters>71693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Янина Вячеславовна</dc:creator>
  <cp:lastModifiedBy>Иванова Янина Вячеславовна</cp:lastModifiedBy>
  <cp:revision>14</cp:revision>
  <cp:lastPrinted>2017-02-17T06:05:00Z</cp:lastPrinted>
  <dcterms:created xsi:type="dcterms:W3CDTF">2017-02-17T12:17:00Z</dcterms:created>
  <dcterms:modified xsi:type="dcterms:W3CDTF">2017-02-21T10:18:00Z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-2008635503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</Properties>
</file>