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9F" w:rsidRDefault="0062259F" w:rsidP="0062259F">
      <w:pPr>
        <w:pStyle w:val="2"/>
        <w:spacing w:after="0" w:line="240" w:lineRule="auto"/>
        <w:ind w:left="5390" w:hanging="428"/>
      </w:pPr>
      <w:r>
        <w:t>Начальник департамента</w:t>
      </w:r>
    </w:p>
    <w:p w:rsidR="0062259F" w:rsidRDefault="0062259F" w:rsidP="006225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жилищно-коммунального хозяйства</w:t>
      </w:r>
    </w:p>
    <w:p w:rsidR="0062259F" w:rsidRDefault="0062259F" w:rsidP="006225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</w:p>
    <w:p w:rsidR="0062259F" w:rsidRDefault="0062259F" w:rsidP="0062259F">
      <w:pPr>
        <w:widowControl w:val="0"/>
        <w:tabs>
          <w:tab w:val="left" w:pos="4962"/>
          <w:tab w:val="right" w:pos="9128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__________________/Д.А. Буслаев/        </w:t>
      </w:r>
    </w:p>
    <w:p w:rsidR="0062259F" w:rsidRDefault="0062259F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62259F" w:rsidRDefault="0062259F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62259F" w:rsidRDefault="0062259F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62259F" w:rsidRDefault="0062259F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259F" w:rsidRDefault="0062259F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259F" w:rsidRDefault="0062259F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259F" w:rsidRDefault="0062259F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259F" w:rsidRDefault="0062259F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259F" w:rsidRDefault="0062259F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259F" w:rsidRDefault="0062259F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259F" w:rsidRDefault="0062259F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 ходе реализации муниципальной программы</w:t>
      </w:r>
    </w:p>
    <w:p w:rsidR="0062259F" w:rsidRDefault="0062259F" w:rsidP="00583B7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="00583B7F">
        <w:rPr>
          <w:rFonts w:ascii="Times New Roman" w:hAnsi="Times New Roman"/>
          <w:sz w:val="26"/>
          <w:szCs w:val="26"/>
        </w:rPr>
        <w:t>Развитие жилищно-коммунального хозяйства города Череповца»</w:t>
      </w:r>
    </w:p>
    <w:p w:rsidR="0062259F" w:rsidRDefault="0062259F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2014-2018 годы (Программа)</w:t>
      </w:r>
    </w:p>
    <w:p w:rsidR="0062259F" w:rsidRDefault="0062259F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259F" w:rsidRDefault="0062259F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259F" w:rsidRDefault="0062259F" w:rsidP="0062259F">
      <w:pPr>
        <w:widowControl w:val="0"/>
        <w:spacing w:after="0" w:line="240" w:lineRule="auto"/>
        <w:ind w:hanging="3686"/>
        <w:rPr>
          <w:rFonts w:ascii="Times New Roman" w:hAnsi="Times New Roman"/>
          <w:sz w:val="26"/>
          <w:szCs w:val="26"/>
        </w:rPr>
      </w:pPr>
    </w:p>
    <w:p w:rsidR="0062259F" w:rsidRDefault="0062259F" w:rsidP="0062259F">
      <w:pPr>
        <w:pStyle w:val="3"/>
      </w:pPr>
      <w:r>
        <w:t xml:space="preserve">Ответственный исполнитель: </w:t>
      </w:r>
    </w:p>
    <w:p w:rsidR="0062259F" w:rsidRDefault="0062259F" w:rsidP="0062259F">
      <w:pPr>
        <w:pStyle w:val="3"/>
      </w:pPr>
      <w:r>
        <w:t>департамент жилищно-коммунального хозяйства мэрии</w:t>
      </w:r>
      <w:r>
        <w:tab/>
      </w:r>
    </w:p>
    <w:p w:rsidR="0062259F" w:rsidRDefault="0062259F" w:rsidP="0062259F">
      <w:pPr>
        <w:pStyle w:val="3"/>
      </w:pPr>
    </w:p>
    <w:p w:rsidR="0062259F" w:rsidRDefault="0062259F" w:rsidP="0062259F">
      <w:pPr>
        <w:pStyle w:val="3"/>
        <w:rPr>
          <w:lang w:val="ru-RU"/>
        </w:rPr>
      </w:pPr>
      <w:r>
        <w:t>Отчетная дата: 201</w:t>
      </w:r>
      <w:r>
        <w:rPr>
          <w:lang w:val="ru-RU"/>
        </w:rPr>
        <w:t>5</w:t>
      </w:r>
      <w:r>
        <w:t xml:space="preserve"> год</w:t>
      </w:r>
    </w:p>
    <w:p w:rsidR="0062259F" w:rsidRDefault="0062259F" w:rsidP="0062259F">
      <w:pPr>
        <w:pStyle w:val="3"/>
        <w:rPr>
          <w:lang w:val="ru-RU"/>
        </w:rPr>
      </w:pPr>
    </w:p>
    <w:p w:rsidR="0062259F" w:rsidRDefault="0062259F" w:rsidP="0062259F">
      <w:pPr>
        <w:pStyle w:val="3"/>
      </w:pPr>
      <w:r>
        <w:t xml:space="preserve">Дата составления отчета: </w:t>
      </w:r>
      <w:r>
        <w:rPr>
          <w:lang w:val="ru-RU"/>
        </w:rPr>
        <w:t>февраль</w:t>
      </w:r>
      <w:r>
        <w:t xml:space="preserve"> 201</w:t>
      </w:r>
      <w:r>
        <w:rPr>
          <w:lang w:val="ru-RU"/>
        </w:rPr>
        <w:t>6</w:t>
      </w:r>
      <w:r>
        <w:t xml:space="preserve"> года</w:t>
      </w:r>
      <w:r>
        <w:tab/>
      </w:r>
    </w:p>
    <w:p w:rsidR="0062259F" w:rsidRDefault="0062259F" w:rsidP="0062259F">
      <w:pPr>
        <w:pStyle w:val="3"/>
        <w:rPr>
          <w:b/>
          <w:lang w:val="ru-RU"/>
        </w:rPr>
      </w:pPr>
    </w:p>
    <w:p w:rsidR="0062259F" w:rsidRDefault="0062259F" w:rsidP="0062259F">
      <w:pPr>
        <w:pStyle w:val="3"/>
        <w:rPr>
          <w:b/>
          <w:lang w:val="ru-RU"/>
        </w:rPr>
      </w:pPr>
    </w:p>
    <w:p w:rsidR="0062259F" w:rsidRDefault="0062259F" w:rsidP="0062259F">
      <w:pPr>
        <w:pStyle w:val="3"/>
        <w:rPr>
          <w:b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654"/>
        <w:gridCol w:w="3165"/>
      </w:tblGrid>
      <w:tr w:rsidR="0062259F" w:rsidTr="0062259F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9F" w:rsidRDefault="00622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Непосредственный </w:t>
            </w:r>
          </w:p>
          <w:p w:rsidR="0062259F" w:rsidRDefault="00622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9F" w:rsidRDefault="00622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9F" w:rsidRDefault="00622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Телефон, </w:t>
            </w:r>
          </w:p>
          <w:p w:rsidR="0062259F" w:rsidRDefault="00622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</w:t>
            </w:r>
          </w:p>
        </w:tc>
      </w:tr>
      <w:tr w:rsidR="0062259F" w:rsidTr="0062259F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9F" w:rsidRDefault="0062259F" w:rsidP="00583B7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="00583B7F">
              <w:rPr>
                <w:rFonts w:ascii="Times New Roman" w:hAnsi="Times New Roman"/>
              </w:rPr>
              <w:t>сектора планирования и исполнения расходов планово-юридического отдела</w:t>
            </w:r>
            <w:r>
              <w:rPr>
                <w:rFonts w:ascii="Times New Roman" w:hAnsi="Times New Roman"/>
              </w:rPr>
              <w:t xml:space="preserve">  департамента жилищно-коммунального хозяйства мэрии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9F" w:rsidRDefault="00583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Булыгина Ольга Вениаминовна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9F" w:rsidRDefault="00622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83B7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</w:t>
            </w:r>
            <w:r w:rsidR="00583B7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0-</w:t>
            </w:r>
            <w:r w:rsidR="00583B7F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</w:t>
            </w:r>
          </w:p>
          <w:p w:rsidR="0062259F" w:rsidRDefault="00EE70B0">
            <w:pPr>
              <w:widowControl w:val="0"/>
              <w:spacing w:after="0" w:line="240" w:lineRule="auto"/>
              <w:ind w:left="-6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econ</w:t>
            </w:r>
            <w:r w:rsidR="0062259F">
              <w:rPr>
                <w:rFonts w:ascii="Times New Roman" w:hAnsi="Times New Roman"/>
                <w:lang w:val="en-US"/>
              </w:rPr>
              <w:t>.djkh@cherepovetscity.ru</w:t>
            </w:r>
          </w:p>
        </w:tc>
      </w:tr>
    </w:tbl>
    <w:p w:rsidR="0062259F" w:rsidRDefault="0062259F" w:rsidP="006225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2259F" w:rsidRDefault="0062259F" w:rsidP="0062259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259F" w:rsidRDefault="0062259F" w:rsidP="0062259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259F" w:rsidRDefault="0062259F" w:rsidP="0062259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259F" w:rsidRDefault="0062259F" w:rsidP="0062259F">
      <w:pPr>
        <w:spacing w:after="0" w:line="240" w:lineRule="auto"/>
        <w:rPr>
          <w:rFonts w:ascii="Times New Roman" w:hAnsi="Times New Roman"/>
          <w:sz w:val="26"/>
          <w:szCs w:val="26"/>
        </w:rPr>
        <w:sectPr w:rsidR="0062259F">
          <w:pgSz w:w="11906" w:h="16838"/>
          <w:pgMar w:top="1134" w:right="680" w:bottom="1134" w:left="2098" w:header="567" w:footer="709" w:gutter="0"/>
          <w:cols w:space="720"/>
        </w:sectPr>
      </w:pPr>
    </w:p>
    <w:p w:rsidR="0062259F" w:rsidRDefault="0062259F" w:rsidP="0062259F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Результаты реализации муниципальной программы, достигнутые за 2015 год </w:t>
      </w:r>
    </w:p>
    <w:p w:rsidR="0062259F" w:rsidRDefault="0062259F" w:rsidP="0062259F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CD307E" w:rsidRDefault="00CD307E" w:rsidP="00CD30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C2DF9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>ая</w:t>
      </w:r>
      <w:r w:rsidRPr="009C2DF9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 «Развитие жилищно-коммунального хозяйства города Череповца» на 2014-2018 годы утверждена постановлением мэрии города от 10.10.2013 № 4811(с изменениями).</w:t>
      </w:r>
    </w:p>
    <w:p w:rsidR="00CD307E" w:rsidRDefault="00CD307E" w:rsidP="00CD307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2DF9">
        <w:rPr>
          <w:rFonts w:ascii="Times New Roman" w:hAnsi="Times New Roman"/>
          <w:sz w:val="26"/>
          <w:szCs w:val="26"/>
          <w:u w:val="single"/>
        </w:rPr>
        <w:t>Цели  муниципальной Программы</w:t>
      </w:r>
      <w:r>
        <w:rPr>
          <w:rFonts w:ascii="Times New Roman" w:hAnsi="Times New Roman"/>
          <w:sz w:val="26"/>
          <w:szCs w:val="26"/>
        </w:rPr>
        <w:t>:</w:t>
      </w:r>
    </w:p>
    <w:p w:rsidR="00CD307E" w:rsidRPr="009A246B" w:rsidRDefault="00CD307E" w:rsidP="00CD307E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6"/>
          <w:szCs w:val="26"/>
        </w:rPr>
      </w:pPr>
      <w:r w:rsidRPr="009A246B">
        <w:rPr>
          <w:rFonts w:ascii="Times New Roman" w:hAnsi="Times New Roman"/>
          <w:sz w:val="26"/>
          <w:szCs w:val="26"/>
        </w:rPr>
        <w:t>Комплексное решение проблем благоустройства, улучшение санитарного и эстетического состояния территории города.</w:t>
      </w:r>
    </w:p>
    <w:p w:rsidR="00CD307E" w:rsidRPr="009A246B" w:rsidRDefault="00CD307E" w:rsidP="00CD307E">
      <w:pPr>
        <w:pStyle w:val="ac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A246B">
        <w:rPr>
          <w:rFonts w:ascii="Times New Roman" w:hAnsi="Times New Roman" w:cs="Times New Roman"/>
          <w:sz w:val="26"/>
          <w:szCs w:val="26"/>
        </w:rPr>
        <w:t>Повышение комфортности проживания в городе.</w:t>
      </w:r>
    </w:p>
    <w:p w:rsidR="00CD307E" w:rsidRPr="009A246B" w:rsidRDefault="00CD307E" w:rsidP="00CD307E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2"/>
          <w:sz w:val="26"/>
          <w:szCs w:val="26"/>
        </w:rPr>
      </w:pPr>
      <w:r w:rsidRPr="009A246B">
        <w:rPr>
          <w:rFonts w:ascii="Times New Roman" w:hAnsi="Times New Roman"/>
          <w:sz w:val="26"/>
          <w:szCs w:val="26"/>
        </w:rPr>
        <w:t>Создание благоприятных условий проживания граждан в многоквартирных домах</w:t>
      </w:r>
      <w:r w:rsidRPr="009A246B">
        <w:rPr>
          <w:rFonts w:ascii="Times New Roman" w:hAnsi="Times New Roman"/>
          <w:spacing w:val="-2"/>
          <w:sz w:val="26"/>
          <w:szCs w:val="26"/>
        </w:rPr>
        <w:t xml:space="preserve"> города.</w:t>
      </w:r>
    </w:p>
    <w:p w:rsidR="00CD307E" w:rsidRDefault="00CD307E" w:rsidP="00CD307E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A246B">
        <w:rPr>
          <w:rFonts w:ascii="Times New Roman" w:hAnsi="Times New Roman"/>
          <w:spacing w:val="-2"/>
          <w:sz w:val="26"/>
          <w:szCs w:val="26"/>
        </w:rPr>
        <w:t xml:space="preserve">Обеспечение эффективного использования муниципального жилищного фонда, его соответствия </w:t>
      </w:r>
      <w:r w:rsidRPr="009A246B">
        <w:rPr>
          <w:rFonts w:ascii="Times New Roman" w:hAnsi="Times New Roman"/>
          <w:sz w:val="26"/>
          <w:szCs w:val="26"/>
        </w:rPr>
        <w:t xml:space="preserve">установленным санитарно-гигиеническим требованиям, техническим </w:t>
      </w:r>
      <w:r w:rsidRPr="0075325E">
        <w:rPr>
          <w:rFonts w:ascii="Times New Roman" w:hAnsi="Times New Roman"/>
          <w:sz w:val="26"/>
          <w:szCs w:val="26"/>
        </w:rPr>
        <w:t>правилам и нормам.</w:t>
      </w:r>
    </w:p>
    <w:p w:rsidR="00CD307E" w:rsidRDefault="00CD307E" w:rsidP="00CD307E">
      <w:pPr>
        <w:pStyle w:val="ConsPlusCell0"/>
        <w:widowControl w:val="0"/>
        <w:spacing w:before="120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9C2DF9">
        <w:rPr>
          <w:rFonts w:ascii="Times New Roman" w:hAnsi="Times New Roman" w:cs="Times New Roman"/>
          <w:sz w:val="26"/>
          <w:szCs w:val="26"/>
          <w:u w:val="single"/>
        </w:rPr>
        <w:t>Задачи муниципальной Программы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D307E" w:rsidRPr="0075325E" w:rsidRDefault="00CD307E" w:rsidP="00CD307E">
      <w:pPr>
        <w:pStyle w:val="ac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25E">
        <w:rPr>
          <w:rFonts w:ascii="Times New Roman" w:hAnsi="Times New Roman" w:cs="Times New Roman"/>
          <w:sz w:val="26"/>
          <w:szCs w:val="26"/>
        </w:rPr>
        <w:t>Обеспечение безопасности движения на улицах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307E" w:rsidRPr="0075325E" w:rsidRDefault="00CD307E" w:rsidP="00CD307E">
      <w:pPr>
        <w:pStyle w:val="ac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25E">
        <w:rPr>
          <w:rFonts w:ascii="Times New Roman" w:hAnsi="Times New Roman" w:cs="Times New Roman"/>
          <w:sz w:val="26"/>
          <w:szCs w:val="26"/>
        </w:rPr>
        <w:t>Повышение уровня благоустройства территорий общего пользования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307E" w:rsidRPr="0075325E" w:rsidRDefault="00CD307E" w:rsidP="00CD307E">
      <w:pPr>
        <w:pStyle w:val="ac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25E">
        <w:rPr>
          <w:rFonts w:ascii="Times New Roman" w:hAnsi="Times New Roman" w:cs="Times New Roman"/>
          <w:sz w:val="26"/>
          <w:szCs w:val="26"/>
        </w:rPr>
        <w:t>Организация и благоустройство мест отдыха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307E" w:rsidRPr="0075325E" w:rsidRDefault="00CD307E" w:rsidP="00CD307E">
      <w:pPr>
        <w:pStyle w:val="ac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25E">
        <w:rPr>
          <w:rFonts w:ascii="Times New Roman" w:hAnsi="Times New Roman" w:cs="Times New Roman"/>
          <w:sz w:val="26"/>
          <w:szCs w:val="26"/>
        </w:rPr>
        <w:t>Обеспечение украшения города при проведении праздничных и общественных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307E" w:rsidRPr="0075325E" w:rsidRDefault="00CD307E" w:rsidP="00CD307E">
      <w:pPr>
        <w:widowControl w:val="0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5325E">
        <w:rPr>
          <w:rFonts w:ascii="Times New Roman" w:hAnsi="Times New Roman"/>
          <w:sz w:val="26"/>
          <w:szCs w:val="26"/>
        </w:rPr>
        <w:t>Обеспечение надлежащего санитарного состояния объектов благоустройства</w:t>
      </w:r>
      <w:r>
        <w:rPr>
          <w:rFonts w:ascii="Times New Roman" w:hAnsi="Times New Roman"/>
          <w:sz w:val="26"/>
          <w:szCs w:val="26"/>
        </w:rPr>
        <w:t>.</w:t>
      </w:r>
    </w:p>
    <w:p w:rsidR="00CD307E" w:rsidRPr="0075325E" w:rsidRDefault="00CD307E" w:rsidP="00CD307E">
      <w:pPr>
        <w:widowControl w:val="0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5325E">
        <w:rPr>
          <w:rFonts w:ascii="Times New Roman" w:hAnsi="Times New Roman"/>
          <w:sz w:val="26"/>
          <w:szCs w:val="26"/>
        </w:rPr>
        <w:t>Исполнение норм действующего жилищного законодательства</w:t>
      </w:r>
      <w:r>
        <w:rPr>
          <w:rFonts w:ascii="Times New Roman" w:hAnsi="Times New Roman"/>
          <w:sz w:val="26"/>
          <w:szCs w:val="26"/>
        </w:rPr>
        <w:t>.</w:t>
      </w:r>
    </w:p>
    <w:p w:rsidR="00CD307E" w:rsidRPr="0075325E" w:rsidRDefault="00CD307E" w:rsidP="00CD307E">
      <w:pPr>
        <w:widowControl w:val="0"/>
        <w:numPr>
          <w:ilvl w:val="0"/>
          <w:numId w:val="6"/>
        </w:numPr>
        <w:tabs>
          <w:tab w:val="clear" w:pos="83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2"/>
          <w:sz w:val="26"/>
          <w:szCs w:val="26"/>
        </w:rPr>
      </w:pPr>
      <w:r w:rsidRPr="0075325E">
        <w:rPr>
          <w:rFonts w:ascii="Times New Roman" w:hAnsi="Times New Roman"/>
          <w:spacing w:val="-2"/>
          <w:sz w:val="26"/>
          <w:szCs w:val="26"/>
        </w:rPr>
        <w:t>Улучшение технического состояния общего имущества многоквартирных домов города, путем проведения его капитального ремонта</w:t>
      </w:r>
      <w:r>
        <w:rPr>
          <w:rFonts w:ascii="Times New Roman" w:hAnsi="Times New Roman"/>
          <w:sz w:val="26"/>
          <w:szCs w:val="26"/>
        </w:rPr>
        <w:t>.</w:t>
      </w:r>
    </w:p>
    <w:p w:rsidR="00CD307E" w:rsidRPr="005C62B2" w:rsidRDefault="00CD307E" w:rsidP="00CD307E">
      <w:pPr>
        <w:pStyle w:val="3"/>
        <w:numPr>
          <w:ilvl w:val="0"/>
          <w:numId w:val="6"/>
        </w:numPr>
        <w:tabs>
          <w:tab w:val="clear" w:pos="830"/>
          <w:tab w:val="num" w:pos="360"/>
        </w:tabs>
        <w:ind w:left="360"/>
      </w:pPr>
      <w:r w:rsidRPr="0075325E">
        <w:rPr>
          <w:rFonts w:eastAsia="TimesNewRoman"/>
        </w:rPr>
        <w:t xml:space="preserve">Надлежащее содержание </w:t>
      </w:r>
      <w:r>
        <w:rPr>
          <w:rFonts w:eastAsia="TimesNewRoman"/>
        </w:rPr>
        <w:t xml:space="preserve">и ремонт </w:t>
      </w:r>
      <w:r w:rsidRPr="0075325E">
        <w:rPr>
          <w:rFonts w:eastAsia="TimesNewRoman"/>
        </w:rPr>
        <w:t>временно незаселенных жилых помещений муниципального жилищного фонда.</w:t>
      </w:r>
    </w:p>
    <w:p w:rsidR="00CD307E" w:rsidRPr="00CD307E" w:rsidRDefault="00CD307E" w:rsidP="0062259F">
      <w:pPr>
        <w:pStyle w:val="3"/>
        <w:numPr>
          <w:ilvl w:val="0"/>
          <w:numId w:val="6"/>
        </w:numPr>
        <w:tabs>
          <w:tab w:val="clear" w:pos="830"/>
          <w:tab w:val="num" w:pos="360"/>
          <w:tab w:val="left" w:pos="567"/>
          <w:tab w:val="left" w:pos="709"/>
        </w:tabs>
        <w:ind w:left="0" w:firstLine="709"/>
      </w:pPr>
      <w:r w:rsidRPr="00CD307E">
        <w:rPr>
          <w:rFonts w:eastAsia="TimesNewRoman"/>
        </w:rPr>
        <w:t>Обеспечение неналоговых поступлений в бюджет от использования муниципальных жилых помещений в запланированном объеме.</w:t>
      </w:r>
    </w:p>
    <w:p w:rsidR="0062259F" w:rsidRDefault="0062259F" w:rsidP="006225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Описание </w:t>
      </w:r>
      <w:proofErr w:type="gramStart"/>
      <w:r>
        <w:rPr>
          <w:rFonts w:ascii="Times New Roman" w:hAnsi="Times New Roman"/>
          <w:sz w:val="26"/>
          <w:szCs w:val="26"/>
        </w:rPr>
        <w:t>результатов реализации основных мероприятий подпрограмм Программы</w:t>
      </w:r>
      <w:proofErr w:type="gramEnd"/>
      <w:r>
        <w:rPr>
          <w:rFonts w:ascii="Times New Roman" w:hAnsi="Times New Roman"/>
          <w:sz w:val="26"/>
          <w:szCs w:val="26"/>
        </w:rPr>
        <w:t xml:space="preserve"> представлено в таблице 2.</w:t>
      </w:r>
    </w:p>
    <w:p w:rsidR="00CD307E" w:rsidRDefault="0062259F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CD307E" w:rsidRDefault="00CD307E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D307E" w:rsidRDefault="00CD307E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D307E" w:rsidRDefault="00CD307E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D307E" w:rsidRDefault="00CD307E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D307E" w:rsidRDefault="00CD307E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D307E" w:rsidRDefault="00CD307E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62259F" w:rsidRDefault="0062259F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</w:t>
      </w:r>
    </w:p>
    <w:p w:rsidR="0062259F" w:rsidRDefault="0062259F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достижении значений показателей (индикаторов)</w:t>
      </w:r>
    </w:p>
    <w:p w:rsidR="0062259F" w:rsidRDefault="0062259F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55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5182"/>
        <w:gridCol w:w="1098"/>
        <w:gridCol w:w="910"/>
        <w:gridCol w:w="883"/>
        <w:gridCol w:w="817"/>
        <w:gridCol w:w="807"/>
        <w:gridCol w:w="1075"/>
        <w:gridCol w:w="1198"/>
        <w:gridCol w:w="3084"/>
      </w:tblGrid>
      <w:tr w:rsidR="0062259F" w:rsidTr="00007552">
        <w:trPr>
          <w:trHeight w:val="382"/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5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муниципальной программы, подпрограммы муниципальной программы</w:t>
            </w:r>
          </w:p>
        </w:tc>
        <w:tc>
          <w:tcPr>
            <w:tcW w:w="3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Обоснование отклонения </w:t>
            </w:r>
          </w:p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значения показателя на конец отчетного года,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 достижения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планового значения показателя на конец 2015 г.</w:t>
            </w:r>
          </w:p>
        </w:tc>
      </w:tr>
      <w:tr w:rsidR="0062259F" w:rsidTr="00007552">
        <w:trPr>
          <w:trHeight w:val="336"/>
          <w:jc w:val="center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</w:t>
            </w: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3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59F" w:rsidTr="00007552">
        <w:trPr>
          <w:trHeight w:val="240"/>
          <w:jc w:val="center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по состоянию на 1 июля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ожидаемое значение на конец года</w:t>
            </w:r>
          </w:p>
        </w:tc>
        <w:tc>
          <w:tcPr>
            <w:tcW w:w="3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59F" w:rsidTr="00007552">
        <w:trPr>
          <w:trHeight w:val="240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259F" w:rsidTr="00467801">
        <w:trPr>
          <w:trHeight w:val="562"/>
          <w:jc w:val="center"/>
        </w:trPr>
        <w:tc>
          <w:tcPr>
            <w:tcW w:w="155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</w:p>
          <w:p w:rsidR="00EE70B0" w:rsidRPr="00467801" w:rsidRDefault="00EE70B0" w:rsidP="00EE7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801">
              <w:rPr>
                <w:rFonts w:ascii="Times New Roman" w:hAnsi="Times New Roman"/>
              </w:rPr>
              <w:t xml:space="preserve">«Развитие жилищно-коммунального хозяйства города Череповца» </w:t>
            </w:r>
          </w:p>
          <w:p w:rsidR="00EE70B0" w:rsidRPr="00467801" w:rsidRDefault="00EE70B0" w:rsidP="00EE7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801">
              <w:rPr>
                <w:rFonts w:ascii="Times New Roman" w:hAnsi="Times New Roman"/>
              </w:rPr>
              <w:t>на 2014-2018 годы</w:t>
            </w:r>
          </w:p>
          <w:p w:rsidR="0062259F" w:rsidRDefault="0062259F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552" w:rsidTr="00007552">
        <w:trPr>
          <w:trHeight w:val="274"/>
          <w:jc w:val="center"/>
        </w:trPr>
        <w:tc>
          <w:tcPr>
            <w:tcW w:w="1555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52" w:rsidRPr="00007552" w:rsidRDefault="0000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</w:rPr>
            </w:pPr>
            <w:r w:rsidRPr="00007552">
              <w:rPr>
                <w:rFonts w:ascii="Times New Roman" w:hAnsi="Times New Roman"/>
                <w:b/>
              </w:rPr>
              <w:t>Подпрограмма 1  «Развитие благоустройства города»</w:t>
            </w:r>
          </w:p>
        </w:tc>
      </w:tr>
      <w:tr w:rsidR="00007552" w:rsidTr="00007552">
        <w:trPr>
          <w:trHeight w:val="972"/>
          <w:jc w:val="center"/>
        </w:trPr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52" w:rsidRDefault="00007552" w:rsidP="00467801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52" w:rsidRPr="00467801" w:rsidRDefault="00007552" w:rsidP="00467801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467801">
              <w:rPr>
                <w:rFonts w:ascii="Times New Roman" w:hAnsi="Times New Roman"/>
              </w:rPr>
              <w:t>Оценка горожанами благоустроенности территорий города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52" w:rsidRPr="00467801" w:rsidRDefault="00007552" w:rsidP="00007552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52" w:rsidRDefault="00007552" w:rsidP="00007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52" w:rsidRDefault="00007552" w:rsidP="00007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52" w:rsidRDefault="00007552" w:rsidP="00007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52" w:rsidRDefault="00007552" w:rsidP="00007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52" w:rsidRDefault="00007552" w:rsidP="00007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552" w:rsidRDefault="00007552" w:rsidP="00007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52" w:rsidRDefault="0000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</w:tr>
      <w:tr w:rsidR="0062259F" w:rsidTr="00007552">
        <w:trPr>
          <w:trHeight w:val="555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41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Pr="00467801" w:rsidRDefault="00467801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467801">
              <w:rPr>
                <w:rFonts w:ascii="Times New Roman" w:hAnsi="Times New Roman"/>
              </w:rPr>
              <w:t>Доля дорог, не нуждающихся в капитальном и среднем ремонте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4678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4678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467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4678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2259F" w:rsidTr="00007552">
        <w:trPr>
          <w:trHeight w:val="436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41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3</w:t>
            </w:r>
            <w:r w:rsidR="0062259F">
              <w:rPr>
                <w:rFonts w:ascii="Times New Roman" w:hAnsi="Times New Roman" w:cs="Times New Roman"/>
                <w:spacing w:val="-20"/>
              </w:rPr>
              <w:t>.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Pr="00467801" w:rsidRDefault="00467801" w:rsidP="0041285A">
            <w:pPr>
              <w:rPr>
                <w:rFonts w:ascii="Times New Roman" w:hAnsi="Times New Roman"/>
                <w:spacing w:val="-10"/>
                <w:highlight w:val="yellow"/>
              </w:rPr>
            </w:pPr>
            <w:r w:rsidRPr="00467801">
              <w:rPr>
                <w:rFonts w:ascii="Times New Roman" w:hAnsi="Times New Roman"/>
              </w:rPr>
              <w:t>Резерв мест захоронения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467801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4678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4678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467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4678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2259F" w:rsidTr="00007552">
        <w:trPr>
          <w:trHeight w:val="24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41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4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801" w:rsidRPr="0041285A" w:rsidRDefault="00467801" w:rsidP="0041285A">
            <w:pPr>
              <w:rPr>
                <w:rFonts w:ascii="Times New Roman" w:hAnsi="Times New Roman"/>
              </w:rPr>
            </w:pPr>
            <w:r w:rsidRPr="0041285A">
              <w:rPr>
                <w:rFonts w:ascii="Times New Roman" w:hAnsi="Times New Roman"/>
              </w:rPr>
              <w:t>Количество решений суда по предъявленным искам в адрес департамента вследствие ненадлежащего состояния дорожного покрытия</w:t>
            </w:r>
          </w:p>
          <w:p w:rsidR="0062259F" w:rsidRPr="00467801" w:rsidRDefault="0062259F" w:rsidP="0041285A">
            <w:pPr>
              <w:pStyle w:val="ConsPlusCell0"/>
              <w:widowControl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41285A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4128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4128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41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4128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Pr="00AE2012" w:rsidRDefault="00AE2012" w:rsidP="00AE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E2012">
              <w:rPr>
                <w:rFonts w:ascii="Times New Roman" w:hAnsi="Times New Roman"/>
                <w:sz w:val="20"/>
                <w:szCs w:val="20"/>
              </w:rPr>
              <w:t xml:space="preserve">Выполнение составляет 100% от заявленных в плане исков и -200% от 4 исков сверх плана. </w:t>
            </w:r>
            <w:r w:rsidRPr="00AE2012">
              <w:rPr>
                <w:rFonts w:ascii="Times New Roman" w:hAnsi="Times New Roman"/>
                <w:i/>
                <w:sz w:val="20"/>
                <w:szCs w:val="20"/>
              </w:rPr>
              <w:t>Пл</w:t>
            </w:r>
            <w:r w:rsidRPr="00AE20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ан по данному показателю был установлен по факту оплаченных исков на момент формирования программы (2 </w:t>
            </w:r>
            <w:r w:rsidR="007D767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</w:t>
            </w:r>
            <w:r w:rsidRPr="00AE20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т.), </w:t>
            </w:r>
            <w:proofErr w:type="gramStart"/>
            <w:r w:rsidRPr="00AE20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 конец</w:t>
            </w:r>
            <w:proofErr w:type="gramEnd"/>
            <w:r w:rsidRPr="00AE20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2015 г. факт оплаченных исков составил 6 шт.</w:t>
            </w:r>
          </w:p>
        </w:tc>
      </w:tr>
      <w:tr w:rsidR="0062259F" w:rsidTr="00007552">
        <w:trPr>
          <w:trHeight w:val="24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259F" w:rsidRDefault="0041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5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259F" w:rsidRPr="00467801" w:rsidRDefault="0041285A">
            <w:pPr>
              <w:pStyle w:val="ConsPlusCell0"/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  <w:r w:rsidRPr="0041285A">
              <w:rPr>
                <w:rFonts w:ascii="Times New Roman" w:hAnsi="Times New Roman"/>
              </w:rPr>
              <w:t>Процент горения светильников наружного освещения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259F" w:rsidRDefault="004128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кв. м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59F" w:rsidRDefault="004128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59F" w:rsidRDefault="004128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59F" w:rsidRDefault="0041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59F" w:rsidRDefault="004128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2259F" w:rsidTr="00007552">
        <w:trPr>
          <w:trHeight w:val="240"/>
          <w:jc w:val="center"/>
        </w:trPr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41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Pr="00467801" w:rsidRDefault="0041285A">
            <w:pPr>
              <w:pStyle w:val="ConsPlusCell0"/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  <w:r w:rsidRPr="0041285A">
              <w:rPr>
                <w:rFonts w:ascii="Times New Roman" w:hAnsi="Times New Roman"/>
              </w:rPr>
              <w:t>Объем ямочного ремонта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4128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24000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4128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41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34648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4128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85A" w:rsidTr="00007552">
        <w:trPr>
          <w:trHeight w:val="240"/>
          <w:jc w:val="center"/>
        </w:trPr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285A" w:rsidRDefault="0041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5A" w:rsidRPr="0041285A" w:rsidRDefault="0041285A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цветников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85A" w:rsidRDefault="004128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85A" w:rsidRDefault="004128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11365,7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85A" w:rsidRDefault="004128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85A" w:rsidRDefault="0041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11811,5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85A" w:rsidRDefault="004128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85A" w:rsidRDefault="0041285A" w:rsidP="0041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85A" w:rsidRDefault="0041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5A" w:rsidRDefault="0041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552" w:rsidTr="00007552">
        <w:trPr>
          <w:trHeight w:val="288"/>
          <w:jc w:val="center"/>
        </w:trPr>
        <w:tc>
          <w:tcPr>
            <w:tcW w:w="155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552" w:rsidRDefault="00007552" w:rsidP="0000755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7552">
              <w:rPr>
                <w:rFonts w:ascii="Times New Roman" w:hAnsi="Times New Roman"/>
                <w:b/>
              </w:rPr>
              <w:lastRenderedPageBreak/>
              <w:t>Подпрограмма 2</w:t>
            </w:r>
            <w:r>
              <w:rPr>
                <w:rFonts w:ascii="Times New Roman" w:hAnsi="Times New Roman"/>
                <w:b/>
              </w:rPr>
              <w:t xml:space="preserve"> «Содержание и ремонт жилищного фонда»</w:t>
            </w:r>
          </w:p>
        </w:tc>
      </w:tr>
      <w:tr w:rsidR="0062259F" w:rsidTr="00007552">
        <w:trPr>
          <w:trHeight w:val="24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2259F" w:rsidRDefault="00007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225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59F" w:rsidRPr="00007552" w:rsidRDefault="0000755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007552">
              <w:rPr>
                <w:rFonts w:ascii="Times New Roman" w:hAnsi="Times New Roman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2259F" w:rsidRDefault="00007552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84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59F" w:rsidTr="00007552">
        <w:trPr>
          <w:trHeight w:val="240"/>
          <w:jc w:val="center"/>
        </w:trPr>
        <w:tc>
          <w:tcPr>
            <w:tcW w:w="5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007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8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007552" w:rsidP="00007552">
            <w:pPr>
              <w:rPr>
                <w:rFonts w:ascii="Times New Roman" w:hAnsi="Times New Roman"/>
              </w:rPr>
            </w:pPr>
            <w:r w:rsidRPr="00007552">
              <w:rPr>
                <w:rFonts w:ascii="Times New Roman" w:hAnsi="Times New Roman"/>
              </w:rPr>
              <w:t>Доля МКД с процентом износа основного фонда от 0 до 30 %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007552" w:rsidP="0000755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88,06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88,06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88,06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59F" w:rsidTr="00DF3013">
        <w:trPr>
          <w:trHeight w:val="24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007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Pr="00DF3013" w:rsidRDefault="00DF3013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DF3013">
              <w:rPr>
                <w:rFonts w:ascii="Times New Roman" w:hAnsi="Times New Roman"/>
              </w:rPr>
              <w:t>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фонда, выполняемого за счет дополнительных средств собственников за соответствующий период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2259F" w:rsidTr="00DF3013">
        <w:trPr>
          <w:trHeight w:val="24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007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DF3013" w:rsidP="00DF3013">
            <w:pPr>
              <w:rPr>
                <w:rFonts w:ascii="Times New Roman" w:hAnsi="Times New Roman"/>
              </w:rPr>
            </w:pPr>
            <w:r w:rsidRPr="00DF3013">
              <w:rPr>
                <w:rFonts w:ascii="Times New Roman" w:hAnsi="Times New Roman"/>
              </w:rPr>
              <w:t>Уровень возмещения затрат на осуществление полномочий собственника муниципального жилищного фонда в части внесения взносов в региональный фонд капитального ремонта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77,61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9F" w:rsidRDefault="00AE2012" w:rsidP="00AE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E2012">
              <w:rPr>
                <w:rFonts w:ascii="Times New Roman" w:hAnsi="Times New Roman"/>
                <w:sz w:val="20"/>
                <w:szCs w:val="20"/>
              </w:rPr>
              <w:t>Несвоевременное предоставление счетов управляющими компаниями</w:t>
            </w:r>
          </w:p>
        </w:tc>
      </w:tr>
      <w:tr w:rsidR="0062259F" w:rsidTr="00DF3013">
        <w:trPr>
          <w:trHeight w:val="24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007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Pr="00DF3013" w:rsidRDefault="00DF3013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DF3013">
              <w:rPr>
                <w:rFonts w:ascii="Times New Roman" w:hAnsi="Times New Roman"/>
                <w:kern w:val="2"/>
              </w:rPr>
              <w:t>Количество приобретенных и установленных детских игровых площадок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E" w:rsidRPr="00CD307E" w:rsidRDefault="00CD307E" w:rsidP="00CD30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07E">
              <w:rPr>
                <w:rFonts w:ascii="Times New Roman" w:hAnsi="Times New Roman"/>
                <w:color w:val="000000"/>
                <w:sz w:val="20"/>
                <w:szCs w:val="20"/>
              </w:rPr>
              <w:t>Невыполнение плана в связи с нецелесообразностью проведения работ по ремонту дворовых территорий в осеннее - зимний период с учетом срока возможной разблокировки средств.</w:t>
            </w:r>
          </w:p>
          <w:p w:rsidR="0062259F" w:rsidRPr="00AE2012" w:rsidRDefault="0062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59F" w:rsidTr="00DF3013">
        <w:trPr>
          <w:trHeight w:val="24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259F" w:rsidRDefault="00007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59F" w:rsidRPr="00DF3013" w:rsidRDefault="00DF3013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DF3013">
              <w:rPr>
                <w:rFonts w:ascii="Times New Roman" w:hAnsi="Times New Roman"/>
              </w:rPr>
              <w:t>Количество временно не 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34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07552" w:rsidTr="00007552">
        <w:trPr>
          <w:trHeight w:val="24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007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Pr="00DF3013" w:rsidRDefault="00DF3013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DF3013">
              <w:rPr>
                <w:rFonts w:ascii="Times New Roman" w:hAnsi="Times New Roman"/>
                <w:kern w:val="2"/>
              </w:rPr>
              <w:t>Уровень возмещения затрат</w:t>
            </w:r>
            <w:r w:rsidRPr="00DF3013">
              <w:rPr>
                <w:rFonts w:ascii="Times New Roman" w:hAnsi="Times New Roman"/>
              </w:rPr>
              <w:t xml:space="preserve"> на содержание временно не заселенных жилых помещений муниципального жилищного фонда и коммунальные услуги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78,15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DF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DF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DF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AE2012" w:rsidP="00AE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E2012">
              <w:rPr>
                <w:rFonts w:ascii="Times New Roman" w:hAnsi="Times New Roman"/>
                <w:sz w:val="20"/>
                <w:szCs w:val="20"/>
              </w:rPr>
              <w:t>Несвоевременное предоставление счетов управляющими компаниями</w:t>
            </w:r>
          </w:p>
        </w:tc>
      </w:tr>
      <w:tr w:rsidR="00007552" w:rsidTr="00007552">
        <w:trPr>
          <w:trHeight w:val="24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007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Pr="00DF3013" w:rsidRDefault="00DF3013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DF3013">
              <w:rPr>
                <w:rFonts w:ascii="Times New Roman" w:hAnsi="Times New Roman"/>
                <w:kern w:val="2"/>
              </w:rPr>
              <w:t xml:space="preserve">Поступления в бюджет по неналоговым доходам (плата за наем муниципальных жилых помещений)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22760,0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DF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23825,9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19510,0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DF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DF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007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07552" w:rsidTr="00007552">
        <w:trPr>
          <w:trHeight w:val="24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007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Pr="00DF3013" w:rsidRDefault="00DF3013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DF3013">
              <w:rPr>
                <w:rFonts w:ascii="Times New Roman" w:hAnsi="Times New Roman"/>
                <w:kern w:val="2"/>
              </w:rPr>
              <w:t>Выполнение плана по неналоговым доходам от использования муниципальных жилых помещений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DF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DF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DF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52" w:rsidRDefault="00007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2259F" w:rsidTr="00467801">
        <w:trPr>
          <w:trHeight w:val="302"/>
          <w:jc w:val="center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DF3013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Основное мероприятие 1 «Организация работ по реализации целей, задач департамента, выполнение его функциональных обязанностей и реализации муниципальной программы»</w:t>
            </w:r>
          </w:p>
        </w:tc>
      </w:tr>
      <w:tr w:rsidR="0062259F" w:rsidTr="00007552">
        <w:trPr>
          <w:trHeight w:val="24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DF30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Pr="00AE2012" w:rsidRDefault="00DF301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012">
              <w:rPr>
                <w:rFonts w:ascii="Times New Roman" w:hAnsi="Times New Roman"/>
                <w:kern w:val="2"/>
              </w:rPr>
              <w:t xml:space="preserve">Выполнение плана деятельности департамента ЖКХ </w:t>
            </w:r>
            <w:proofErr w:type="spellStart"/>
            <w:r w:rsidRPr="00AE2012">
              <w:rPr>
                <w:rFonts w:ascii="Times New Roman" w:hAnsi="Times New Roman"/>
                <w:kern w:val="2"/>
              </w:rPr>
              <w:t>мэри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AE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AE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AE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AE2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259F" w:rsidRDefault="00AE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259F" w:rsidRDefault="0062259F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488B" w:rsidRDefault="00C7488B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488B" w:rsidRDefault="00C7488B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259F" w:rsidRDefault="0062259F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департамента ЖКХ мэрии  ____________________   Д.А. Буслаев</w:t>
      </w:r>
    </w:p>
    <w:p w:rsidR="0062259F" w:rsidRDefault="0062259F" w:rsidP="0062259F">
      <w:pPr>
        <w:pStyle w:val="a7"/>
        <w:pageBreakBefore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реализации основных мероприятий подпрограмм Программы</w:t>
      </w:r>
    </w:p>
    <w:p w:rsidR="0062259F" w:rsidRDefault="0062259F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p w:rsidR="0062259F" w:rsidRDefault="0062259F" w:rsidP="0062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степени выполнения основных мероприятий муниципальной программы, подпрограмм</w:t>
      </w:r>
    </w:p>
    <w:p w:rsidR="0062259F" w:rsidRDefault="0062259F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637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3"/>
        <w:gridCol w:w="2332"/>
        <w:gridCol w:w="1862"/>
        <w:gridCol w:w="2368"/>
        <w:gridCol w:w="2183"/>
        <w:gridCol w:w="1560"/>
        <w:gridCol w:w="2197"/>
        <w:gridCol w:w="1151"/>
        <w:gridCol w:w="1491"/>
      </w:tblGrid>
      <w:tr w:rsidR="0062259F" w:rsidTr="001C0641">
        <w:trPr>
          <w:trHeight w:val="591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подпрограммы,  </w:t>
            </w:r>
          </w:p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основного мероприятия муниципальной программы </w:t>
            </w:r>
          </w:p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(подпрограммы), </w:t>
            </w:r>
          </w:p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Ответственный </w:t>
            </w:r>
          </w:p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Результат от реализации мероприятия </w:t>
            </w:r>
          </w:p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2015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Причины невыполнения мероприятия, проблемы, возникшие в ходе реализации мероприятия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Результат от реализации мероприятия </w:t>
            </w:r>
          </w:p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2016 год по состоянию на 1 июля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Причины невыполнения мероприятия, проблемы, возникшие в ходе реализации мероприятия</w:t>
            </w:r>
          </w:p>
        </w:tc>
      </w:tr>
      <w:tr w:rsidR="0062259F" w:rsidTr="001C0641">
        <w:trPr>
          <w:trHeight w:val="1047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запланированный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достигнутый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запланированный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достигнутый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59F" w:rsidTr="001C0641">
        <w:trPr>
          <w:trHeight w:val="7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62259F" w:rsidTr="001C0641">
        <w:trPr>
          <w:trHeight w:val="37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9F" w:rsidRDefault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9F" w:rsidRDefault="00C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552">
              <w:rPr>
                <w:rFonts w:ascii="Times New Roman" w:hAnsi="Times New Roman"/>
                <w:b/>
              </w:rPr>
              <w:t>Подпрограмма 1  «Развитие благоустройства города»</w:t>
            </w:r>
          </w:p>
        </w:tc>
      </w:tr>
      <w:tr w:rsidR="00C7488B" w:rsidTr="001C0641">
        <w:trPr>
          <w:trHeight w:val="149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8B" w:rsidRDefault="00C7488B" w:rsidP="00500781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</w:t>
            </w:r>
            <w:r w:rsidR="00500781">
              <w:rPr>
                <w:rFonts w:ascii="Times New Roman" w:hAnsi="Times New Roman" w:cs="Times New Roman"/>
                <w:spacing w:val="-20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7E" w:rsidRPr="00152C7E" w:rsidRDefault="00152C7E" w:rsidP="00C7488B">
            <w:pPr>
              <w:pStyle w:val="ConsPlusCell0"/>
              <w:widowControl w:val="0"/>
              <w:jc w:val="both"/>
              <w:rPr>
                <w:rFonts w:ascii="Times New Roman" w:hAnsi="Times New Roman"/>
                <w:i/>
              </w:rPr>
            </w:pPr>
            <w:r w:rsidRPr="00152C7E">
              <w:rPr>
                <w:rFonts w:ascii="Times New Roman" w:hAnsi="Times New Roman"/>
                <w:i/>
              </w:rPr>
              <w:t>Основное мероприятие 1.1</w:t>
            </w:r>
          </w:p>
          <w:p w:rsidR="00C7488B" w:rsidRPr="00467801" w:rsidRDefault="00C7488B" w:rsidP="00C7488B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467801">
              <w:rPr>
                <w:rFonts w:ascii="Times New Roman" w:hAnsi="Times New Roman"/>
              </w:rPr>
              <w:t>Оценка горожанами благоустроенности территорий города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B" w:rsidRDefault="00C7488B" w:rsidP="00C7488B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 xml:space="preserve">       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8B" w:rsidRDefault="00C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488B">
              <w:rPr>
                <w:rFonts w:ascii="Times New Roman" w:hAnsi="Times New Roman"/>
              </w:rPr>
              <w:t>Запланировано:</w:t>
            </w:r>
          </w:p>
          <w:p w:rsidR="00C7488B" w:rsidRDefault="00C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7488B">
              <w:rPr>
                <w:rFonts w:ascii="Times New Roman" w:hAnsi="Times New Roman"/>
              </w:rPr>
              <w:t xml:space="preserve"> посадка 501,9 тыс.  цветов</w:t>
            </w:r>
            <w:r>
              <w:rPr>
                <w:rFonts w:ascii="Times New Roman" w:hAnsi="Times New Roman"/>
              </w:rPr>
              <w:t>;</w:t>
            </w:r>
          </w:p>
          <w:p w:rsidR="00152C7E" w:rsidRDefault="00152C7E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7488B">
              <w:rPr>
                <w:rFonts w:ascii="Times New Roman" w:hAnsi="Times New Roman"/>
              </w:rPr>
              <w:t xml:space="preserve"> установ</w:t>
            </w:r>
            <w:r>
              <w:rPr>
                <w:rFonts w:ascii="Times New Roman" w:hAnsi="Times New Roman"/>
              </w:rPr>
              <w:t>ка  11 каркасных фигур,</w:t>
            </w:r>
          </w:p>
          <w:p w:rsidR="00152C7E" w:rsidRDefault="00152C7E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r w:rsidRPr="00C7488B">
              <w:rPr>
                <w:rFonts w:ascii="Times New Roman" w:hAnsi="Times New Roman"/>
              </w:rPr>
              <w:t>45 модульных цветников,</w:t>
            </w:r>
          </w:p>
          <w:p w:rsidR="00152C7E" w:rsidRDefault="00152C7E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7488B">
              <w:rPr>
                <w:rFonts w:ascii="Times New Roman" w:hAnsi="Times New Roman"/>
              </w:rPr>
              <w:t>450 цветочных ящиков на ограждениях,</w:t>
            </w:r>
          </w:p>
          <w:p w:rsidR="00152C7E" w:rsidRDefault="00152C7E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48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7488B">
              <w:rPr>
                <w:rFonts w:ascii="Times New Roman" w:hAnsi="Times New Roman"/>
              </w:rPr>
              <w:t>формовочная и санитарная обрезка 3951 деревьев</w:t>
            </w:r>
            <w:r>
              <w:rPr>
                <w:rFonts w:ascii="Times New Roman" w:hAnsi="Times New Roman"/>
              </w:rPr>
              <w:t>;</w:t>
            </w:r>
          </w:p>
          <w:p w:rsidR="00152C7E" w:rsidRDefault="00152C7E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7488B">
              <w:rPr>
                <w:rFonts w:ascii="Times New Roman" w:hAnsi="Times New Roman"/>
              </w:rPr>
              <w:t>поса</w:t>
            </w:r>
            <w:r>
              <w:rPr>
                <w:rFonts w:ascii="Times New Roman" w:hAnsi="Times New Roman"/>
              </w:rPr>
              <w:t>дка</w:t>
            </w:r>
            <w:r w:rsidRPr="00C7488B">
              <w:rPr>
                <w:rFonts w:ascii="Times New Roman" w:hAnsi="Times New Roman"/>
              </w:rPr>
              <w:t xml:space="preserve"> 2500 кустарников  и 100 деревьев-саженцев. </w:t>
            </w:r>
            <w:r>
              <w:rPr>
                <w:rFonts w:ascii="Times New Roman" w:hAnsi="Times New Roman"/>
              </w:rPr>
              <w:t>Запланировано:</w:t>
            </w:r>
          </w:p>
          <w:p w:rsidR="00152C7E" w:rsidRDefault="00152C7E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Pr="00C7488B">
              <w:rPr>
                <w:rFonts w:ascii="Times New Roman" w:hAnsi="Times New Roman"/>
              </w:rPr>
              <w:t>риобретен</w:t>
            </w:r>
            <w:r>
              <w:rPr>
                <w:rFonts w:ascii="Times New Roman" w:hAnsi="Times New Roman"/>
              </w:rPr>
              <w:t>ие</w:t>
            </w:r>
            <w:r w:rsidRPr="00C7488B">
              <w:rPr>
                <w:rFonts w:ascii="Times New Roman" w:hAnsi="Times New Roman"/>
              </w:rPr>
              <w:t xml:space="preserve"> 200 новых скамеек и 1173 урн. </w:t>
            </w:r>
          </w:p>
          <w:p w:rsidR="00152C7E" w:rsidRDefault="00152C7E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-е</w:t>
            </w:r>
            <w:r w:rsidRPr="00C7488B">
              <w:rPr>
                <w:rFonts w:ascii="Times New Roman" w:hAnsi="Times New Roman"/>
              </w:rPr>
              <w:t>жемесячно</w:t>
            </w:r>
            <w:r>
              <w:rPr>
                <w:rFonts w:ascii="Times New Roman" w:hAnsi="Times New Roman"/>
              </w:rPr>
              <w:t xml:space="preserve">е </w:t>
            </w:r>
            <w:r w:rsidRPr="00C7488B">
              <w:rPr>
                <w:rFonts w:ascii="Times New Roman" w:hAnsi="Times New Roman"/>
              </w:rPr>
              <w:t xml:space="preserve"> содерж</w:t>
            </w:r>
            <w:r>
              <w:rPr>
                <w:rFonts w:ascii="Times New Roman" w:hAnsi="Times New Roman"/>
              </w:rPr>
              <w:t>ание</w:t>
            </w:r>
            <w:r w:rsidRPr="00C7488B">
              <w:rPr>
                <w:rFonts w:ascii="Times New Roman" w:hAnsi="Times New Roman"/>
              </w:rPr>
              <w:t xml:space="preserve">  9397 светильников </w:t>
            </w:r>
            <w:r>
              <w:rPr>
                <w:rFonts w:ascii="Times New Roman" w:hAnsi="Times New Roman"/>
              </w:rPr>
              <w:lastRenderedPageBreak/>
              <w:t>наружного освещения;</w:t>
            </w:r>
            <w:r w:rsidRPr="00C7488B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-у</w:t>
            </w:r>
            <w:proofErr w:type="gramEnd"/>
            <w:r w:rsidRPr="00C7488B">
              <w:rPr>
                <w:rFonts w:ascii="Times New Roman" w:hAnsi="Times New Roman"/>
              </w:rPr>
              <w:t>крашение города к</w:t>
            </w:r>
            <w:r>
              <w:rPr>
                <w:rFonts w:ascii="Times New Roman" w:hAnsi="Times New Roman"/>
              </w:rPr>
              <w:t xml:space="preserve"> 26-ти праздничным мероприятиям;</w:t>
            </w:r>
          </w:p>
          <w:p w:rsidR="00152C7E" w:rsidRDefault="00152C7E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-л</w:t>
            </w:r>
            <w:r w:rsidRPr="00C7488B">
              <w:rPr>
                <w:rFonts w:ascii="Times New Roman" w:hAnsi="Times New Roman"/>
              </w:rPr>
              <w:t>етнее и зимнее содержание улично-дорожной сети</w:t>
            </w:r>
            <w:r>
              <w:rPr>
                <w:rFonts w:ascii="Times New Roman" w:hAnsi="Times New Roman"/>
              </w:rPr>
              <w:t>;</w:t>
            </w:r>
          </w:p>
          <w:p w:rsidR="00152C7E" w:rsidRDefault="00152C7E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</w:t>
            </w:r>
            <w:r w:rsidRPr="00C7488B">
              <w:rPr>
                <w:rFonts w:ascii="Times New Roman" w:hAnsi="Times New Roman"/>
              </w:rPr>
              <w:t>емонт асфальтобетонного покрытия проезжей части улиц картами – 109 000 кв. м.</w:t>
            </w:r>
            <w:r>
              <w:rPr>
                <w:rFonts w:ascii="Times New Roman" w:hAnsi="Times New Roman"/>
              </w:rPr>
              <w:t>;</w:t>
            </w:r>
          </w:p>
          <w:p w:rsidR="00152C7E" w:rsidRDefault="00152C7E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</w:t>
            </w:r>
            <w:r w:rsidRPr="00C7488B">
              <w:rPr>
                <w:rFonts w:ascii="Times New Roman" w:hAnsi="Times New Roman"/>
              </w:rPr>
              <w:t xml:space="preserve">емонт тротуаров и пешеходных переходов – 14 959 </w:t>
            </w:r>
            <w:proofErr w:type="spellStart"/>
            <w:r w:rsidRPr="00C7488B">
              <w:rPr>
                <w:rFonts w:ascii="Times New Roman" w:hAnsi="Times New Roman"/>
              </w:rPr>
              <w:t>кв.м</w:t>
            </w:r>
            <w:proofErr w:type="spellEnd"/>
            <w:r w:rsidRPr="00C7488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  <w:r w:rsidRPr="00C7488B"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-н</w:t>
            </w:r>
            <w:proofErr w:type="gramEnd"/>
            <w:r>
              <w:rPr>
                <w:rFonts w:ascii="Times New Roman" w:hAnsi="Times New Roman"/>
              </w:rPr>
              <w:t>а</w:t>
            </w:r>
            <w:r w:rsidRPr="00C7488B">
              <w:rPr>
                <w:rFonts w:ascii="Times New Roman" w:hAnsi="Times New Roman"/>
              </w:rPr>
              <w:t xml:space="preserve">несение горизонтальной разметки – 51,3 тыс. </w:t>
            </w:r>
            <w:proofErr w:type="spellStart"/>
            <w:r w:rsidRPr="00C7488B">
              <w:rPr>
                <w:rFonts w:ascii="Times New Roman" w:hAnsi="Times New Roman"/>
              </w:rPr>
              <w:t>кв.м</w:t>
            </w:r>
            <w:proofErr w:type="spellEnd"/>
            <w:r w:rsidRPr="00C7488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</w:p>
          <w:p w:rsidR="00152C7E" w:rsidRDefault="00152C7E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</w:t>
            </w:r>
            <w:r w:rsidRPr="00C7488B">
              <w:rPr>
                <w:rFonts w:ascii="Times New Roman" w:hAnsi="Times New Roman"/>
              </w:rPr>
              <w:t>рганиз</w:t>
            </w:r>
            <w:r>
              <w:rPr>
                <w:rFonts w:ascii="Times New Roman" w:hAnsi="Times New Roman"/>
              </w:rPr>
              <w:t xml:space="preserve">ация вывоза </w:t>
            </w:r>
            <w:r w:rsidRPr="00C7488B">
              <w:rPr>
                <w:rFonts w:ascii="Times New Roman" w:hAnsi="Times New Roman"/>
              </w:rPr>
              <w:t xml:space="preserve">брошенного транспорта – </w:t>
            </w:r>
            <w:r w:rsidR="007F03B3">
              <w:rPr>
                <w:rFonts w:ascii="Times New Roman" w:hAnsi="Times New Roman"/>
              </w:rPr>
              <w:t>3</w:t>
            </w:r>
            <w:r w:rsidRPr="00C7488B">
              <w:rPr>
                <w:rFonts w:ascii="Times New Roman" w:hAnsi="Times New Roman"/>
              </w:rPr>
              <w:t xml:space="preserve">3 ед.;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Pr="00C7488B">
              <w:rPr>
                <w:rFonts w:ascii="Times New Roman" w:hAnsi="Times New Roman"/>
              </w:rPr>
              <w:t>о</w:t>
            </w:r>
            <w:proofErr w:type="gramEnd"/>
            <w:r w:rsidRPr="00C7488B">
              <w:rPr>
                <w:rFonts w:ascii="Times New Roman" w:hAnsi="Times New Roman"/>
              </w:rPr>
              <w:t>рганиз</w:t>
            </w:r>
            <w:r>
              <w:rPr>
                <w:rFonts w:ascii="Times New Roman" w:hAnsi="Times New Roman"/>
              </w:rPr>
              <w:t>ация</w:t>
            </w:r>
            <w:r w:rsidRPr="00C7488B">
              <w:rPr>
                <w:rFonts w:ascii="Times New Roman" w:hAnsi="Times New Roman"/>
              </w:rPr>
              <w:t xml:space="preserve"> вывоз</w:t>
            </w:r>
            <w:r>
              <w:rPr>
                <w:rFonts w:ascii="Times New Roman" w:hAnsi="Times New Roman"/>
              </w:rPr>
              <w:t>а</w:t>
            </w:r>
            <w:r w:rsidRPr="00C7488B">
              <w:rPr>
                <w:rFonts w:ascii="Times New Roman" w:hAnsi="Times New Roman"/>
              </w:rPr>
              <w:t xml:space="preserve"> самовольно установленных объектов (гаражи) – </w:t>
            </w:r>
            <w:r w:rsidR="004C5AD7">
              <w:rPr>
                <w:rFonts w:ascii="Times New Roman" w:hAnsi="Times New Roman"/>
              </w:rPr>
              <w:t>5</w:t>
            </w:r>
            <w:r w:rsidRPr="00C7488B">
              <w:rPr>
                <w:rFonts w:ascii="Times New Roman" w:hAnsi="Times New Roman"/>
              </w:rPr>
              <w:t xml:space="preserve"> шт.</w:t>
            </w:r>
            <w:r>
              <w:rPr>
                <w:rFonts w:ascii="Times New Roman" w:hAnsi="Times New Roman"/>
              </w:rPr>
              <w:t>;</w:t>
            </w:r>
          </w:p>
          <w:p w:rsidR="00152C7E" w:rsidRPr="00C7488B" w:rsidRDefault="00152C7E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r w:rsidRPr="00C7488B">
              <w:rPr>
                <w:rFonts w:ascii="Times New Roman" w:hAnsi="Times New Roman"/>
              </w:rPr>
              <w:t xml:space="preserve"> рамках муниципального контракта по отлову безнадзорных животных </w:t>
            </w:r>
            <w:r>
              <w:rPr>
                <w:rFonts w:ascii="Times New Roman" w:hAnsi="Times New Roman"/>
              </w:rPr>
              <w:t xml:space="preserve">планировалось </w:t>
            </w:r>
            <w:r w:rsidRPr="00C7488B">
              <w:rPr>
                <w:rFonts w:ascii="Times New Roman" w:hAnsi="Times New Roman"/>
              </w:rPr>
              <w:t>пойма</w:t>
            </w:r>
            <w:r>
              <w:rPr>
                <w:rFonts w:ascii="Times New Roman" w:hAnsi="Times New Roman"/>
              </w:rPr>
              <w:t>ть</w:t>
            </w:r>
            <w:r w:rsidRPr="00C7488B">
              <w:rPr>
                <w:rFonts w:ascii="Times New Roman" w:hAnsi="Times New Roman"/>
              </w:rPr>
              <w:t>, вакцинирова</w:t>
            </w:r>
            <w:r>
              <w:rPr>
                <w:rFonts w:ascii="Times New Roman" w:hAnsi="Times New Roman"/>
              </w:rPr>
              <w:t>ть</w:t>
            </w:r>
            <w:r w:rsidRPr="00C7488B">
              <w:rPr>
                <w:rFonts w:ascii="Times New Roman" w:hAnsi="Times New Roman"/>
              </w:rPr>
              <w:t>, стерилизова</w:t>
            </w:r>
            <w:r>
              <w:rPr>
                <w:rFonts w:ascii="Times New Roman" w:hAnsi="Times New Roman"/>
              </w:rPr>
              <w:t>ть</w:t>
            </w:r>
            <w:r w:rsidRPr="00C7488B">
              <w:rPr>
                <w:rFonts w:ascii="Times New Roman" w:hAnsi="Times New Roman"/>
              </w:rPr>
              <w:t xml:space="preserve">: 268 </w:t>
            </w:r>
            <w:r w:rsidRPr="00C7488B">
              <w:rPr>
                <w:rFonts w:ascii="Times New Roman" w:hAnsi="Times New Roman"/>
              </w:rPr>
              <w:lastRenderedPageBreak/>
              <w:t>собак и 243 кошки.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8B" w:rsidRPr="00C7488B" w:rsidRDefault="00C7488B" w:rsidP="00C74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C7488B">
              <w:rPr>
                <w:rFonts w:ascii="Times New Roman" w:hAnsi="Times New Roman"/>
              </w:rPr>
              <w:t xml:space="preserve">ыполнена посадка 501,9 тыс.  цветов,  установлено  11 каркасных фигур, 45 модульных цветников,450 цветочных ящиков на ограждениях, выполнена формовочная и санитарная обрезка 3951 деревьев, посажено 2500 кустарников  и 100 деревьев-саженцев. Приобретено 200 новых скамеек и 1173 урны. Ежемесячно содержится  9397 светильников наружного освещения. </w:t>
            </w:r>
            <w:r w:rsidR="00152C7E">
              <w:rPr>
                <w:rFonts w:ascii="Times New Roman" w:hAnsi="Times New Roman"/>
              </w:rPr>
              <w:t>Г</w:t>
            </w:r>
            <w:r w:rsidRPr="00C7488B">
              <w:rPr>
                <w:rFonts w:ascii="Times New Roman" w:hAnsi="Times New Roman"/>
              </w:rPr>
              <w:t>ород</w:t>
            </w:r>
            <w:r w:rsidR="00152C7E">
              <w:rPr>
                <w:rFonts w:ascii="Times New Roman" w:hAnsi="Times New Roman"/>
              </w:rPr>
              <w:t xml:space="preserve"> </w:t>
            </w:r>
            <w:r w:rsidR="00152C7E">
              <w:rPr>
                <w:rFonts w:ascii="Times New Roman" w:hAnsi="Times New Roman"/>
              </w:rPr>
              <w:lastRenderedPageBreak/>
              <w:t>украшен</w:t>
            </w:r>
            <w:r w:rsidRPr="00C7488B">
              <w:rPr>
                <w:rFonts w:ascii="Times New Roman" w:hAnsi="Times New Roman"/>
              </w:rPr>
              <w:t xml:space="preserve"> к 26-ти праздничным мероприятиям. </w:t>
            </w:r>
            <w:r w:rsidR="00152C7E">
              <w:rPr>
                <w:rFonts w:ascii="Times New Roman" w:hAnsi="Times New Roman"/>
              </w:rPr>
              <w:t>Производится л</w:t>
            </w:r>
            <w:r w:rsidRPr="00C7488B">
              <w:rPr>
                <w:rFonts w:ascii="Times New Roman" w:hAnsi="Times New Roman"/>
              </w:rPr>
              <w:t>етнее и зимнее содержание улич</w:t>
            </w:r>
            <w:r w:rsidR="00152C7E">
              <w:rPr>
                <w:rFonts w:ascii="Times New Roman" w:hAnsi="Times New Roman"/>
              </w:rPr>
              <w:t>но-дорожной сети, произведен р</w:t>
            </w:r>
            <w:r w:rsidRPr="00C7488B">
              <w:rPr>
                <w:rFonts w:ascii="Times New Roman" w:hAnsi="Times New Roman"/>
              </w:rPr>
              <w:t xml:space="preserve">емонт асфальтобетонного покрытия проезжей части улиц картами – 109 000 кв. </w:t>
            </w:r>
            <w:proofErr w:type="spellStart"/>
            <w:r w:rsidRPr="00C7488B">
              <w:rPr>
                <w:rFonts w:ascii="Times New Roman" w:hAnsi="Times New Roman"/>
              </w:rPr>
              <w:t>м.</w:t>
            </w:r>
            <w:proofErr w:type="gramStart"/>
            <w:r w:rsidR="00152C7E">
              <w:rPr>
                <w:rFonts w:ascii="Times New Roman" w:hAnsi="Times New Roman"/>
              </w:rPr>
              <w:t>,р</w:t>
            </w:r>
            <w:proofErr w:type="gramEnd"/>
            <w:r w:rsidRPr="00C7488B">
              <w:rPr>
                <w:rFonts w:ascii="Times New Roman" w:hAnsi="Times New Roman"/>
              </w:rPr>
              <w:t>емонт</w:t>
            </w:r>
            <w:proofErr w:type="spellEnd"/>
            <w:r w:rsidRPr="00C7488B">
              <w:rPr>
                <w:rFonts w:ascii="Times New Roman" w:hAnsi="Times New Roman"/>
              </w:rPr>
              <w:t xml:space="preserve"> тротуаров и пешеходных переходов – 14 959 </w:t>
            </w:r>
            <w:proofErr w:type="spellStart"/>
            <w:r w:rsidRPr="00C7488B">
              <w:rPr>
                <w:rFonts w:ascii="Times New Roman" w:hAnsi="Times New Roman"/>
              </w:rPr>
              <w:t>кв.м</w:t>
            </w:r>
            <w:proofErr w:type="spellEnd"/>
            <w:r w:rsidRPr="00C7488B">
              <w:rPr>
                <w:rFonts w:ascii="Times New Roman" w:hAnsi="Times New Roman"/>
              </w:rPr>
              <w:t>.  Нанесен</w:t>
            </w:r>
            <w:r w:rsidR="00152C7E">
              <w:rPr>
                <w:rFonts w:ascii="Times New Roman" w:hAnsi="Times New Roman"/>
              </w:rPr>
              <w:t>а</w:t>
            </w:r>
            <w:r w:rsidRPr="00C7488B">
              <w:rPr>
                <w:rFonts w:ascii="Times New Roman" w:hAnsi="Times New Roman"/>
              </w:rPr>
              <w:t xml:space="preserve"> горизонтальной разметки – 51,3 тыс. </w:t>
            </w:r>
            <w:proofErr w:type="spellStart"/>
            <w:r w:rsidRPr="00C7488B">
              <w:rPr>
                <w:rFonts w:ascii="Times New Roman" w:hAnsi="Times New Roman"/>
              </w:rPr>
              <w:t>кв.м</w:t>
            </w:r>
            <w:proofErr w:type="spellEnd"/>
            <w:r w:rsidRPr="00C7488B">
              <w:rPr>
                <w:rFonts w:ascii="Times New Roman" w:hAnsi="Times New Roman"/>
              </w:rPr>
              <w:t xml:space="preserve">. Организован вывоз брошенного транспорта – </w:t>
            </w:r>
            <w:r w:rsidR="004C5AD7">
              <w:rPr>
                <w:rFonts w:ascii="Times New Roman" w:hAnsi="Times New Roman"/>
              </w:rPr>
              <w:t>19</w:t>
            </w:r>
            <w:r w:rsidRPr="00C7488B">
              <w:rPr>
                <w:rFonts w:ascii="Times New Roman" w:hAnsi="Times New Roman"/>
              </w:rPr>
              <w:t xml:space="preserve"> ед.; организован вывоз самовольно установленных объектов (гаражи) – </w:t>
            </w:r>
            <w:r w:rsidR="004C5AD7">
              <w:rPr>
                <w:rFonts w:ascii="Times New Roman" w:hAnsi="Times New Roman"/>
              </w:rPr>
              <w:t>5</w:t>
            </w:r>
            <w:r w:rsidRPr="00C7488B">
              <w:rPr>
                <w:rFonts w:ascii="Times New Roman" w:hAnsi="Times New Roman"/>
              </w:rPr>
              <w:t xml:space="preserve"> шт. В рамках муниципального контракта по отлову безнадзорных животных поймано, вакцинировано, стерилизовано: 268 собак и 243 кошки.</w:t>
            </w:r>
          </w:p>
          <w:p w:rsidR="00C7488B" w:rsidRPr="00C7488B" w:rsidRDefault="00C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8B" w:rsidRDefault="00CD307E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8B" w:rsidRDefault="00CD307E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8B" w:rsidRPr="00CD307E" w:rsidRDefault="00CD307E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0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8B" w:rsidRPr="00CD307E" w:rsidRDefault="00CD307E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07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259F" w:rsidTr="001C0641">
        <w:trPr>
          <w:trHeight w:val="25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9F" w:rsidRDefault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7E" w:rsidRPr="00500781" w:rsidRDefault="00500781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М</w:t>
            </w:r>
            <w:r w:rsidR="00152C7E" w:rsidRPr="00500781">
              <w:rPr>
                <w:rFonts w:ascii="Times New Roman" w:hAnsi="Times New Roman"/>
              </w:rPr>
              <w:t>ероприятие 1.</w:t>
            </w:r>
            <w:r w:rsidRPr="00500781">
              <w:rPr>
                <w:rFonts w:ascii="Times New Roman" w:hAnsi="Times New Roman"/>
              </w:rPr>
              <w:t>1.1.</w:t>
            </w:r>
          </w:p>
          <w:p w:rsidR="00500781" w:rsidRPr="00500781" w:rsidRDefault="00500781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Озеленение территорий общего пользования</w:t>
            </w:r>
          </w:p>
          <w:p w:rsidR="00500781" w:rsidRPr="00152C7E" w:rsidRDefault="00500781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  <w:i/>
              </w:rPr>
            </w:pPr>
          </w:p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F" w:rsidRDefault="00500781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1" w:rsidRDefault="00500781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488B">
              <w:rPr>
                <w:rFonts w:ascii="Times New Roman" w:hAnsi="Times New Roman"/>
              </w:rPr>
              <w:t>Запланировано:</w:t>
            </w:r>
          </w:p>
          <w:p w:rsidR="00500781" w:rsidRDefault="00500781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7488B">
              <w:rPr>
                <w:rFonts w:ascii="Times New Roman" w:hAnsi="Times New Roman"/>
              </w:rPr>
              <w:t xml:space="preserve"> посадка 501,9 тыс.  цветов</w:t>
            </w:r>
            <w:r>
              <w:rPr>
                <w:rFonts w:ascii="Times New Roman" w:hAnsi="Times New Roman"/>
              </w:rPr>
              <w:t>;</w:t>
            </w:r>
          </w:p>
          <w:p w:rsidR="00500781" w:rsidRDefault="00500781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7488B">
              <w:rPr>
                <w:rFonts w:ascii="Times New Roman" w:hAnsi="Times New Roman"/>
              </w:rPr>
              <w:t xml:space="preserve"> установ</w:t>
            </w:r>
            <w:r>
              <w:rPr>
                <w:rFonts w:ascii="Times New Roman" w:hAnsi="Times New Roman"/>
              </w:rPr>
              <w:t>ка  11 каркасных фигур,</w:t>
            </w:r>
          </w:p>
          <w:p w:rsidR="00500781" w:rsidRDefault="00500781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r w:rsidRPr="00C7488B">
              <w:rPr>
                <w:rFonts w:ascii="Times New Roman" w:hAnsi="Times New Roman"/>
              </w:rPr>
              <w:t>45 модульных цветников,</w:t>
            </w:r>
          </w:p>
          <w:p w:rsidR="00500781" w:rsidRDefault="00500781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7488B">
              <w:rPr>
                <w:rFonts w:ascii="Times New Roman" w:hAnsi="Times New Roman"/>
              </w:rPr>
              <w:t>450 цветочных ящиков на ограждениях,</w:t>
            </w:r>
          </w:p>
          <w:p w:rsidR="00500781" w:rsidRDefault="00500781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48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7488B">
              <w:rPr>
                <w:rFonts w:ascii="Times New Roman" w:hAnsi="Times New Roman"/>
              </w:rPr>
              <w:t>формовочная и санитарная обрезка 3951 деревьев</w:t>
            </w:r>
            <w:r>
              <w:rPr>
                <w:rFonts w:ascii="Times New Roman" w:hAnsi="Times New Roman"/>
              </w:rPr>
              <w:t>;</w:t>
            </w:r>
          </w:p>
          <w:p w:rsidR="0062259F" w:rsidRDefault="00500781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  <w:r w:rsidRPr="00C7488B">
              <w:rPr>
                <w:rFonts w:ascii="Times New Roman" w:hAnsi="Times New Roman"/>
              </w:rPr>
              <w:t>поса</w:t>
            </w:r>
            <w:r>
              <w:rPr>
                <w:rFonts w:ascii="Times New Roman" w:hAnsi="Times New Roman"/>
              </w:rPr>
              <w:t>дка</w:t>
            </w:r>
            <w:r w:rsidRPr="00C7488B">
              <w:rPr>
                <w:rFonts w:ascii="Times New Roman" w:hAnsi="Times New Roman"/>
              </w:rPr>
              <w:t xml:space="preserve"> 2500 кустарников  и 100 деревьев-саженцев.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F" w:rsidRDefault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В</w:t>
            </w:r>
            <w:r w:rsidRPr="00C7488B">
              <w:rPr>
                <w:rFonts w:ascii="Times New Roman" w:hAnsi="Times New Roman"/>
              </w:rPr>
              <w:t>ыполнена посадка 501,9 тыс.  цветов,  установлено  11 каркасных фигур, 45 модульных цветников,450 цветочных ящиков на ограждениях, выполнена формовочная и санитарная обрезка 3951 деревьев, посажено 2500 кустарников  и 100 деревьев-саженцев.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9F" w:rsidRDefault="0062259F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F" w:rsidRDefault="00CD307E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259F" w:rsidTr="001C0641">
        <w:trPr>
          <w:trHeight w:val="25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9F" w:rsidRDefault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9F" w:rsidRPr="00500781" w:rsidRDefault="0062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Мероприятие 1.1.2.</w:t>
            </w:r>
          </w:p>
          <w:p w:rsidR="0062259F" w:rsidRPr="00500781" w:rsidRDefault="0050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Благоустройство и содержание кладбищ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9F" w:rsidRDefault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1" w:rsidRDefault="00500781" w:rsidP="005007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 xml:space="preserve">На территории города Череповца находится четыре городских кладбища. </w:t>
            </w:r>
          </w:p>
          <w:p w:rsidR="00500781" w:rsidRPr="00500781" w:rsidRDefault="00500781" w:rsidP="005007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Содержание мест захоронения входит в задачи департамента жилищно-коммунального хозяйства мэрии.</w:t>
            </w:r>
          </w:p>
          <w:p w:rsidR="0062259F" w:rsidRDefault="0062259F" w:rsidP="00500781">
            <w:pPr>
              <w:spacing w:after="0" w:line="240" w:lineRule="auto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1" w:rsidRPr="00500781" w:rsidRDefault="00500781" w:rsidP="00500781">
            <w:pPr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Текущее содержание кладбищ производится в рамках муниципальных контрактов на текущее содержание и ремонт территорий общего пользования.</w:t>
            </w:r>
          </w:p>
          <w:p w:rsidR="0062259F" w:rsidRDefault="0062259F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9F" w:rsidRDefault="0062259F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F" w:rsidRDefault="00CD307E" w:rsidP="00CD307E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00781" w:rsidTr="001C0641">
        <w:trPr>
          <w:trHeight w:val="25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1" w:rsidRPr="00602BAE" w:rsidRDefault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1" w:rsidRPr="00500781" w:rsidRDefault="0050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Мероприятие 1.1.3.</w:t>
            </w:r>
          </w:p>
          <w:p w:rsidR="00500781" w:rsidRDefault="0050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781">
              <w:rPr>
                <w:rFonts w:ascii="Times New Roman" w:hAnsi="Times New Roman"/>
              </w:rPr>
              <w:t>Благоустройство и содержание пляжей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81" w:rsidRDefault="00500781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1" w:rsidRDefault="00602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t>Текущ</w:t>
            </w:r>
            <w:r>
              <w:rPr>
                <w:rFonts w:ascii="Times New Roman" w:hAnsi="Times New Roman"/>
              </w:rPr>
              <w:t xml:space="preserve">ее содержание территории пляжей, планировка пляжей песком перед началом </w:t>
            </w:r>
            <w:r>
              <w:rPr>
                <w:rFonts w:ascii="Times New Roman" w:hAnsi="Times New Roman"/>
              </w:rPr>
              <w:lastRenderedPageBreak/>
              <w:t>купального сезона, отбор проб воды и песка для проведения анализов, осуществление платежей за пользование водной акваторией.</w:t>
            </w:r>
          </w:p>
          <w:p w:rsidR="00602BAE" w:rsidRPr="00602BAE" w:rsidRDefault="00602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1" w:rsidRDefault="00500781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lastRenderedPageBreak/>
              <w:t xml:space="preserve">Текущее содержание </w:t>
            </w:r>
            <w:r>
              <w:rPr>
                <w:rFonts w:ascii="Times New Roman" w:hAnsi="Times New Roman"/>
              </w:rPr>
              <w:t xml:space="preserve">пляжей </w:t>
            </w:r>
            <w:r w:rsidRPr="00500781">
              <w:rPr>
                <w:rFonts w:ascii="Times New Roman" w:hAnsi="Times New Roman"/>
              </w:rPr>
              <w:t xml:space="preserve">производится в рамках муниципальных </w:t>
            </w:r>
            <w:r w:rsidRPr="00500781">
              <w:rPr>
                <w:rFonts w:ascii="Times New Roman" w:hAnsi="Times New Roman"/>
              </w:rPr>
              <w:lastRenderedPageBreak/>
              <w:t>контрактов на текущее содержание и ремонт территорий общего пользования</w:t>
            </w:r>
            <w:r w:rsidR="00602BAE">
              <w:rPr>
                <w:rFonts w:ascii="Times New Roman" w:hAnsi="Times New Roman"/>
              </w:rPr>
              <w:t>.</w:t>
            </w:r>
          </w:p>
          <w:p w:rsidR="00602BAE" w:rsidRDefault="00602BAE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В рамках заключенных договоров была произведена планировка пляжей песком, производился отбор проб воды и песка, осуществлялась оплата за пользование водной акваторией.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1" w:rsidRDefault="00500781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1" w:rsidRDefault="00CD307E" w:rsidP="00CD307E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1" w:rsidRDefault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1" w:rsidRDefault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00781" w:rsidTr="001C0641">
        <w:trPr>
          <w:trHeight w:val="25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1" w:rsidRPr="00602BAE" w:rsidRDefault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lastRenderedPageBreak/>
              <w:t>6..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1" w:rsidRPr="00602BAE" w:rsidRDefault="0050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t>Мероприятие 1.1.4.</w:t>
            </w:r>
          </w:p>
          <w:p w:rsidR="00500781" w:rsidRPr="00602BAE" w:rsidRDefault="00602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Приобретение, изготовление и установка урн, скамеек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81" w:rsidRDefault="00602BAE" w:rsidP="0050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 xml:space="preserve">     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1" w:rsidRPr="009F5CA3" w:rsidRDefault="00602BAE" w:rsidP="0060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Запланировано приобретение урн и скамеек в количестве 1373 шт.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1" w:rsidRPr="009F5CA3" w:rsidRDefault="00602BAE" w:rsidP="009F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Приобре</w:t>
            </w:r>
            <w:r w:rsidR="009F5CA3">
              <w:rPr>
                <w:rFonts w:ascii="Times New Roman" w:hAnsi="Times New Roman"/>
              </w:rPr>
              <w:t>тено урн и скамеек в количестве</w:t>
            </w:r>
            <w:r w:rsidRPr="009F5CA3">
              <w:rPr>
                <w:rFonts w:ascii="Times New Roman" w:hAnsi="Times New Roman"/>
              </w:rPr>
              <w:t>1373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1" w:rsidRDefault="009F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1" w:rsidRDefault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1" w:rsidRDefault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1" w:rsidRDefault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00781" w:rsidTr="001C0641">
        <w:trPr>
          <w:trHeight w:val="152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1" w:rsidRPr="00602BAE" w:rsidRDefault="00602BAE" w:rsidP="0060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00781" w:rsidRPr="00602BAE">
              <w:rPr>
                <w:rFonts w:ascii="Times New Roman" w:hAnsi="Times New Roman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1" w:rsidRPr="009F5CA3" w:rsidRDefault="0050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Мероприятие 1.1.5.</w:t>
            </w:r>
          </w:p>
          <w:p w:rsidR="00500781" w:rsidRPr="009F5CA3" w:rsidRDefault="009F5CA3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Возмещение затрат на содержание сетей наружного освещения и светофорных объектов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81" w:rsidRDefault="009F5CA3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1" w:rsidRPr="009F5CA3" w:rsidRDefault="009F5C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Запланировано возмещение затрат предприятию по содержанию сетей наружного освещения и светофорных объектов для обеспечения нормативной освещенности и бесперебойной работы светофоров.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1" w:rsidRPr="009F5CA3" w:rsidRDefault="009F5C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Возмещение затрат произведено в полном объеме.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1" w:rsidRDefault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1" w:rsidRDefault="00CD307E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1" w:rsidRDefault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1" w:rsidRDefault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05AA5" w:rsidTr="007F03B3">
        <w:trPr>
          <w:trHeight w:val="619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5" w:rsidRPr="00602BAE" w:rsidRDefault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505AA5" w:rsidRPr="00602BAE" w:rsidRDefault="00505AA5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Pr="009F5CA3" w:rsidRDefault="00505AA5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6</w:t>
            </w:r>
            <w:r w:rsidRPr="009F5CA3">
              <w:rPr>
                <w:rFonts w:ascii="Times New Roman" w:hAnsi="Times New Roman"/>
              </w:rPr>
              <w:t>.</w:t>
            </w:r>
          </w:p>
          <w:p w:rsidR="00505AA5" w:rsidRDefault="00505AA5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5CA3">
              <w:rPr>
                <w:rFonts w:ascii="Times New Roman" w:hAnsi="Times New Roman"/>
              </w:rPr>
              <w:t xml:space="preserve">Возмещение затрат по обеспечению </w:t>
            </w:r>
            <w:r w:rsidRPr="009F5CA3">
              <w:rPr>
                <w:rFonts w:ascii="Times New Roman" w:hAnsi="Times New Roman"/>
              </w:rPr>
              <w:lastRenderedPageBreak/>
              <w:t>искусственного освещения общегородских территорий и регламентируемого режима работы светофорных объектов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A5" w:rsidRDefault="00505AA5" w:rsidP="009F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lastRenderedPageBreak/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505AA5" w:rsidP="009F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5CA3">
              <w:rPr>
                <w:rFonts w:ascii="Times New Roman" w:hAnsi="Times New Roman"/>
              </w:rPr>
              <w:t xml:space="preserve">Запланировано возмещение затрат по обеспечению </w:t>
            </w:r>
            <w:r w:rsidRPr="009F5CA3">
              <w:rPr>
                <w:rFonts w:ascii="Times New Roman" w:hAnsi="Times New Roman"/>
              </w:rPr>
              <w:lastRenderedPageBreak/>
              <w:t>искусственного освещения общегородских территорий и регламентируемого режима работы светофорных объектов</w:t>
            </w:r>
            <w:r>
              <w:rPr>
                <w:rFonts w:ascii="Times New Roman" w:hAnsi="Times New Roman"/>
              </w:rPr>
              <w:t xml:space="preserve"> для достижения процента горения светильников на уровне 95%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Pr="009F5CA3" w:rsidRDefault="00505AA5" w:rsidP="00505A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lastRenderedPageBreak/>
              <w:t>Возмещение затрат произведено в полном объеме.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Обеспечена работа 9397 установок и 286,9 км линий освещения общегородских территорий.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505AA5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7F03B3" w:rsidP="007F03B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05AA5" w:rsidTr="001C0641">
        <w:trPr>
          <w:trHeight w:val="25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Pr="00505AA5" w:rsidRDefault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Pr="00505AA5" w:rsidRDefault="0050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1.1.7.</w:t>
            </w:r>
          </w:p>
          <w:p w:rsidR="00505AA5" w:rsidRPr="00505AA5" w:rsidRDefault="0050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э/энергии на сетях наружного освещения.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A5" w:rsidRPr="00505AA5" w:rsidRDefault="00505AA5" w:rsidP="0050078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      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5" w:rsidRPr="00505AA5" w:rsidRDefault="00505AA5" w:rsidP="00505A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Оплата э/энергии в </w:t>
            </w:r>
            <w:proofErr w:type="spellStart"/>
            <w:r>
              <w:rPr>
                <w:rFonts w:ascii="Times New Roman" w:hAnsi="Times New Roman"/>
                <w:bCs/>
              </w:rPr>
              <w:t>соответсвии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 выставленными счетами на ее потребление.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5" w:rsidRPr="00505AA5" w:rsidRDefault="00505AA5" w:rsidP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потребленной электрической энергии произведена в рамках выделенных средств на данное мероприятие.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7F03B3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05AA5" w:rsidTr="001C0641">
        <w:trPr>
          <w:trHeight w:val="25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Pr="00505AA5" w:rsidRDefault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Pr="00505AA5" w:rsidRDefault="0050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1.1.8.</w:t>
            </w:r>
          </w:p>
          <w:p w:rsidR="00505AA5" w:rsidRPr="00505AA5" w:rsidRDefault="0050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Текущее содержание парков, скверов, газонов.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A5" w:rsidRPr="00505AA5" w:rsidRDefault="00505AA5" w:rsidP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5" w:rsidRPr="00505AA5" w:rsidRDefault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текущее содержание территорий общего пользования, кроме улично-дорожной сети. Обеспечение соответствия санитарного состояния объектов требованиям СанПиН.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5" w:rsidRPr="00505AA5" w:rsidRDefault="00505AA5" w:rsidP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Произведено текущее содержание территорий общего пользования, кроме улично-дорожной сети. Обеспечено соответствие санитарного состояния объектов требованиям СанПиН.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505AA5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7F03B3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05AA5" w:rsidTr="001C0641">
        <w:trPr>
          <w:trHeight w:val="55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Pr="00505AA5" w:rsidRDefault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11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Pr="00505AA5" w:rsidRDefault="0050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1.1.9.</w:t>
            </w:r>
          </w:p>
          <w:p w:rsidR="00505AA5" w:rsidRPr="00505AA5" w:rsidRDefault="0050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объектов благоустройства.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505AA5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5" w:rsidRPr="001C0641" w:rsidRDefault="001C0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C0641">
              <w:rPr>
                <w:rFonts w:ascii="Times New Roman" w:hAnsi="Times New Roman"/>
                <w:bCs/>
              </w:rPr>
              <w:t>Выполнение работ по ремонту объектов благоустройства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5" w:rsidRPr="001C0641" w:rsidRDefault="001C06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 ремонт тротуаров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505AA5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7F03B3" w:rsidP="007F0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05AA5" w:rsidTr="001C0641">
        <w:trPr>
          <w:trHeight w:val="84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Pr="001C0641" w:rsidRDefault="001C0641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Pr="001C0641" w:rsidRDefault="0050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Мероприятие 1.1.10.</w:t>
            </w:r>
          </w:p>
          <w:p w:rsidR="00505AA5" w:rsidRPr="001C0641" w:rsidRDefault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Украшение города</w:t>
            </w:r>
          </w:p>
          <w:p w:rsidR="00505AA5" w:rsidRPr="001C0641" w:rsidRDefault="00505AA5">
            <w:pPr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41" w:rsidRDefault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505AA5" w:rsidRPr="001C0641" w:rsidRDefault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Pr="001C0641" w:rsidRDefault="001C0641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Запланировано украшение города к 26 праздничным </w:t>
            </w:r>
            <w:r>
              <w:rPr>
                <w:rFonts w:ascii="Times New Roman" w:hAnsi="Times New Roman"/>
              </w:rPr>
              <w:lastRenderedPageBreak/>
              <w:t>мероприятиям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Pr="001C0641" w:rsidRDefault="001C0641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Произведено украшение города к 26 праздничным </w:t>
            </w:r>
            <w:r>
              <w:rPr>
                <w:rFonts w:ascii="Times New Roman" w:hAnsi="Times New Roman"/>
              </w:rPr>
              <w:lastRenderedPageBreak/>
              <w:t>мероприятиям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05AA5" w:rsidTr="001C0641">
        <w:trPr>
          <w:trHeight w:val="82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Pr="001C0641" w:rsidRDefault="001C0641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Pr="001C0641" w:rsidRDefault="00505AA5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Мероприятие 1.1.11.</w:t>
            </w:r>
          </w:p>
          <w:p w:rsidR="00505AA5" w:rsidRPr="001C0641" w:rsidRDefault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сетей дождевой канализации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41" w:rsidRDefault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505AA5" w:rsidRPr="001C0641" w:rsidRDefault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5" w:rsidRPr="001C0641" w:rsidRDefault="001C0641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услуг по транспортировке дождевых и поверхностных стоков с территорий общего пользования по сетям дождевой канализации.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5" w:rsidRPr="001C0641" w:rsidRDefault="001C0641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заключенного муниципального контракта с МУП «Водоканал» </w:t>
            </w:r>
            <w:proofErr w:type="gramStart"/>
            <w:r>
              <w:rPr>
                <w:rFonts w:ascii="Times New Roman" w:hAnsi="Times New Roman"/>
              </w:rPr>
              <w:t>произведена</w:t>
            </w:r>
            <w:proofErr w:type="gramEnd"/>
            <w:r>
              <w:rPr>
                <w:rFonts w:ascii="Times New Roman" w:hAnsi="Times New Roman"/>
              </w:rPr>
              <w:t xml:space="preserve"> услуг по транспортировке дождевых и поверхностных стоков с территорий общего пользования по сетям дождевой канализации.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505AA5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7F03B3" w:rsidP="007F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A5" w:rsidRDefault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C0641" w:rsidTr="001C0641">
        <w:trPr>
          <w:trHeight w:val="82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Pr="001C0641" w:rsidRDefault="001C0641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Pr="001C0641" w:rsidRDefault="001C0641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2</w:t>
            </w:r>
            <w:r w:rsidRPr="001C0641">
              <w:rPr>
                <w:rFonts w:ascii="Times New Roman" w:hAnsi="Times New Roman"/>
              </w:rPr>
              <w:t>.</w:t>
            </w:r>
          </w:p>
          <w:p w:rsidR="001C0641" w:rsidRPr="001C0641" w:rsidRDefault="001C0641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Возмещение затрат на содержание </w:t>
            </w:r>
            <w:proofErr w:type="spellStart"/>
            <w:r>
              <w:rPr>
                <w:rFonts w:ascii="Times New Roman" w:hAnsi="Times New Roman"/>
              </w:rPr>
              <w:t>хлораторных</w:t>
            </w:r>
            <w:proofErr w:type="spellEnd"/>
            <w:r>
              <w:rPr>
                <w:rFonts w:ascii="Times New Roman" w:hAnsi="Times New Roman"/>
              </w:rPr>
              <w:t xml:space="preserve"> станций на кладбище № 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Default="001C0641">
            <w:pPr>
              <w:rPr>
                <w:rFonts w:ascii="Times New Roman" w:hAnsi="Times New Roman"/>
                <w:spacing w:val="-20"/>
              </w:rPr>
            </w:pPr>
          </w:p>
          <w:p w:rsidR="001C0641" w:rsidRDefault="001C0641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Default="00E06779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Запланировано возмещение затрат на содержание </w:t>
            </w:r>
            <w:proofErr w:type="spellStart"/>
            <w:r>
              <w:rPr>
                <w:rFonts w:ascii="Times New Roman" w:hAnsi="Times New Roman"/>
              </w:rPr>
              <w:t>хлораторных</w:t>
            </w:r>
            <w:proofErr w:type="spellEnd"/>
            <w:r>
              <w:rPr>
                <w:rFonts w:ascii="Times New Roman" w:hAnsi="Times New Roman"/>
              </w:rPr>
              <w:t xml:space="preserve"> станций на кладбище № 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Default="00E06779" w:rsidP="00E0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Возмещение произведено в объеме затрат декабря 2014 года.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Default="00E06779" w:rsidP="00E0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В 2015 год отсутствовали заявки от юридических и физических лиц на получение субсидии по содержанию </w:t>
            </w:r>
            <w:proofErr w:type="spellStart"/>
            <w:r>
              <w:rPr>
                <w:rFonts w:ascii="Times New Roman" w:hAnsi="Times New Roman"/>
              </w:rPr>
              <w:t>хлораторных</w:t>
            </w:r>
            <w:proofErr w:type="spellEnd"/>
            <w:r>
              <w:rPr>
                <w:rFonts w:ascii="Times New Roman" w:hAnsi="Times New Roman"/>
              </w:rPr>
              <w:t xml:space="preserve"> станций.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Default="007F03B3" w:rsidP="007F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Default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Default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C0641" w:rsidTr="001C0641">
        <w:trPr>
          <w:trHeight w:val="82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Pr="001C0641" w:rsidRDefault="001C0641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Pr="001C0641" w:rsidRDefault="001C0641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Мероприятие 1.1.1</w:t>
            </w:r>
            <w:r w:rsidR="00E06779">
              <w:rPr>
                <w:rFonts w:ascii="Times New Roman" w:hAnsi="Times New Roman"/>
              </w:rPr>
              <w:t>3</w:t>
            </w:r>
            <w:r w:rsidRPr="001C0641">
              <w:rPr>
                <w:rFonts w:ascii="Times New Roman" w:hAnsi="Times New Roman"/>
              </w:rPr>
              <w:t>.</w:t>
            </w:r>
          </w:p>
          <w:p w:rsidR="001C0641" w:rsidRPr="001C0641" w:rsidRDefault="00E06779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Вывоз тел умерших людей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Default="001C0641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 </w:t>
            </w:r>
          </w:p>
          <w:p w:rsidR="001C0641" w:rsidRDefault="001C0641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Default="00E06779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заявок полиции на вывоз тел умерших граждан в полном объеме.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Default="00E06779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заключенного контракта все заявки полиции на вывоз тел умерших граждан были обеспечены.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Default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Default="007F03B3" w:rsidP="007F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Default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Default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C0641" w:rsidTr="001C0641">
        <w:trPr>
          <w:trHeight w:val="82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Pr="001C0641" w:rsidRDefault="001C0641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Pr="001C0641" w:rsidRDefault="001C0641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Мероприятие 1.1.1</w:t>
            </w:r>
            <w:r w:rsidR="00E06779">
              <w:rPr>
                <w:rFonts w:ascii="Times New Roman" w:hAnsi="Times New Roman"/>
              </w:rPr>
              <w:t>4</w:t>
            </w:r>
            <w:r w:rsidRPr="001C0641">
              <w:rPr>
                <w:rFonts w:ascii="Times New Roman" w:hAnsi="Times New Roman"/>
              </w:rPr>
              <w:t>.</w:t>
            </w:r>
          </w:p>
          <w:p w:rsidR="001C0641" w:rsidRPr="001C0641" w:rsidRDefault="00E06779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Призовой фонд конкурса «Цветущий город»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Default="001C0641">
            <w:pPr>
              <w:rPr>
                <w:rFonts w:ascii="Times New Roman" w:hAnsi="Times New Roman"/>
                <w:spacing w:val="-20"/>
              </w:rPr>
            </w:pPr>
          </w:p>
          <w:p w:rsidR="001C0641" w:rsidRDefault="001C0641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Default="00E06779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подарочных сертификатов для победителей конкурса.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Default="00E06779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Приобретено 120 подарочных сертификатов для победителей конкурса.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Default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Default="007F03B3" w:rsidP="007F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Default="007F03B3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41" w:rsidRDefault="007F03B3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E06779" w:rsidTr="001C0641">
        <w:trPr>
          <w:trHeight w:val="82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79" w:rsidRDefault="00E06779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79" w:rsidRDefault="00E06779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1.2.</w:t>
            </w:r>
          </w:p>
          <w:p w:rsidR="00E06779" w:rsidRPr="001C0641" w:rsidRDefault="00E06779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содержанию и ремонту улично-дорожной сети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9" w:rsidRDefault="007F6FB9">
            <w:pPr>
              <w:rPr>
                <w:rFonts w:ascii="Times New Roman" w:hAnsi="Times New Roman"/>
                <w:spacing w:val="-20"/>
              </w:rPr>
            </w:pPr>
          </w:p>
          <w:p w:rsidR="00E06779" w:rsidRDefault="007F6FB9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="00E06779"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79" w:rsidRDefault="007F6FB9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летнее и зимнее содержание улично-дорожной сети города. Обеспечение безопасности дорожного движения.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79" w:rsidRDefault="007F6FB9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заключенных муниципальных контрактов произведено летнее и зимнее содержание улично-дорожной сети города, разметка улиц, пешеходных переходов, установлены и отремонтированы пешеходные ограждения, установлены дорожные знаки.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79" w:rsidRDefault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79" w:rsidRDefault="007F03B3" w:rsidP="007F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79" w:rsidRDefault="007F03B3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79" w:rsidRDefault="00E06779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F6FB9" w:rsidTr="001C0641">
        <w:trPr>
          <w:trHeight w:val="82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9" w:rsidRDefault="007F6FB9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9" w:rsidRPr="001C0641" w:rsidRDefault="007F6FB9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Мероприятие 1.</w:t>
            </w:r>
            <w:r>
              <w:rPr>
                <w:rFonts w:ascii="Times New Roman" w:hAnsi="Times New Roman"/>
              </w:rPr>
              <w:t>2</w:t>
            </w:r>
            <w:r w:rsidRPr="001C064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1C0641">
              <w:rPr>
                <w:rFonts w:ascii="Times New Roman" w:hAnsi="Times New Roman"/>
              </w:rPr>
              <w:t>.</w:t>
            </w:r>
          </w:p>
          <w:p w:rsidR="007F6FB9" w:rsidRPr="001C0641" w:rsidRDefault="007F6FB9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Текущее содержание и ремонт улично-дорожной сети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9" w:rsidRDefault="007F6FB9">
            <w:pPr>
              <w:rPr>
                <w:rFonts w:ascii="Times New Roman" w:hAnsi="Times New Roman"/>
                <w:spacing w:val="-20"/>
              </w:rPr>
            </w:pPr>
          </w:p>
          <w:p w:rsidR="007F6FB9" w:rsidRDefault="007F6FB9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9" w:rsidRDefault="007F6FB9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летнее и зимнее содержание улично-дорожной сети, нанесение горизонтальной разметки, выполнение ямочного ремонта.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9" w:rsidRDefault="007F6FB9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летнее и зимнее содержание улично-дорожной сети, нанесено 51,3 тыс.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горизонтальной разметки, произведен ямочный ремонт.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9" w:rsidRDefault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9" w:rsidRDefault="007F03B3" w:rsidP="007F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9" w:rsidRDefault="007F03B3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9" w:rsidRDefault="007F03B3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F6FB9" w:rsidTr="00EC13ED">
        <w:trPr>
          <w:trHeight w:val="15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9" w:rsidRDefault="007F6FB9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9" w:rsidRPr="001C0641" w:rsidRDefault="007F6FB9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Мероприятие 1.</w:t>
            </w:r>
            <w:r>
              <w:rPr>
                <w:rFonts w:ascii="Times New Roman" w:hAnsi="Times New Roman"/>
              </w:rPr>
              <w:t>2</w:t>
            </w:r>
            <w:r w:rsidRPr="001C064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C0641">
              <w:rPr>
                <w:rFonts w:ascii="Times New Roman" w:hAnsi="Times New Roman"/>
              </w:rPr>
              <w:t>.</w:t>
            </w:r>
          </w:p>
          <w:p w:rsidR="007F6FB9" w:rsidRPr="001C0641" w:rsidRDefault="007F6FB9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затрат по организации работ, связанных с уборкой улично-дорожной сети.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9" w:rsidRDefault="007F6FB9">
            <w:pPr>
              <w:rPr>
                <w:rFonts w:ascii="Times New Roman" w:hAnsi="Times New Roman"/>
                <w:spacing w:val="-20"/>
              </w:rPr>
            </w:pPr>
          </w:p>
          <w:p w:rsidR="007F6FB9" w:rsidRDefault="007F6FB9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9" w:rsidRDefault="00EC13ED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возникновения убытков у предприятий, занимающихся уборкой улично-дорожной сети запланировано возмещение затрат по данному виду работ.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D" w:rsidRDefault="00EC13ED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произведено предприятию ЧМП «</w:t>
            </w:r>
            <w:proofErr w:type="spellStart"/>
            <w:r>
              <w:rPr>
                <w:rFonts w:ascii="Times New Roman" w:hAnsi="Times New Roman"/>
              </w:rPr>
              <w:t>Спецавтотранс</w:t>
            </w:r>
            <w:proofErr w:type="spellEnd"/>
            <w:r>
              <w:rPr>
                <w:rFonts w:ascii="Times New Roman" w:hAnsi="Times New Roman"/>
              </w:rPr>
              <w:t>», выполняющему работы по уборке улично-дорожной сети города.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9" w:rsidRDefault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9" w:rsidRDefault="007F03B3" w:rsidP="007F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9" w:rsidRDefault="007F03B3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9" w:rsidRDefault="007F03B3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F6FB9" w:rsidTr="00EC13ED">
        <w:trPr>
          <w:trHeight w:val="1999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B9" w:rsidRPr="00EC13ED" w:rsidRDefault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C13ED">
              <w:rPr>
                <w:rFonts w:ascii="Times New Roman" w:hAnsi="Times New Roman"/>
              </w:rPr>
              <w:t>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B9" w:rsidRPr="00EC13ED" w:rsidRDefault="00EC13ED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F6FB9"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="007F6FB9" w:rsidRPr="00EC13E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="007F6FB9" w:rsidRPr="00EC13ED">
              <w:rPr>
                <w:rFonts w:ascii="Times New Roman" w:hAnsi="Times New Roman"/>
              </w:rPr>
              <w:t>.</w:t>
            </w:r>
          </w:p>
          <w:p w:rsidR="007F6FB9" w:rsidRPr="00EC13ED" w:rsidRDefault="00EC13ED">
            <w:pPr>
              <w:pStyle w:val="ConsPlusCell0"/>
              <w:widowControl w:val="0"/>
              <w:ind w:right="-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МКУ «</w:t>
            </w:r>
            <w:proofErr w:type="spellStart"/>
            <w:r>
              <w:rPr>
                <w:rFonts w:ascii="Times New Roman" w:hAnsi="Times New Roman" w:cs="Times New Roman"/>
              </w:rPr>
              <w:t>Спецавтотранс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ED" w:rsidRDefault="00EC13ED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</w:p>
          <w:p w:rsidR="00EC13ED" w:rsidRDefault="00EC13ED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</w:p>
          <w:p w:rsidR="00EC13ED" w:rsidRDefault="00EC13ED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</w:p>
          <w:p w:rsidR="00EC13ED" w:rsidRDefault="00EC13ED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</w:p>
          <w:p w:rsidR="007F6FB9" w:rsidRPr="00EC13ED" w:rsidRDefault="00EC13ED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9" w:rsidRPr="00EC13ED" w:rsidRDefault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содержание МКУ «</w:t>
            </w:r>
            <w:proofErr w:type="spellStart"/>
            <w:r>
              <w:rPr>
                <w:rFonts w:ascii="Times New Roman" w:hAnsi="Times New Roman"/>
              </w:rPr>
              <w:t>Спецавтотранс</w:t>
            </w:r>
            <w:proofErr w:type="spellEnd"/>
            <w:r>
              <w:rPr>
                <w:rFonts w:ascii="Times New Roman" w:hAnsi="Times New Roman"/>
              </w:rPr>
              <w:t>» для выполнения учреждением функции в соответствии с уставом.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9" w:rsidRPr="00EC13ED" w:rsidRDefault="00EC13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произведено в рамках сметы на содержание учреждения.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9" w:rsidRDefault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9" w:rsidRDefault="007F03B3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B9" w:rsidRDefault="007F6FB9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B9" w:rsidRDefault="007F6FB9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13ED" w:rsidTr="00EC13ED">
        <w:trPr>
          <w:trHeight w:val="27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ED" w:rsidRPr="00EC13ED" w:rsidRDefault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C13ED">
              <w:rPr>
                <w:rFonts w:ascii="Times New Roman" w:hAnsi="Times New Roman"/>
              </w:rPr>
              <w:t>21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ED" w:rsidRPr="00EC13ED" w:rsidRDefault="00EC13ED" w:rsidP="00EC13ED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</w:t>
            </w:r>
            <w:r w:rsidRPr="00EC13ED">
              <w:rPr>
                <w:rFonts w:ascii="Times New Roman" w:hAnsi="Times New Roman"/>
              </w:rPr>
              <w:t>.</w:t>
            </w:r>
          </w:p>
          <w:p w:rsidR="00EC13ED" w:rsidRPr="00EC13ED" w:rsidRDefault="00EC13ED" w:rsidP="00EC13ED">
            <w:pPr>
              <w:pStyle w:val="ConsPlusCell0"/>
              <w:widowControl w:val="0"/>
              <w:ind w:right="-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мостовых сооружений через МКУ «</w:t>
            </w:r>
            <w:proofErr w:type="spellStart"/>
            <w:r>
              <w:rPr>
                <w:rFonts w:ascii="Times New Roman" w:hAnsi="Times New Roman" w:cs="Times New Roman"/>
              </w:rPr>
              <w:t>Спецавтотранс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ED" w:rsidRDefault="00EC13ED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EC13ED" w:rsidRDefault="00EC13ED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EC13ED" w:rsidRPr="00EC13ED" w:rsidRDefault="00EC13ED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D" w:rsidRPr="00274264" w:rsidRDefault="002742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Контроль и выполнение аварийно-восстановительных работ по мостовым сооружениям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D" w:rsidRPr="00EC13ED" w:rsidRDefault="0027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Выполнены работы по обследованию Октябрьского моста через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ексну</w:t>
            </w:r>
            <w:proofErr w:type="spellEnd"/>
            <w:r>
              <w:rPr>
                <w:rFonts w:ascii="Times New Roman" w:hAnsi="Times New Roman"/>
              </w:rPr>
              <w:t xml:space="preserve">. Постоянный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мостовыми сооружениями на предмет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ED" w:rsidRDefault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ED" w:rsidRDefault="007F03B3" w:rsidP="007F03B3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ED" w:rsidRDefault="00EC13ED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ED" w:rsidRDefault="00EC13ED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13ED" w:rsidTr="00274264">
        <w:trPr>
          <w:trHeight w:val="141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ED" w:rsidRPr="00274264" w:rsidRDefault="00274264" w:rsidP="002742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4" w:rsidRDefault="00274264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.5</w:t>
            </w:r>
            <w:r w:rsidRPr="00EC13ED">
              <w:rPr>
                <w:rFonts w:ascii="Times New Roman" w:hAnsi="Times New Roman"/>
              </w:rPr>
              <w:t>.</w:t>
            </w:r>
          </w:p>
          <w:p w:rsidR="00274264" w:rsidRDefault="00274264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ремонт улично-дорожной сети города в рамках </w:t>
            </w:r>
            <w:proofErr w:type="spellStart"/>
            <w:r>
              <w:rPr>
                <w:rFonts w:ascii="Times New Roman" w:hAnsi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</w:rPr>
              <w:t xml:space="preserve"> с областным Дорожным фондом.</w:t>
            </w:r>
          </w:p>
          <w:p w:rsidR="00274264" w:rsidRPr="00EC13ED" w:rsidRDefault="00274264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</w:p>
          <w:p w:rsidR="00EC13ED" w:rsidRPr="00274264" w:rsidRDefault="00EC13ED" w:rsidP="002742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64" w:rsidRDefault="0027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274264" w:rsidRDefault="0027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EC13ED" w:rsidRPr="00274264" w:rsidRDefault="0027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D" w:rsidRPr="00274264" w:rsidRDefault="002742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Содержание и ремонт улично-дорожной сети города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4" w:rsidRDefault="00144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улиц произведено в рамках заключенного контракта.</w:t>
            </w:r>
          </w:p>
          <w:p w:rsidR="00EC13ED" w:rsidRPr="00274264" w:rsidRDefault="00274264" w:rsidP="007F03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 ремонт улиц Парковая</w:t>
            </w:r>
            <w:r w:rsidR="007F03B3">
              <w:rPr>
                <w:rFonts w:ascii="Times New Roman" w:hAnsi="Times New Roman"/>
              </w:rPr>
              <w:t xml:space="preserve">, Ломоносова (от </w:t>
            </w:r>
            <w:proofErr w:type="spellStart"/>
            <w:r w:rsidR="007F03B3">
              <w:rPr>
                <w:rFonts w:ascii="Times New Roman" w:hAnsi="Times New Roman"/>
              </w:rPr>
              <w:lastRenderedPageBreak/>
              <w:t>ул</w:t>
            </w:r>
            <w:proofErr w:type="gramStart"/>
            <w:r w:rsidR="007F03B3">
              <w:rPr>
                <w:rFonts w:ascii="Times New Roman" w:hAnsi="Times New Roman"/>
              </w:rPr>
              <w:t>.П</w:t>
            </w:r>
            <w:proofErr w:type="gramEnd"/>
            <w:r w:rsidR="007F03B3">
              <w:rPr>
                <w:rFonts w:ascii="Times New Roman" w:hAnsi="Times New Roman"/>
              </w:rPr>
              <w:t>арковая</w:t>
            </w:r>
            <w:proofErr w:type="spellEnd"/>
            <w:r w:rsidR="007F03B3"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пр.Строителей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б.Доменщиков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ED" w:rsidRPr="00274264" w:rsidRDefault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7426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D" w:rsidRPr="00274264" w:rsidRDefault="007F03B3" w:rsidP="007F03B3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ED" w:rsidRDefault="00EC13ED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ED" w:rsidRDefault="00EC13ED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66228" w:rsidTr="00166228">
        <w:trPr>
          <w:trHeight w:val="182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8" w:rsidRPr="00274264" w:rsidRDefault="00166228" w:rsidP="002742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8" w:rsidRDefault="0016622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166228" w:rsidRDefault="0016622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1.3</w:t>
            </w:r>
            <w:r w:rsidRPr="00EC13ED">
              <w:rPr>
                <w:rFonts w:ascii="Times New Roman" w:hAnsi="Times New Roman"/>
              </w:rPr>
              <w:t>.</w:t>
            </w:r>
          </w:p>
          <w:p w:rsidR="00166228" w:rsidRDefault="0016622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решению общегосударственных вопросов в области национальной политики</w:t>
            </w:r>
          </w:p>
          <w:p w:rsidR="00166228" w:rsidRPr="00EC13ED" w:rsidRDefault="0016622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</w:p>
          <w:p w:rsidR="00166228" w:rsidRPr="00274264" w:rsidRDefault="00166228" w:rsidP="0016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166228" w:rsidRPr="00274264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Pr="00166228" w:rsidRDefault="00166228" w:rsidP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Организация вывоза брошенного транспорта и самовольно установленных объектов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Pr="00166228" w:rsidRDefault="001662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Вывезено 19 брошенных транспортных средств и 5 самовольно установленных гаражей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8" w:rsidRPr="00274264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Pr="00274264" w:rsidRDefault="007F03B3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66228" w:rsidTr="00166228">
        <w:trPr>
          <w:trHeight w:val="84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8" w:rsidRPr="00166228" w:rsidRDefault="00166228" w:rsidP="0016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24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28" w:rsidRPr="00166228" w:rsidRDefault="0016622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Мероприятие 1.3.1.</w:t>
            </w:r>
          </w:p>
          <w:p w:rsidR="00166228" w:rsidRPr="00166228" w:rsidRDefault="00166228">
            <w:pPr>
              <w:spacing w:after="0" w:line="240" w:lineRule="auto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Вывоз брошенного транспорта с территории города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8" w:rsidRDefault="00166228">
            <w:pPr>
              <w:rPr>
                <w:rFonts w:ascii="Times New Roman" w:hAnsi="Times New Roman"/>
                <w:spacing w:val="-20"/>
              </w:rPr>
            </w:pPr>
          </w:p>
          <w:p w:rsidR="00166228" w:rsidRDefault="00166228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8" w:rsidRPr="00166228" w:rsidRDefault="00166228">
            <w:pPr>
              <w:shd w:val="clear" w:color="auto" w:fill="FFFFFF"/>
              <w:spacing w:after="0" w:line="240" w:lineRule="auto"/>
              <w:jc w:val="both"/>
            </w:pPr>
            <w:r w:rsidRPr="00166228">
              <w:rPr>
                <w:rFonts w:ascii="Times New Roman" w:hAnsi="Times New Roman"/>
              </w:rPr>
              <w:t>Организация работ по вывозу брошенного транспорта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8" w:rsidRP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Вывезено 19 брошенных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7F03B3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66228" w:rsidTr="00166228">
        <w:trPr>
          <w:trHeight w:val="25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8" w:rsidRP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8" w:rsidRDefault="0016622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1.3.2</w:t>
            </w:r>
            <w:r w:rsidRPr="00EC13ED">
              <w:rPr>
                <w:rFonts w:ascii="Times New Roman" w:hAnsi="Times New Roman"/>
              </w:rPr>
              <w:t>.</w:t>
            </w:r>
          </w:p>
          <w:p w:rsidR="00166228" w:rsidRPr="00144C54" w:rsidRDefault="0014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C54">
              <w:rPr>
                <w:rFonts w:ascii="Times New Roman" w:hAnsi="Times New Roman"/>
              </w:rPr>
              <w:t>Вывоз самовольно установленных объектов с территории города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8" w:rsidRDefault="00166228">
            <w:pPr>
              <w:rPr>
                <w:rFonts w:ascii="Times New Roman" w:hAnsi="Times New Roman"/>
                <w:spacing w:val="-20"/>
              </w:rPr>
            </w:pPr>
          </w:p>
          <w:p w:rsidR="00166228" w:rsidRDefault="00166228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8" w:rsidRPr="00166228" w:rsidRDefault="001662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 по вывозу самовольно установленных объектов на территории города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8" w:rsidRP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Вывезено </w:t>
            </w:r>
            <w:r w:rsidRPr="00166228">
              <w:rPr>
                <w:rFonts w:ascii="Times New Roman" w:hAnsi="Times New Roman"/>
              </w:rPr>
              <w:t>5 самовольно установленных гаражей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7F03B3" w:rsidP="007F0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66228" w:rsidTr="00166228">
        <w:trPr>
          <w:trHeight w:val="25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16622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166228" w:rsidRDefault="0016622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1.4</w:t>
            </w:r>
          </w:p>
          <w:p w:rsidR="00166228" w:rsidRDefault="0016622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дорожной деятельности в отношении автомобильных дорог общего пользования местного значения (областной дорожный фонд)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4" w:rsidRDefault="00144C54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</w:p>
          <w:p w:rsidR="00144C54" w:rsidRDefault="00144C54">
            <w:pPr>
              <w:rPr>
                <w:rFonts w:ascii="Times New Roman" w:hAnsi="Times New Roman"/>
                <w:spacing w:val="-20"/>
              </w:rPr>
            </w:pPr>
          </w:p>
          <w:p w:rsidR="00166228" w:rsidRPr="007D1F7F" w:rsidRDefault="00144C54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144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полное освоение выделенных средств из областного дорожного фонда на ремонт и содержание улично-дорожной сети города.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144C54" w:rsidP="0014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 xml:space="preserve">Средства, выделенные на </w:t>
            </w:r>
            <w:proofErr w:type="spellStart"/>
            <w:r w:rsidRPr="00274264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74264">
              <w:rPr>
                <w:rFonts w:ascii="Times New Roman" w:hAnsi="Times New Roman"/>
              </w:rPr>
              <w:t xml:space="preserve"> работ по ремонту и содержанию улично-дорожной сети освоены в </w:t>
            </w:r>
            <w:proofErr w:type="gramStart"/>
            <w:r w:rsidRPr="00274264">
              <w:rPr>
                <w:rFonts w:ascii="Times New Roman" w:hAnsi="Times New Roman"/>
              </w:rPr>
              <w:t>полном</w:t>
            </w:r>
            <w:proofErr w:type="gramEnd"/>
            <w:r w:rsidRPr="00274264">
              <w:rPr>
                <w:rFonts w:ascii="Times New Roman" w:hAnsi="Times New Roman"/>
              </w:rPr>
              <w:t xml:space="preserve"> </w:t>
            </w:r>
            <w:proofErr w:type="spellStart"/>
            <w:r w:rsidRPr="0027426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</w:t>
            </w:r>
            <w:r w:rsidRPr="00274264">
              <w:rPr>
                <w:rFonts w:ascii="Times New Roman" w:hAnsi="Times New Roman"/>
              </w:rPr>
              <w:t>ьеме</w:t>
            </w:r>
            <w:proofErr w:type="spellEnd"/>
            <w:r w:rsidRPr="0027426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Произведен ремонт улиц Парковая, Ломоносова (от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арковая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lastRenderedPageBreak/>
              <w:t>пр.Строителей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б.Доменщиков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7F03B3" w:rsidP="007F0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228" w:rsidTr="00166228">
        <w:trPr>
          <w:trHeight w:val="25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4" w:rsidRDefault="00144C54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144C54" w:rsidRDefault="00144C54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1.5</w:t>
            </w:r>
          </w:p>
          <w:p w:rsidR="00144C54" w:rsidRDefault="00144C54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 безнадзорных животных» (за счет средств областного бюджета).</w:t>
            </w:r>
          </w:p>
          <w:p w:rsidR="00166228" w:rsidRDefault="0016622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4" w:rsidRDefault="00144C54">
            <w:pPr>
              <w:rPr>
                <w:rFonts w:ascii="Times New Roman" w:hAnsi="Times New Roman"/>
                <w:spacing w:val="-20"/>
              </w:rPr>
            </w:pPr>
          </w:p>
          <w:p w:rsidR="00144C54" w:rsidRDefault="00144C54">
            <w:pPr>
              <w:rPr>
                <w:rFonts w:ascii="Times New Roman" w:hAnsi="Times New Roman"/>
                <w:spacing w:val="-20"/>
              </w:rPr>
            </w:pPr>
          </w:p>
          <w:p w:rsidR="00144C54" w:rsidRDefault="00144C54">
            <w:pPr>
              <w:rPr>
                <w:rFonts w:ascii="Times New Roman" w:hAnsi="Times New Roman"/>
                <w:spacing w:val="-20"/>
              </w:rPr>
            </w:pPr>
          </w:p>
          <w:p w:rsidR="00144C54" w:rsidRDefault="00144C54">
            <w:pPr>
              <w:rPr>
                <w:rFonts w:ascii="Times New Roman" w:hAnsi="Times New Roman"/>
                <w:spacing w:val="-20"/>
              </w:rPr>
            </w:pPr>
          </w:p>
          <w:p w:rsidR="00144C54" w:rsidRDefault="00144C54">
            <w:pPr>
              <w:rPr>
                <w:rFonts w:ascii="Times New Roman" w:hAnsi="Times New Roman"/>
                <w:spacing w:val="-20"/>
              </w:rPr>
            </w:pPr>
          </w:p>
          <w:p w:rsidR="00144C54" w:rsidRDefault="00144C54">
            <w:pPr>
              <w:rPr>
                <w:rFonts w:ascii="Times New Roman" w:hAnsi="Times New Roman"/>
                <w:spacing w:val="-20"/>
              </w:rPr>
            </w:pPr>
          </w:p>
          <w:p w:rsidR="00144C54" w:rsidRDefault="00144C54">
            <w:pPr>
              <w:rPr>
                <w:rFonts w:ascii="Times New Roman" w:hAnsi="Times New Roman"/>
                <w:spacing w:val="-20"/>
              </w:rPr>
            </w:pPr>
          </w:p>
          <w:p w:rsidR="00166228" w:rsidRPr="007D1F7F" w:rsidRDefault="00144C54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144C54" w:rsidP="00144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полное освоение выделенных средств из областного бюджета на отлов и содержание безнадзорных животных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14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Средства, выделенные на отлов и содержание безнадзорных животных освоены</w:t>
            </w:r>
            <w:proofErr w:type="gramEnd"/>
            <w:r>
              <w:rPr>
                <w:rFonts w:ascii="Times New Roman" w:hAnsi="Times New Roman"/>
              </w:rPr>
              <w:t xml:space="preserve"> в полном объеме, в соответствии с заключенными муниципальными контрактами.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7F03B3" w:rsidP="007F0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7F03B3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7F03B3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44C54" w:rsidTr="00144C54">
        <w:trPr>
          <w:trHeight w:val="25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4" w:rsidRPr="00144C54" w:rsidRDefault="0014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/>
              </w:rPr>
            </w:pPr>
            <w:r w:rsidRPr="00144C54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4" w:rsidRPr="00144C54" w:rsidRDefault="00144C54" w:rsidP="0014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44C54">
              <w:rPr>
                <w:rFonts w:ascii="Times New Roman" w:hAnsi="Times New Roman"/>
                <w:b/>
              </w:rPr>
              <w:t>Подпрограмма  2 «Содержание и ремонт жилищного фонда»</w:t>
            </w:r>
          </w:p>
        </w:tc>
      </w:tr>
      <w:tr w:rsidR="00166228" w:rsidTr="00144C54">
        <w:trPr>
          <w:trHeight w:val="25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4" w:rsidRDefault="00144C54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144C54" w:rsidRDefault="00144C54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2.1</w:t>
            </w:r>
          </w:p>
          <w:p w:rsidR="00144C54" w:rsidRDefault="00144C54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жилищного фонда</w:t>
            </w:r>
          </w:p>
          <w:p w:rsidR="00166228" w:rsidRDefault="0016622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4" w:rsidRDefault="00144C54">
            <w:pPr>
              <w:rPr>
                <w:rFonts w:ascii="Times New Roman" w:hAnsi="Times New Roman"/>
                <w:spacing w:val="-20"/>
              </w:rPr>
            </w:pPr>
          </w:p>
          <w:p w:rsidR="00166228" w:rsidRPr="007D1F7F" w:rsidRDefault="00144C54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5B11CB" w:rsidP="005B11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плана капитальных ремонтов по обеспечению сохранности жилищного фонда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5B11CB" w:rsidP="005B1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капитальных ремонтов жилищного фонда выполнен в объеме выделенных в городском бюджете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7F03B3" w:rsidP="007F0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7F03B3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7F03B3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66228" w:rsidTr="00166228">
        <w:trPr>
          <w:trHeight w:val="25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B" w:rsidRDefault="005B11CB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5B11CB" w:rsidRDefault="005B11CB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2.2</w:t>
            </w:r>
          </w:p>
          <w:p w:rsidR="005B11CB" w:rsidRDefault="005B11CB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ремонт временно незаселенных жилых помещений </w:t>
            </w:r>
            <w:proofErr w:type="spellStart"/>
            <w:r>
              <w:rPr>
                <w:rFonts w:ascii="Times New Roman" w:hAnsi="Times New Roman"/>
              </w:rPr>
              <w:lastRenderedPageBreak/>
              <w:t>мунициципального</w:t>
            </w:r>
            <w:proofErr w:type="spellEnd"/>
            <w:r>
              <w:rPr>
                <w:rFonts w:ascii="Times New Roman" w:hAnsi="Times New Roman"/>
              </w:rPr>
              <w:t xml:space="preserve"> жилищного фонда</w:t>
            </w:r>
          </w:p>
          <w:p w:rsidR="00166228" w:rsidRDefault="0016622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B" w:rsidRDefault="005B11CB">
            <w:pPr>
              <w:rPr>
                <w:rFonts w:ascii="Times New Roman" w:hAnsi="Times New Roman"/>
                <w:spacing w:val="-20"/>
              </w:rPr>
            </w:pPr>
          </w:p>
          <w:p w:rsidR="00166228" w:rsidRPr="007D1F7F" w:rsidRDefault="005B11CB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5B11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Запланировано содержание 176 помещений и ремонт 29 помещений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5B1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 содержание 176 помещений и ремонт 36 помещений.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7F03B3" w:rsidP="007F0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7F03B3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7F03B3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66228" w:rsidTr="00166228">
        <w:trPr>
          <w:trHeight w:val="25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5B1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B" w:rsidRDefault="005B11CB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.1.</w:t>
            </w:r>
          </w:p>
          <w:p w:rsidR="005B11CB" w:rsidRPr="00166228" w:rsidRDefault="005B11CB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временно незаселенных жилых помещений муниципального жилищного фонда (в том числе оплата коммунальных услуг)</w:t>
            </w:r>
          </w:p>
          <w:p w:rsidR="00166228" w:rsidRDefault="0016622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CB" w:rsidRDefault="005B11CB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</w:t>
            </w:r>
          </w:p>
          <w:p w:rsidR="00166228" w:rsidRPr="007D1F7F" w:rsidRDefault="005B11CB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5B11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содержание 176 помещений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5B1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 содержание 176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7F03B3" w:rsidP="007F0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8" w:rsidRDefault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D1CA4" w:rsidTr="00166228">
        <w:trPr>
          <w:trHeight w:val="25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</w:p>
          <w:p w:rsidR="00AD1CA4" w:rsidRDefault="00AD1CA4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временно незаселенных жилых помещений муниципального жилищного фонда</w:t>
            </w:r>
          </w:p>
          <w:p w:rsidR="00AD1CA4" w:rsidRPr="00166228" w:rsidRDefault="00AD1CA4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rPr>
                <w:rFonts w:ascii="Times New Roman" w:hAnsi="Times New Roman"/>
                <w:spacing w:val="-20"/>
              </w:rPr>
            </w:pPr>
          </w:p>
          <w:p w:rsidR="00AD1CA4" w:rsidRDefault="00AD1CA4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 ремонт 29 помещений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 ремонт 36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7F03B3" w:rsidP="007F0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D1CA4" w:rsidTr="00166228">
        <w:trPr>
          <w:trHeight w:val="25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AD1CA4" w:rsidRDefault="00AD1CA4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2.3</w:t>
            </w:r>
          </w:p>
          <w:p w:rsidR="00AD1CA4" w:rsidRDefault="00AD1CA4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  <w:p w:rsidR="00AD1CA4" w:rsidRPr="00166228" w:rsidRDefault="00AD1CA4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rPr>
                <w:rFonts w:ascii="Times New Roman" w:hAnsi="Times New Roman"/>
                <w:spacing w:val="-20"/>
              </w:rPr>
            </w:pPr>
          </w:p>
          <w:p w:rsidR="00AD1CA4" w:rsidRDefault="00AD1CA4">
            <w:pPr>
              <w:rPr>
                <w:rFonts w:ascii="Times New Roman" w:hAnsi="Times New Roman"/>
                <w:spacing w:val="-20"/>
              </w:rPr>
            </w:pPr>
          </w:p>
          <w:p w:rsidR="00AD1CA4" w:rsidRDefault="00AD1CA4">
            <w:pPr>
              <w:rPr>
                <w:rFonts w:ascii="Times New Roman" w:hAnsi="Times New Roman"/>
                <w:spacing w:val="-20"/>
              </w:rPr>
            </w:pPr>
          </w:p>
          <w:p w:rsidR="00AD1CA4" w:rsidRDefault="00AD1CA4"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Запланировано внесение взносов в региональный фонд капитальных ремонтов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выполнено на 77,6%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D1CA4">
              <w:rPr>
                <w:rFonts w:ascii="Times New Roman" w:hAnsi="Times New Roman"/>
              </w:rPr>
              <w:t>Невыполнение плана по данному мероприятию связано с несвоевременным предоставлением счетов от управляющих компаний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7F03B3" w:rsidP="007F0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7F03B3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7F03B3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D1CA4" w:rsidTr="00AD1CA4">
        <w:trPr>
          <w:trHeight w:val="25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AD1CA4" w:rsidRDefault="00AD1CA4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2.4</w:t>
            </w:r>
          </w:p>
          <w:p w:rsidR="00AD1CA4" w:rsidRDefault="00AD1CA4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придомовых территорий многоквартирных </w:t>
            </w:r>
            <w:r>
              <w:rPr>
                <w:rFonts w:ascii="Times New Roman" w:hAnsi="Times New Roman"/>
              </w:rPr>
              <w:lastRenderedPageBreak/>
              <w:t>жилых домов в части приобретения и сооружения детских площадок</w:t>
            </w:r>
          </w:p>
          <w:p w:rsidR="00AD1CA4" w:rsidRPr="00166228" w:rsidRDefault="00AD1CA4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rPr>
                <w:rFonts w:ascii="Times New Roman" w:hAnsi="Times New Roman"/>
                <w:spacing w:val="-20"/>
              </w:rPr>
            </w:pPr>
          </w:p>
          <w:p w:rsidR="00AD1CA4" w:rsidRDefault="00AD1CA4"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Запланировано установить 4 </w:t>
            </w:r>
            <w:r w:rsidR="007C5193">
              <w:rPr>
                <w:rFonts w:ascii="Times New Roman" w:hAnsi="Times New Roman"/>
              </w:rPr>
              <w:t>детские площадки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7C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не выполнены.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21" w:rsidRPr="00EA0121" w:rsidRDefault="00EA0121" w:rsidP="00EA012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Невыполнение плана в</w:t>
            </w:r>
            <w:r w:rsidRPr="00EA0121">
              <w:rPr>
                <w:rFonts w:ascii="Times New Roman" w:hAnsi="Times New Roman"/>
                <w:color w:val="000000"/>
              </w:rPr>
              <w:t xml:space="preserve"> связи с нецелесообразностью </w:t>
            </w:r>
            <w:r w:rsidRPr="00EA0121">
              <w:rPr>
                <w:rFonts w:ascii="Times New Roman" w:hAnsi="Times New Roman"/>
                <w:color w:val="000000"/>
              </w:rPr>
              <w:lastRenderedPageBreak/>
              <w:t>проведения работ по ремонту дворовых территорий в осеннее - зимний период с учетом срока возможной разблокировки средств.</w:t>
            </w:r>
          </w:p>
          <w:p w:rsidR="00AD1CA4" w:rsidRPr="007C5193" w:rsidRDefault="00AD1CA4" w:rsidP="007C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7F03B3" w:rsidP="007F0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7F03B3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7F03B3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D1CA4" w:rsidTr="00166228">
        <w:trPr>
          <w:trHeight w:val="25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AD1CA4" w:rsidRDefault="00AD1CA4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2.5</w:t>
            </w:r>
          </w:p>
          <w:p w:rsidR="007C5193" w:rsidRDefault="007C5193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поступлений в доход бюджета от использования муниципального имущества</w:t>
            </w:r>
          </w:p>
          <w:p w:rsidR="00AD1CA4" w:rsidRPr="00166228" w:rsidRDefault="00AD1CA4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93" w:rsidRDefault="007C5193">
            <w:pPr>
              <w:rPr>
                <w:rFonts w:ascii="Times New Roman" w:hAnsi="Times New Roman"/>
                <w:spacing w:val="-20"/>
              </w:rPr>
            </w:pPr>
          </w:p>
          <w:p w:rsidR="00AD1CA4" w:rsidRDefault="007C5193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="00AD1CA4"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7C51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Запланировано поступление в доход бюджета платы за наем муниципальных жилых помещений в объеме 22760,0 тыс. руб.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7C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поступления средств выполнен на 105% (23825,9 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CD307E" w:rsidP="00CD30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CD307E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CD307E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D1CA4" w:rsidTr="00166228">
        <w:trPr>
          <w:trHeight w:val="25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93" w:rsidRDefault="007C5193" w:rsidP="007C5193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7C5193" w:rsidRDefault="007C5193" w:rsidP="007C5193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</w:t>
            </w:r>
          </w:p>
          <w:p w:rsidR="007C5193" w:rsidRDefault="007C5193" w:rsidP="007C5193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  <w:p w:rsidR="00AD1CA4" w:rsidRPr="00166228" w:rsidRDefault="00AD1CA4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93" w:rsidRDefault="007C5193">
            <w:pPr>
              <w:rPr>
                <w:rFonts w:ascii="Times New Roman" w:hAnsi="Times New Roman"/>
                <w:spacing w:val="-20"/>
              </w:rPr>
            </w:pPr>
          </w:p>
          <w:p w:rsidR="007C5193" w:rsidRDefault="007C5193">
            <w:pPr>
              <w:rPr>
                <w:rFonts w:ascii="Times New Roman" w:hAnsi="Times New Roman"/>
                <w:spacing w:val="-20"/>
              </w:rPr>
            </w:pPr>
          </w:p>
          <w:p w:rsidR="007C5193" w:rsidRDefault="007C5193">
            <w:pPr>
              <w:rPr>
                <w:rFonts w:ascii="Times New Roman" w:hAnsi="Times New Roman"/>
                <w:spacing w:val="-20"/>
              </w:rPr>
            </w:pPr>
          </w:p>
          <w:p w:rsidR="00AD1CA4" w:rsidRDefault="007C5193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="00AD1CA4"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7C51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100% выполнение плана деятельности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7C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деятельности выполнен на 99%.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CD307E" w:rsidP="00CD30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CD307E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CD307E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2259F" w:rsidRDefault="0062259F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1106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C5193" w:rsidRDefault="0062259F" w:rsidP="007C5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2259F" w:rsidRDefault="0062259F" w:rsidP="007C5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департамента ЖКХ мэрии  ____________________   Д.А. Буслаев</w:t>
      </w:r>
    </w:p>
    <w:p w:rsidR="0062259F" w:rsidRDefault="0062259F" w:rsidP="0062259F">
      <w:pPr>
        <w:pageBreakBefore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3. Использование бюджетных ассигнований городского бюджета и иных средств на реализацию мероприятий муниципальной программы за 2015 год </w:t>
      </w:r>
    </w:p>
    <w:p w:rsidR="0062259F" w:rsidRDefault="0062259F" w:rsidP="006225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Основные источники реализации Программы – средства </w:t>
      </w:r>
      <w:r w:rsidR="007C5193">
        <w:rPr>
          <w:rFonts w:ascii="Times New Roman" w:hAnsi="Times New Roman"/>
          <w:sz w:val="26"/>
          <w:szCs w:val="26"/>
        </w:rPr>
        <w:t xml:space="preserve">областного и </w:t>
      </w:r>
      <w:r>
        <w:rPr>
          <w:rFonts w:ascii="Times New Roman" w:hAnsi="Times New Roman"/>
          <w:sz w:val="26"/>
          <w:szCs w:val="26"/>
        </w:rPr>
        <w:t>городского бюджет</w:t>
      </w:r>
      <w:r w:rsidR="007C5193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62259F" w:rsidRDefault="0062259F" w:rsidP="0062259F">
      <w:pPr>
        <w:spacing w:before="120"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</w:p>
    <w:p w:rsidR="0062259F" w:rsidRDefault="0062259F" w:rsidP="006225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об исполнении бюджетных ассигнований городского бюджета на реализацию муниципальной программы </w:t>
      </w:r>
    </w:p>
    <w:p w:rsidR="0062259F" w:rsidRDefault="0062259F" w:rsidP="0062259F">
      <w:pPr>
        <w:spacing w:after="0" w:line="240" w:lineRule="auto"/>
        <w:jc w:val="center"/>
        <w:rPr>
          <w:rFonts w:ascii="Times New Roman" w:hAnsi="Times New Roman"/>
          <w:sz w:val="18"/>
          <w:szCs w:val="26"/>
        </w:rPr>
      </w:pPr>
    </w:p>
    <w:tbl>
      <w:tblPr>
        <w:tblW w:w="14895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748"/>
        <w:gridCol w:w="995"/>
        <w:gridCol w:w="805"/>
        <w:gridCol w:w="709"/>
        <w:gridCol w:w="1039"/>
        <w:gridCol w:w="493"/>
        <w:gridCol w:w="1134"/>
        <w:gridCol w:w="1134"/>
        <w:gridCol w:w="1161"/>
        <w:gridCol w:w="1134"/>
        <w:gridCol w:w="966"/>
        <w:gridCol w:w="1150"/>
      </w:tblGrid>
      <w:tr w:rsidR="0062259F" w:rsidTr="00E2456B">
        <w:trPr>
          <w:cantSplit/>
          <w:trHeight w:val="216"/>
          <w:tblHeader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259F" w:rsidRDefault="0062259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программы, подпрограммы муниципальной программы, долгосрочной целевой  программы, </w:t>
            </w:r>
            <w:r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62259F" w:rsidRDefault="0062259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04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62259F" w:rsidTr="00773F29">
        <w:trPr>
          <w:cantSplit/>
          <w:trHeight w:val="278"/>
          <w:tblHeader/>
          <w:jc w:val="center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3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</w:tr>
      <w:tr w:rsidR="0062259F" w:rsidTr="00773F29">
        <w:trPr>
          <w:cantSplit/>
          <w:trHeight w:val="1441"/>
          <w:tblHeader/>
          <w:jc w:val="center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роспись, план на 1 января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 на 31 декабря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исполне-ние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роспись, план на 1 января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 по состоянию на 1 июля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кассовое исполнение по состоянию на 1 июля</w:t>
            </w:r>
          </w:p>
        </w:tc>
      </w:tr>
      <w:tr w:rsidR="0056414E" w:rsidTr="007F03B3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414E" w:rsidRDefault="0056414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414E" w:rsidRPr="0056414E" w:rsidRDefault="0056414E" w:rsidP="0056414E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56414E">
              <w:rPr>
                <w:rFonts w:ascii="Times New Roman" w:hAnsi="Times New Roman" w:cs="Times New Roman"/>
              </w:rPr>
              <w:t>Муниципальная программа. «Развитие жилищно-коммунального хозяйства» на 2014-2018 гг.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14E" w:rsidRPr="00E2456B" w:rsidRDefault="0056414E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6B">
              <w:rPr>
                <w:rFonts w:ascii="Times New Roman" w:hAnsi="Times New Roman" w:cs="Times New Roman"/>
                <w:sz w:val="20"/>
                <w:szCs w:val="20"/>
              </w:rPr>
              <w:t>ДЖКХ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4E" w:rsidRPr="00E2456B" w:rsidRDefault="0056414E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6B">
              <w:rPr>
                <w:rFonts w:ascii="Times New Roman" w:hAnsi="Times New Roman" w:cs="Times New Roman"/>
                <w:sz w:val="20"/>
                <w:szCs w:val="20"/>
              </w:rPr>
              <w:t>ДЖКХ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4E" w:rsidRPr="00773F29" w:rsidRDefault="0056414E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4E" w:rsidRPr="00773F29" w:rsidRDefault="0056414E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4E" w:rsidRPr="00773F29" w:rsidRDefault="0056414E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4E" w:rsidRPr="00D72469" w:rsidRDefault="00D72469" w:rsidP="0056414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72469">
              <w:rPr>
                <w:rFonts w:ascii="Times New Roman" w:hAnsi="Times New Roman" w:cs="Times New Roman"/>
                <w:b/>
              </w:rPr>
              <w:t>593 001,6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4E" w:rsidRDefault="00745182" w:rsidP="0056414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609 </w:t>
            </w:r>
            <w:r w:rsidRPr="00D041E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78,2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4E" w:rsidRPr="00773F29" w:rsidRDefault="00773F29" w:rsidP="0056414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574 424,7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4E" w:rsidRDefault="00745182" w:rsidP="0056414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  <w:b/>
              </w:rPr>
              <w:t>401 865,9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4E" w:rsidRDefault="0056414E" w:rsidP="0056414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4E" w:rsidRDefault="0056414E" w:rsidP="0056414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0121" w:rsidTr="007F03B3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0121" w:rsidRDefault="00EA0121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0121" w:rsidRPr="00EA0121" w:rsidRDefault="00EA0121" w:rsidP="0056414E">
            <w:pPr>
              <w:pStyle w:val="ConsPlusCell0"/>
              <w:widowControl w:val="0"/>
              <w:rPr>
                <w:rFonts w:ascii="Times New Roman" w:hAnsi="Times New Roman"/>
                <w:b/>
              </w:rPr>
            </w:pPr>
            <w:r w:rsidRPr="00EA0121">
              <w:rPr>
                <w:rFonts w:ascii="Times New Roman" w:hAnsi="Times New Roman"/>
                <w:b/>
              </w:rPr>
              <w:t>Подпрограмма 1.</w:t>
            </w:r>
          </w:p>
          <w:p w:rsidR="00EA0121" w:rsidRPr="0056414E" w:rsidRDefault="00EA0121" w:rsidP="0056414E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EA0121">
              <w:rPr>
                <w:rFonts w:ascii="Times New Roman" w:hAnsi="Times New Roman"/>
                <w:b/>
              </w:rPr>
              <w:t>Развитие благоустройства города.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121" w:rsidRDefault="00EA0121" w:rsidP="007F0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121" w:rsidRDefault="00EA0121" w:rsidP="007F03B3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121" w:rsidRDefault="00EA0121" w:rsidP="007F03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121" w:rsidRDefault="00EA0121" w:rsidP="007F03B3">
            <w:pPr>
              <w:jc w:val="center"/>
            </w:pPr>
            <w:r w:rsidRPr="002C2298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121" w:rsidRPr="00773F29" w:rsidRDefault="00EA0121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121" w:rsidRPr="00773F29" w:rsidRDefault="00EA0121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121" w:rsidRPr="00773F29" w:rsidRDefault="00EA0121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121" w:rsidRPr="00D72469" w:rsidRDefault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524 709,4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121" w:rsidRDefault="0074518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41 </w:t>
            </w:r>
            <w:r w:rsidRPr="00D041E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86,0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121" w:rsidRPr="00773F29" w:rsidRDefault="00773F29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517 294,4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82" w:rsidRPr="00D041E8" w:rsidRDefault="00745182" w:rsidP="0074518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041E8">
              <w:rPr>
                <w:rFonts w:ascii="Times New Roman" w:hAnsi="Times New Roman" w:cs="Times New Roman"/>
                <w:b/>
              </w:rPr>
              <w:t>354 261,5</w:t>
            </w:r>
          </w:p>
          <w:p w:rsidR="00EA0121" w:rsidRDefault="00EA0121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121" w:rsidRDefault="00EA0121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121" w:rsidRDefault="00EA0121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0121" w:rsidTr="007F03B3">
        <w:trPr>
          <w:cantSplit/>
          <w:trHeight w:val="36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0121" w:rsidRPr="00EA0121" w:rsidRDefault="00EA0121" w:rsidP="00EA0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GoBack" w:colFirst="9" w:colLast="9"/>
            <w:r w:rsidRPr="00EA0121">
              <w:rPr>
                <w:rFonts w:ascii="Times New Roman" w:hAnsi="Times New Roman"/>
              </w:rPr>
              <w:t>3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0121" w:rsidRPr="00D041E8" w:rsidRDefault="00EA0121" w:rsidP="0056414E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EA0121" w:rsidRPr="0056414E" w:rsidRDefault="00EA0121" w:rsidP="0056414E">
            <w:pPr>
              <w:spacing w:after="0" w:line="240" w:lineRule="auto"/>
              <w:rPr>
                <w:rFonts w:ascii="Times New Roman" w:hAnsi="Times New Roman"/>
              </w:rPr>
            </w:pPr>
            <w:r w:rsidRPr="00D041E8">
              <w:rPr>
                <w:rFonts w:ascii="Times New Roman" w:hAnsi="Times New Roman"/>
                <w:bCs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0121" w:rsidRDefault="00EA0121" w:rsidP="007F03B3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121" w:rsidRDefault="00EA0121" w:rsidP="007F03B3">
            <w:pPr>
              <w:jc w:val="center"/>
            </w:pPr>
            <w:r w:rsidRPr="002C2298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121" w:rsidRPr="00773F29" w:rsidRDefault="00EA0121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121" w:rsidRPr="00773F29" w:rsidRDefault="00745182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1810001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121" w:rsidRPr="00773F29" w:rsidRDefault="00745182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244, 810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121" w:rsidRDefault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131 707,5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121" w:rsidRDefault="0074518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6 355,9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121" w:rsidRPr="006736EC" w:rsidRDefault="00773F29" w:rsidP="0078028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6EC">
              <w:rPr>
                <w:rFonts w:ascii="Times New Roman" w:hAnsi="Times New Roman" w:cs="Times New Roman"/>
              </w:rPr>
              <w:t>130</w:t>
            </w:r>
            <w:r w:rsidR="00780282" w:rsidRPr="006736EC">
              <w:rPr>
                <w:rFonts w:ascii="Times New Roman" w:hAnsi="Times New Roman" w:cs="Times New Roman"/>
              </w:rPr>
              <w:t> 925,5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121" w:rsidRDefault="0074518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</w:rPr>
              <w:t>131 199,2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121" w:rsidRDefault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121" w:rsidRDefault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D50B5" w:rsidTr="007F03B3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B5" w:rsidRDefault="00ED50B5" w:rsidP="00ED5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0B5" w:rsidRPr="00D041E8" w:rsidRDefault="00ED50B5" w:rsidP="00ED50B5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ED50B5" w:rsidRPr="0056414E" w:rsidRDefault="00ED50B5" w:rsidP="00ED50B5">
            <w:pPr>
              <w:spacing w:after="0" w:line="240" w:lineRule="auto"/>
              <w:rPr>
                <w:rFonts w:ascii="Times New Roman" w:hAnsi="Times New Roman"/>
              </w:rPr>
            </w:pPr>
            <w:r w:rsidRPr="00D041E8">
              <w:rPr>
                <w:rFonts w:ascii="Times New Roman" w:hAnsi="Times New Roman"/>
                <w:bCs/>
              </w:rPr>
              <w:t>Мероприятия по содержанию и ремонту улично-дорожной  сети города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ED50B5" w:rsidP="007F03B3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ED50B5" w:rsidP="007F03B3">
            <w:pPr>
              <w:jc w:val="center"/>
            </w:pPr>
            <w:r w:rsidRPr="002C2298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73F29" w:rsidRDefault="00ED50B5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73F29" w:rsidRDefault="00ED50B5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1810002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73F29" w:rsidRDefault="00ED50B5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111,112244,810,852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F03B3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392 561,9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D041E8" w:rsidRDefault="00ED50B5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404 890,1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6736EC" w:rsidRDefault="00773F29" w:rsidP="0078028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6EC">
              <w:rPr>
                <w:rFonts w:ascii="Times New Roman" w:hAnsi="Times New Roman" w:cs="Times New Roman"/>
              </w:rPr>
              <w:t>386</w:t>
            </w:r>
            <w:r w:rsidR="00780282" w:rsidRPr="006736EC">
              <w:rPr>
                <w:rFonts w:ascii="Times New Roman" w:hAnsi="Times New Roman" w:cs="Times New Roman"/>
              </w:rPr>
              <w:t> 109,2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D041E8" w:rsidRDefault="00ED50B5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</w:rPr>
              <w:t>222 622,3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F03B3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F03B3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bookmarkEnd w:id="1"/>
      <w:tr w:rsidR="00ED50B5" w:rsidTr="007F03B3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B5" w:rsidRDefault="00ED50B5" w:rsidP="00ED5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D041E8" w:rsidRDefault="00ED50B5" w:rsidP="00ED50B5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ED50B5" w:rsidRPr="00D041E8" w:rsidRDefault="00ED50B5" w:rsidP="00ED50B5">
            <w:pPr>
              <w:pStyle w:val="ConsPlusCell0"/>
              <w:widowControl w:val="0"/>
              <w:rPr>
                <w:rFonts w:ascii="Times New Roman" w:hAnsi="Times New Roman"/>
                <w:bCs/>
              </w:rPr>
            </w:pPr>
            <w:r w:rsidRPr="00D041E8">
              <w:rPr>
                <w:rFonts w:ascii="Times New Roman" w:hAnsi="Times New Roman"/>
                <w:bCs/>
              </w:rPr>
              <w:t>Мероприятия по решению общегосударственных вопросов и вопросов в области национальной политики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ED50B5" w:rsidP="007F03B3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ED50B5" w:rsidP="007F03B3">
            <w:pPr>
              <w:jc w:val="center"/>
            </w:pPr>
            <w:r w:rsidRPr="002C2298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73F29" w:rsidRDefault="00ED50B5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  <w:p w:rsidR="00ED50B5" w:rsidRPr="00773F29" w:rsidRDefault="00ED50B5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73F29" w:rsidRDefault="00ED50B5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1810003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73F29" w:rsidRDefault="00ED50B5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F03B3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D041E8" w:rsidRDefault="00ED50B5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73F29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D041E8" w:rsidRDefault="00ED50B5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F03B3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F03B3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50B5" w:rsidTr="007F03B3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B5" w:rsidRDefault="00ED50B5" w:rsidP="00ED5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D041E8" w:rsidRDefault="00ED50B5" w:rsidP="00ED50B5">
            <w:pPr>
              <w:pStyle w:val="ConsPlusCell0"/>
              <w:widowControl w:val="0"/>
              <w:rPr>
                <w:rFonts w:ascii="Times New Roman" w:hAnsi="Times New Roman"/>
                <w:b/>
              </w:rPr>
            </w:pPr>
            <w:r w:rsidRPr="00D041E8">
              <w:rPr>
                <w:rFonts w:ascii="Times New Roman" w:hAnsi="Times New Roman"/>
                <w:b/>
              </w:rPr>
              <w:t>Подпрограмма 2.</w:t>
            </w:r>
          </w:p>
          <w:p w:rsidR="00ED50B5" w:rsidRPr="00D041E8" w:rsidRDefault="00ED50B5" w:rsidP="00ED50B5">
            <w:pPr>
              <w:pStyle w:val="ConsPlusCell0"/>
              <w:widowControl w:val="0"/>
              <w:rPr>
                <w:rFonts w:ascii="Times New Roman" w:hAnsi="Times New Roman"/>
                <w:b/>
                <w:bCs/>
              </w:rPr>
            </w:pPr>
            <w:r w:rsidRPr="00D041E8">
              <w:rPr>
                <w:rFonts w:ascii="Times New Roman" w:hAnsi="Times New Roman"/>
                <w:b/>
              </w:rPr>
              <w:t>Содержание и ремонт жилищного фонда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ED50B5" w:rsidP="007F03B3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ED50B5" w:rsidP="007F03B3">
            <w:pPr>
              <w:jc w:val="center"/>
            </w:pPr>
            <w:r w:rsidRPr="002C2298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73F29" w:rsidRDefault="00ED50B5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73F29" w:rsidRDefault="00ED50B5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73F29" w:rsidRDefault="00ED50B5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F03B3" w:rsidRDefault="007F03B3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F03B3">
              <w:rPr>
                <w:rFonts w:ascii="Times New Roman" w:hAnsi="Times New Roman" w:cs="Times New Roman"/>
                <w:b/>
              </w:rPr>
              <w:t>43 236,4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ED50B5" w:rsidRDefault="00ED50B5" w:rsidP="00ED50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0B5">
              <w:rPr>
                <w:rFonts w:ascii="Times New Roman" w:hAnsi="Times New Roman"/>
                <w:b/>
              </w:rPr>
              <w:t>43 236,4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73F29" w:rsidRDefault="00773F29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73F29">
              <w:rPr>
                <w:rFonts w:ascii="Times New Roman" w:hAnsi="Times New Roman" w:cs="Times New Roman"/>
                <w:b/>
              </w:rPr>
              <w:t>32 323,3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ED50B5" w:rsidRDefault="00ED50B5" w:rsidP="00ED50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0B5">
              <w:rPr>
                <w:rFonts w:ascii="Times New Roman" w:hAnsi="Times New Roman"/>
                <w:b/>
              </w:rPr>
              <w:t>29 233,6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F03B3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F03B3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50B5" w:rsidTr="007F03B3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B5" w:rsidRDefault="00ED50B5" w:rsidP="00ED5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D041E8" w:rsidRDefault="00ED50B5" w:rsidP="00ED50B5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ED50B5" w:rsidRPr="00D041E8" w:rsidRDefault="00ED50B5" w:rsidP="00ED50B5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</w:rPr>
              <w:t>Капитальный ремонт жилищного фонда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EA0121" w:rsidRDefault="00ED50B5" w:rsidP="007F03B3">
            <w:pPr>
              <w:jc w:val="center"/>
            </w:pPr>
            <w:r w:rsidRPr="00EA0121">
              <w:rPr>
                <w:rFonts w:ascii="Times New Roman" w:hAnsi="Times New Roman"/>
              </w:rPr>
              <w:t>ДЖКХ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EA0121" w:rsidRDefault="00ED50B5" w:rsidP="007F03B3">
            <w:pPr>
              <w:jc w:val="center"/>
            </w:pPr>
            <w:r w:rsidRPr="00EA0121">
              <w:rPr>
                <w:rFonts w:ascii="Times New Roman" w:hAnsi="Times New Roman"/>
              </w:rPr>
              <w:t>ДЖКХ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73F29" w:rsidRDefault="00ED50B5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73F29" w:rsidRDefault="00ED50B5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1820001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73F29" w:rsidRDefault="00ED50B5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F03B3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ED50B5" w:rsidRDefault="00773F29" w:rsidP="00ED50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652,6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73F29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ED50B5" w:rsidRDefault="00ED50B5" w:rsidP="00ED50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B5">
              <w:rPr>
                <w:rFonts w:ascii="Times New Roman" w:hAnsi="Times New Roman"/>
              </w:rPr>
              <w:t>500,0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F03B3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F03B3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50B5" w:rsidTr="007F03B3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B5" w:rsidRDefault="00ED50B5" w:rsidP="00ED5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D041E8" w:rsidRDefault="00ED50B5" w:rsidP="00ED50B5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</w:rPr>
              <w:t>Основное мероприятие 2.2.</w:t>
            </w:r>
          </w:p>
          <w:p w:rsidR="00ED50B5" w:rsidRPr="00D041E8" w:rsidRDefault="00ED50B5" w:rsidP="00ED50B5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D041E8">
              <w:rPr>
                <w:rFonts w:ascii="Times New Roman" w:hAnsi="Times New Roman" w:cs="Times New Roman"/>
              </w:rPr>
              <w:t>Содержание и ремонт временно незаселенных жилых помещений муниципального жилищного фонда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ED50B5" w:rsidP="007F03B3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ED50B5" w:rsidP="007F03B3">
            <w:pPr>
              <w:jc w:val="center"/>
            </w:pPr>
            <w:r w:rsidRPr="002C2298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73F29" w:rsidRDefault="00ED50B5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73F29" w:rsidRDefault="00ED50B5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1820002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73F29" w:rsidRDefault="00ED50B5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225,223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F03B3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45182" w:rsidRDefault="00773F29" w:rsidP="00ED50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4 821,4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73F29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ED50B5" w:rsidRDefault="00ED50B5" w:rsidP="00ED50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B5">
              <w:rPr>
                <w:rFonts w:ascii="Times New Roman" w:hAnsi="Times New Roman"/>
              </w:rPr>
              <w:t>3 789,6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F03B3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F03B3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50B5" w:rsidTr="007F03B3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B5" w:rsidRDefault="00ED50B5" w:rsidP="00ED5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D041E8" w:rsidRDefault="00ED50B5" w:rsidP="00ED50B5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</w:rPr>
              <w:t>Основное мероприятие 2.3.</w:t>
            </w:r>
          </w:p>
          <w:p w:rsidR="00ED50B5" w:rsidRPr="00D041E8" w:rsidRDefault="00ED50B5" w:rsidP="00ED50B5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</w:rPr>
              <w:t>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ED50B5" w:rsidP="007F03B3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ED50B5" w:rsidP="007F03B3">
            <w:pPr>
              <w:jc w:val="center"/>
            </w:pPr>
            <w:r w:rsidRPr="002C2298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73F29" w:rsidRDefault="00ED50B5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73F29" w:rsidRDefault="00ED50B5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1820003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73F29" w:rsidRDefault="00ED50B5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F03B3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36 362,4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45182" w:rsidRDefault="00ED50B5" w:rsidP="00ED50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182">
              <w:rPr>
                <w:rFonts w:ascii="Times New Roman" w:hAnsi="Times New Roman"/>
              </w:rPr>
              <w:t>36 362,4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73F29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28 220,9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ED50B5" w:rsidRDefault="00ED50B5" w:rsidP="00ED50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B5">
              <w:rPr>
                <w:rFonts w:ascii="Times New Roman" w:hAnsi="Times New Roman"/>
              </w:rPr>
              <w:t>24 944,0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F03B3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F03B3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50B5" w:rsidTr="007F03B3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B5" w:rsidRDefault="00ED50B5" w:rsidP="00ED5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D041E8" w:rsidRDefault="00ED50B5" w:rsidP="00ED50B5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</w:rPr>
              <w:t>Основное мероприятие 2.4.</w:t>
            </w:r>
          </w:p>
          <w:p w:rsidR="00ED50B5" w:rsidRPr="00D041E8" w:rsidRDefault="00ED50B5" w:rsidP="00ED50B5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</w:rPr>
              <w:t>Капитальный ремонт придомовых территорий многоквартирных жилых домов в части приобретения и сооружения детских площадок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ED50B5" w:rsidP="007F03B3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ED50B5" w:rsidP="007F03B3">
            <w:pPr>
              <w:jc w:val="center"/>
            </w:pPr>
            <w:r w:rsidRPr="002C2298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73F29" w:rsidRDefault="00ED50B5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73F29" w:rsidRDefault="00ED50B5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1820004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73F29" w:rsidRDefault="00ED50B5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F03B3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745182" w:rsidRDefault="00ED50B5" w:rsidP="00ED50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182">
              <w:rPr>
                <w:rFonts w:ascii="Times New Roman" w:hAnsi="Times New Roman"/>
              </w:rPr>
              <w:t>1 400,0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73F29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Pr="00ED50B5" w:rsidRDefault="00ED50B5" w:rsidP="00ED50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B5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F03B3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B5" w:rsidRDefault="007F03B3" w:rsidP="00ED50B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5182" w:rsidTr="007F03B3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82" w:rsidRDefault="00745182" w:rsidP="00745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182" w:rsidRPr="00D041E8" w:rsidRDefault="00745182" w:rsidP="00745182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D041E8">
              <w:rPr>
                <w:rFonts w:ascii="Times New Roman" w:hAnsi="Times New Roman" w:cs="Times New Roman"/>
                <w:b/>
              </w:rPr>
              <w:t>Основное мероприятие 1.</w:t>
            </w:r>
          </w:p>
          <w:p w:rsidR="00745182" w:rsidRPr="00D041E8" w:rsidRDefault="00745182" w:rsidP="00745182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D041E8">
              <w:rPr>
                <w:rFonts w:ascii="Times New Roman" w:hAnsi="Times New Roman" w:cs="Times New Roman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82" w:rsidRDefault="00745182" w:rsidP="007F03B3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82" w:rsidRDefault="00745182" w:rsidP="007F03B3">
            <w:pPr>
              <w:jc w:val="center"/>
            </w:pPr>
            <w:r w:rsidRPr="002C2298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82" w:rsidRPr="00773F29" w:rsidRDefault="00745182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82" w:rsidRPr="00773F29" w:rsidRDefault="007F03B3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1800001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82" w:rsidRPr="00773F29" w:rsidRDefault="007F03B3" w:rsidP="007F03B3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121,122,244,852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82" w:rsidRPr="007F03B3" w:rsidRDefault="007F03B3" w:rsidP="0074518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F03B3">
              <w:rPr>
                <w:rFonts w:ascii="Times New Roman" w:hAnsi="Times New Roman" w:cs="Times New Roman"/>
                <w:b/>
              </w:rPr>
              <w:t>25 055,8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82" w:rsidRPr="00D041E8" w:rsidRDefault="00745182" w:rsidP="0074518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  <w:b/>
              </w:rPr>
              <w:t>25 055,8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82" w:rsidRPr="00773F29" w:rsidRDefault="00773F29" w:rsidP="0074518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73F29">
              <w:rPr>
                <w:rFonts w:ascii="Times New Roman" w:hAnsi="Times New Roman" w:cs="Times New Roman"/>
                <w:b/>
              </w:rPr>
              <w:t>24 807,0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82" w:rsidRDefault="00ED50B5" w:rsidP="0074518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  <w:b/>
              </w:rPr>
              <w:t>18 370,8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82" w:rsidRDefault="007F03B3" w:rsidP="0074518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82" w:rsidRDefault="007F03B3" w:rsidP="0074518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2259F" w:rsidRDefault="0062259F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03B3" w:rsidRDefault="007F03B3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259F" w:rsidRDefault="0062259F" w:rsidP="007F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Начальник департамента ЖКХ мэрии  ____________________   Д.А. Буслаев</w:t>
      </w:r>
    </w:p>
    <w:p w:rsidR="0056414E" w:rsidRDefault="0056414E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259F" w:rsidRDefault="0062259F" w:rsidP="0062259F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4</w:t>
      </w:r>
    </w:p>
    <w:p w:rsidR="0062259F" w:rsidRDefault="0062259F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</w:t>
      </w:r>
    </w:p>
    <w:p w:rsidR="0062259F" w:rsidRDefault="0062259F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реализацию целей муниципальной программы города</w:t>
      </w:r>
    </w:p>
    <w:p w:rsidR="0062259F" w:rsidRDefault="0062259F" w:rsidP="00622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31386D" w:rsidRDefault="0031386D" w:rsidP="00622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31386D" w:rsidRDefault="0031386D" w:rsidP="00622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31386D" w:rsidRDefault="0031386D" w:rsidP="00622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150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4536"/>
        <w:gridCol w:w="2629"/>
        <w:gridCol w:w="1276"/>
        <w:gridCol w:w="1275"/>
        <w:gridCol w:w="992"/>
        <w:gridCol w:w="1205"/>
        <w:gridCol w:w="1473"/>
        <w:gridCol w:w="973"/>
      </w:tblGrid>
      <w:tr w:rsidR="0062259F" w:rsidTr="000164E8">
        <w:trPr>
          <w:cantSplit/>
          <w:trHeight w:val="339"/>
          <w:jc w:val="center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Источники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ресурсного</w:t>
            </w:r>
            <w:proofErr w:type="gramEnd"/>
          </w:p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обеспечения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Расходы за 2015 год, (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.р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.)</w:t>
            </w:r>
          </w:p>
        </w:tc>
        <w:tc>
          <w:tcPr>
            <w:tcW w:w="3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Расходы за 2016 год, (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.р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.)</w:t>
            </w:r>
          </w:p>
        </w:tc>
      </w:tr>
      <w:tr w:rsidR="0062259F" w:rsidTr="000164E8">
        <w:trPr>
          <w:cantSplit/>
          <w:trHeight w:val="572"/>
          <w:jc w:val="center"/>
        </w:trPr>
        <w:tc>
          <w:tcPr>
            <w:tcW w:w="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Оценка </w:t>
            </w:r>
          </w:p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Фактические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% освоения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Оценка </w:t>
            </w:r>
          </w:p>
          <w:p w:rsidR="0062259F" w:rsidRDefault="006225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расходов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Фактические расходы </w:t>
            </w:r>
          </w:p>
          <w:p w:rsidR="0062259F" w:rsidRDefault="006225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 состоянию на 1 июля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59F" w:rsidRDefault="00622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% освоения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Pr="00D041E8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Pr="00D041E8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Муниципальная программа</w:t>
            </w:r>
            <w:r w:rsidRPr="00D04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64E8" w:rsidRPr="00D041E8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«Развитие жилищно-коммунального хозяйства города Череповца» на 2014-2018 годы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887 100,6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bCs/>
                <w:sz w:val="20"/>
                <w:szCs w:val="20"/>
              </w:rPr>
              <w:t>851 547,0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B029D0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669 790,2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609 978,2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574 424,7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B029D0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401 865,9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277 122,4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277 122,3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B029D0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267 924,3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Pr="00D041E8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Pr="00773F29" w:rsidRDefault="000164E8" w:rsidP="0077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773F29">
              <w:rPr>
                <w:rFonts w:ascii="Times New Roman" w:hAnsi="Times New Roman" w:cs="Arial"/>
                <w:b/>
              </w:rPr>
              <w:t>Подпрограмма 1.</w:t>
            </w:r>
          </w:p>
          <w:p w:rsidR="000164E8" w:rsidRPr="00773F29" w:rsidRDefault="000164E8" w:rsidP="0077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 w:cs="Arial"/>
                <w:b/>
              </w:rPr>
              <w:t>Развитие благоустройства города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818 808,4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bCs/>
                <w:sz w:val="20"/>
                <w:szCs w:val="20"/>
              </w:rPr>
              <w:t>794 416,7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B029D0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622 185,8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Pr="00773F29" w:rsidRDefault="000164E8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541 686,0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517 294,4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B029D0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354 261,5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Pr="00773F29" w:rsidRDefault="000164E8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277 122,4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C33AF7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0282">
              <w:rPr>
                <w:rFonts w:ascii="Times New Roman" w:hAnsi="Times New Roman"/>
                <w:sz w:val="20"/>
                <w:szCs w:val="20"/>
              </w:rPr>
              <w:t>277 122,3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B029D0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267 924,3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Pr="00D041E8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Pr="00773F29" w:rsidRDefault="000164E8" w:rsidP="0077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>Основное мероприятие 1.1.</w:t>
            </w:r>
          </w:p>
          <w:p w:rsidR="000164E8" w:rsidRPr="00773F29" w:rsidRDefault="000164E8" w:rsidP="0077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773F29">
              <w:rPr>
                <w:rFonts w:ascii="Times New Roman" w:hAnsi="Times New Roman" w:cs="Arial"/>
                <w:bCs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136 355,9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54511F" w:rsidRDefault="00241566" w:rsidP="007802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11F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  <w:r w:rsidR="00780282" w:rsidRPr="0054511F">
              <w:rPr>
                <w:rFonts w:ascii="Times New Roman" w:hAnsi="Times New Roman"/>
                <w:bCs/>
                <w:sz w:val="20"/>
                <w:szCs w:val="20"/>
              </w:rPr>
              <w:t> 925,5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B029D0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131 199,2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Pr="00773F29" w:rsidRDefault="000164E8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городской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136 355,9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54511F" w:rsidRDefault="00241566" w:rsidP="00780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11F">
              <w:rPr>
                <w:rFonts w:ascii="Times New Roman" w:hAnsi="Times New Roman"/>
                <w:sz w:val="20"/>
                <w:szCs w:val="20"/>
              </w:rPr>
              <w:t>130 </w:t>
            </w:r>
            <w:r w:rsidR="00780282" w:rsidRPr="0054511F">
              <w:rPr>
                <w:rFonts w:ascii="Times New Roman" w:hAnsi="Times New Roman"/>
                <w:sz w:val="20"/>
                <w:szCs w:val="20"/>
              </w:rPr>
              <w:t>925</w:t>
            </w:r>
            <w:r w:rsidRPr="0054511F">
              <w:rPr>
                <w:rFonts w:ascii="Times New Roman" w:hAnsi="Times New Roman"/>
                <w:sz w:val="20"/>
                <w:szCs w:val="20"/>
              </w:rPr>
              <w:t>,</w:t>
            </w:r>
            <w:r w:rsidR="00780282" w:rsidRPr="005451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B029D0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131 199,2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Pr="00773F29" w:rsidRDefault="000164E8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B029D0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Pr="00D041E8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Pr="00773F29" w:rsidRDefault="000164E8" w:rsidP="0077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 xml:space="preserve">Мероприятие 1.1.1. </w:t>
            </w:r>
          </w:p>
          <w:p w:rsidR="000164E8" w:rsidRPr="00773F29" w:rsidRDefault="000164E8" w:rsidP="0077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>Озеленение территорий общего пользования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19 568,8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Cs/>
                <w:sz w:val="20"/>
                <w:szCs w:val="20"/>
              </w:rPr>
              <w:t>19 568,2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B029D0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19 733,6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Pr="00773F29" w:rsidRDefault="000164E8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19 568,8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19 568,2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B029D0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19 733,6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Pr="00773F29" w:rsidRDefault="000164E8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Pr="00D041E8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2.1.2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Pr="00773F29" w:rsidRDefault="000164E8" w:rsidP="00773F29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773F29">
              <w:rPr>
                <w:rFonts w:ascii="Times New Roman" w:hAnsi="Times New Roman" w:cs="Times New Roman"/>
              </w:rPr>
              <w:t>Мероприятие 1.1.2.</w:t>
            </w:r>
          </w:p>
          <w:p w:rsidR="000164E8" w:rsidRPr="00773F29" w:rsidRDefault="000164E8" w:rsidP="00773F29">
            <w:pPr>
              <w:pStyle w:val="ConsPlusCell0"/>
              <w:widowControl w:val="0"/>
              <w:ind w:left="271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  <w:bCs/>
              </w:rPr>
              <w:t>Благоустройство и содержание кладбищ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6 020,7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Cs/>
                <w:sz w:val="20"/>
                <w:szCs w:val="20"/>
              </w:rPr>
              <w:t>4 798,2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B029D0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3 991,8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Pr="00773F29" w:rsidRDefault="000164E8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6 020,7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4 798,2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B029D0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3 991,8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Pr="00773F29" w:rsidRDefault="000164E8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B029D0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Pr="00D041E8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2.1.3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64E8" w:rsidRPr="00773F29" w:rsidRDefault="000164E8" w:rsidP="00773F29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773F29">
              <w:rPr>
                <w:rFonts w:ascii="Times New Roman" w:hAnsi="Times New Roman" w:cs="Times New Roman"/>
              </w:rPr>
              <w:t>Мероприятие 1.1.3.</w:t>
            </w:r>
          </w:p>
          <w:p w:rsidR="000164E8" w:rsidRPr="00773F29" w:rsidRDefault="000164E8" w:rsidP="00773F29">
            <w:pPr>
              <w:pStyle w:val="ConsPlusCell0"/>
              <w:widowControl w:val="0"/>
              <w:ind w:left="271" w:right="-57"/>
              <w:rPr>
                <w:rFonts w:ascii="Times New Roman" w:hAnsi="Times New Roman" w:cs="Times New Roman"/>
              </w:rPr>
            </w:pPr>
            <w:r w:rsidRPr="00773F29">
              <w:rPr>
                <w:rFonts w:ascii="Times New Roman" w:hAnsi="Times New Roman"/>
                <w:bCs/>
              </w:rPr>
              <w:t>Благоустройство и содержание пляжей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3 237,6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140B3B" w:rsidP="003F71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Cs/>
                <w:sz w:val="20"/>
                <w:szCs w:val="20"/>
              </w:rPr>
              <w:t>2 417,</w:t>
            </w:r>
            <w:r w:rsidR="003F715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B029D0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2 621,7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64E8" w:rsidRPr="00773F29" w:rsidRDefault="000164E8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3 237,6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140B3B" w:rsidP="003F7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2 417,</w:t>
            </w:r>
            <w:r w:rsidR="003F71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B029D0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2 621,7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64E8" w:rsidRPr="00773F29" w:rsidRDefault="000164E8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64E8" w:rsidRPr="00D041E8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E8" w:rsidRPr="00773F29" w:rsidRDefault="000164E8" w:rsidP="00773F29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773F29">
              <w:rPr>
                <w:rFonts w:ascii="Times New Roman" w:hAnsi="Times New Roman" w:cs="Times New Roman"/>
              </w:rPr>
              <w:t>Мероприятие 1.1.4.</w:t>
            </w:r>
          </w:p>
          <w:p w:rsidR="000164E8" w:rsidRPr="00773F29" w:rsidRDefault="000164E8" w:rsidP="00773F29">
            <w:pPr>
              <w:pStyle w:val="ConsPlusCell0"/>
              <w:widowControl w:val="0"/>
              <w:ind w:left="271"/>
              <w:rPr>
                <w:rFonts w:ascii="Times New Roman" w:hAnsi="Times New Roman" w:cs="Times New Roman"/>
              </w:rPr>
            </w:pPr>
            <w:r w:rsidRPr="00773F29">
              <w:rPr>
                <w:rFonts w:ascii="Times New Roman" w:hAnsi="Times New Roman"/>
                <w:bCs/>
              </w:rPr>
              <w:t>Приобретение, изготовление и установка урн, скамеек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E8" w:rsidRDefault="000164E8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3 679,7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8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Cs/>
                <w:sz w:val="20"/>
                <w:szCs w:val="20"/>
              </w:rPr>
              <w:t>2 649,7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8" w:rsidRPr="00773F29" w:rsidRDefault="00B029D0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E8" w:rsidRPr="00773F29" w:rsidRDefault="000164E8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3 679,7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8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2 649,7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8" w:rsidRPr="00773F29" w:rsidRDefault="00B029D0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E8" w:rsidRPr="00773F29" w:rsidRDefault="000164E8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8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8" w:rsidRPr="00773F29" w:rsidRDefault="0068715F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D041E8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773F29">
            <w:pPr>
              <w:pStyle w:val="ConsPlusCell0"/>
              <w:widowControl w:val="0"/>
              <w:ind w:right="-57"/>
              <w:rPr>
                <w:rFonts w:ascii="Times New Roman" w:hAnsi="Times New Roman" w:cs="Times New Roman"/>
              </w:rPr>
            </w:pPr>
            <w:r w:rsidRPr="00773F29">
              <w:rPr>
                <w:rFonts w:ascii="Times New Roman" w:hAnsi="Times New Roman" w:cs="Times New Roman"/>
              </w:rPr>
              <w:t>Мероприятие 1.1.5.</w:t>
            </w:r>
          </w:p>
          <w:p w:rsidR="000164E8" w:rsidRPr="00773F29" w:rsidRDefault="000164E8" w:rsidP="0077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  <w:bCs/>
              </w:rPr>
              <w:lastRenderedPageBreak/>
              <w:t>Возмещение затрат  на содержание сетей наружного освещения и светофорных объектов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12 474,0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Cs/>
                <w:sz w:val="20"/>
                <w:szCs w:val="20"/>
              </w:rPr>
              <w:t>12 474,0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68715F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12 474,0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12 474,0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68715F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68715F" w:rsidP="00593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64E8" w:rsidRPr="00D041E8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lastRenderedPageBreak/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CD307E">
            <w:pPr>
              <w:pStyle w:val="ConsPlusCell0"/>
              <w:widowControl w:val="0"/>
              <w:ind w:right="-57"/>
              <w:rPr>
                <w:rFonts w:ascii="Times New Roman" w:hAnsi="Times New Roman" w:cs="Times New Roman"/>
              </w:rPr>
            </w:pPr>
            <w:r w:rsidRPr="00773F29">
              <w:rPr>
                <w:rFonts w:ascii="Times New Roman" w:hAnsi="Times New Roman" w:cs="Times New Roman"/>
              </w:rPr>
              <w:t>Мероприятие 1.1.6.</w:t>
            </w:r>
          </w:p>
          <w:p w:rsidR="000164E8" w:rsidRPr="00773F29" w:rsidRDefault="000164E8" w:rsidP="000164E8">
            <w:pPr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  <w:bCs/>
              </w:rPr>
              <w:t>Возмещение затрат  по обеспечению искусственного освещения общегородских территорий и регламентируемого режима работы светофорных объектов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16 644,8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16 644,8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64E8" w:rsidRPr="00773F29" w:rsidRDefault="0068715F" w:rsidP="0001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29 118,8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59350B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16 644,8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16 644,8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64E8" w:rsidRPr="00773F29" w:rsidRDefault="0068715F" w:rsidP="0001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29 118,8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68715F">
        <w:trPr>
          <w:cantSplit/>
          <w:trHeight w:val="918"/>
          <w:jc w:val="center"/>
        </w:trPr>
        <w:tc>
          <w:tcPr>
            <w:tcW w:w="6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68715F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Pr="00D041E8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Pr="0031386D" w:rsidRDefault="000164E8" w:rsidP="000164E8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31386D">
              <w:rPr>
                <w:rFonts w:ascii="Times New Roman" w:hAnsi="Times New Roman" w:cs="Times New Roman"/>
              </w:rPr>
              <w:t>Мероприятие 1.1.7.</w:t>
            </w:r>
          </w:p>
          <w:p w:rsidR="000164E8" w:rsidRPr="0031386D" w:rsidRDefault="000164E8" w:rsidP="000164E8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Оплата электроэнергии на сетях наружного освещения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43 324,5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140B3B" w:rsidP="0014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43 324,5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44 327,7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Pr="0031386D" w:rsidRDefault="000164E8" w:rsidP="0001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43 324,5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43 324,5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44 327,7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4E8" w:rsidRPr="0031386D" w:rsidRDefault="000164E8" w:rsidP="0001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68715F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Pr="00D041E8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Pr="0031386D" w:rsidRDefault="000164E8" w:rsidP="000164E8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31386D">
              <w:rPr>
                <w:rFonts w:ascii="Times New Roman" w:hAnsi="Times New Roman" w:cs="Times New Roman"/>
              </w:rPr>
              <w:t>Мероприятие 1.1.8.</w:t>
            </w:r>
          </w:p>
          <w:p w:rsidR="000164E8" w:rsidRPr="0031386D" w:rsidRDefault="000164E8" w:rsidP="000164E8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Текущее содержание  парков, скверов, газонов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10 338,4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10 334,8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5 903,8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Pr="0031386D" w:rsidRDefault="000164E8" w:rsidP="0001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10 338,4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282">
              <w:rPr>
                <w:rFonts w:ascii="Times New Roman" w:hAnsi="Times New Roman"/>
                <w:sz w:val="20"/>
                <w:szCs w:val="20"/>
              </w:rPr>
              <w:t>10 334,8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5 903,8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4E8" w:rsidRPr="0031386D" w:rsidRDefault="000164E8" w:rsidP="0001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68715F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64E8" w:rsidRPr="00D041E8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2.1.9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Pr="0031386D" w:rsidRDefault="000164E8" w:rsidP="000164E8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31386D">
              <w:rPr>
                <w:rFonts w:ascii="Times New Roman" w:hAnsi="Times New Roman" w:cs="Times New Roman"/>
              </w:rPr>
              <w:t>Мероприятие 1.1.9.</w:t>
            </w:r>
          </w:p>
          <w:p w:rsidR="000164E8" w:rsidRPr="0031386D" w:rsidRDefault="000164E8" w:rsidP="000164E8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Ремонт объектов благоустройства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1 291,0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282">
              <w:rPr>
                <w:rFonts w:ascii="Times New Roman" w:hAnsi="Times New Roman"/>
                <w:sz w:val="20"/>
                <w:szCs w:val="20"/>
              </w:rPr>
              <w:t>1 290,2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2 020,0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1 291,0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1 290,2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2 020,0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68715F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Pr="00D041E8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Pr="00D041E8" w:rsidRDefault="000164E8" w:rsidP="000164E8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0</w:t>
            </w:r>
            <w:r w:rsidRPr="00D041E8">
              <w:rPr>
                <w:rFonts w:ascii="Times New Roman" w:hAnsi="Times New Roman" w:cs="Times New Roman"/>
              </w:rPr>
              <w:t>.</w:t>
            </w:r>
          </w:p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Украшение города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5 290,5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5 218,7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5 683,2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Pr="00D041E8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5 290,5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5 218,7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5 683,2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Pr="00D041E8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68715F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64E8" w:rsidRPr="00D041E8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Pr="00D041E8" w:rsidRDefault="000164E8" w:rsidP="00773F29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1</w:t>
            </w:r>
            <w:r w:rsidRPr="00D041E8">
              <w:rPr>
                <w:rFonts w:ascii="Times New Roman" w:hAnsi="Times New Roman" w:cs="Times New Roman"/>
              </w:rPr>
              <w:t>.</w:t>
            </w:r>
          </w:p>
          <w:p w:rsidR="000164E8" w:rsidRDefault="000164E8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Содержание сетей дождевой канализации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11 593,3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11 593,3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12 207,7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64E8" w:rsidRPr="00D041E8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11 593,3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11 593,3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12 207,7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0164E8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64E8" w:rsidRPr="00D041E8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0164E8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Pr="00773F29" w:rsidRDefault="000164E8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E8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773F29">
            <w:pPr>
              <w:pStyle w:val="ConsPlusCell0"/>
              <w:widowControl w:val="0"/>
              <w:rPr>
                <w:rFonts w:ascii="Times New Roman" w:hAnsi="Times New Roman"/>
                <w:bCs/>
              </w:rPr>
            </w:pPr>
            <w:r w:rsidRPr="00D041E8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2</w:t>
            </w:r>
            <w:r w:rsidRPr="00D041E8">
              <w:rPr>
                <w:rFonts w:ascii="Times New Roman" w:hAnsi="Times New Roman" w:cs="Times New Roman"/>
              </w:rPr>
              <w:t>.</w:t>
            </w:r>
          </w:p>
          <w:p w:rsidR="0059350B" w:rsidRDefault="0059350B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 xml:space="preserve">Возмещение затрат на содержание </w:t>
            </w:r>
            <w:proofErr w:type="spellStart"/>
            <w:r w:rsidRPr="00D041E8">
              <w:rPr>
                <w:rFonts w:ascii="Times New Roman" w:hAnsi="Times New Roman"/>
                <w:bCs/>
              </w:rPr>
              <w:t>хлораторных</w:t>
            </w:r>
            <w:proofErr w:type="spellEnd"/>
            <w:r w:rsidRPr="00D041E8">
              <w:rPr>
                <w:rFonts w:ascii="Times New Roman" w:hAnsi="Times New Roman"/>
                <w:bCs/>
              </w:rPr>
              <w:t xml:space="preserve"> станций на кладбище № 4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1 877,6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140B3B" w:rsidP="003F7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93,</w:t>
            </w:r>
            <w:r w:rsidR="003F71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1 877,6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1 877,6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140B3B" w:rsidP="003F7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93,</w:t>
            </w:r>
            <w:r w:rsidR="003F71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1 877,6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350B" w:rsidRPr="00077DD2" w:rsidRDefault="0059350B" w:rsidP="00773F29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077DD2">
              <w:rPr>
                <w:rFonts w:ascii="Times New Roman" w:hAnsi="Times New Roman" w:cs="Times New Roman"/>
              </w:rPr>
              <w:t>Мероприятие 1.1.13.</w:t>
            </w:r>
          </w:p>
          <w:p w:rsidR="0059350B" w:rsidRPr="00077DD2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/>
                <w:bCs/>
              </w:rPr>
              <w:t>Вывоз тел умерших людей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865,0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3 563,3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77DD2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865,0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3 563,3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77DD2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77DD2" w:rsidRDefault="0059350B" w:rsidP="00773F29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077DD2">
              <w:rPr>
                <w:rFonts w:ascii="Times New Roman" w:hAnsi="Times New Roman" w:cs="Times New Roman"/>
              </w:rPr>
              <w:t>Мероприятие 1.1.14.</w:t>
            </w:r>
          </w:p>
          <w:p w:rsidR="0059350B" w:rsidRPr="00077DD2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/>
                <w:bCs/>
              </w:rPr>
              <w:t>Призовой фонд конкурса «Цветущий город»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150,0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77DD2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150,0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77DD2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2.2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841AEF" w:rsidRDefault="0059350B" w:rsidP="0077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1.2.</w:t>
            </w:r>
          </w:p>
          <w:p w:rsidR="0059350B" w:rsidRPr="00077DD2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 w:cs="Arial"/>
                <w:bCs/>
              </w:rPr>
              <w:t>Мероприятия по содержанию и ремонту улично-дорожной  сети города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404 890,1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54511F" w:rsidRDefault="00241566" w:rsidP="003F7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11F">
              <w:rPr>
                <w:rFonts w:ascii="Times New Roman" w:hAnsi="Times New Roman"/>
                <w:b/>
                <w:sz w:val="20"/>
                <w:szCs w:val="20"/>
              </w:rPr>
              <w:t>386</w:t>
            </w:r>
            <w:r w:rsidR="003F7157" w:rsidRPr="0054511F">
              <w:rPr>
                <w:rFonts w:ascii="Times New Roman" w:hAnsi="Times New Roman"/>
                <w:b/>
                <w:sz w:val="20"/>
                <w:szCs w:val="20"/>
              </w:rPr>
              <w:t> 109,2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222 622,3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404 890,1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54511F" w:rsidRDefault="00241566" w:rsidP="003F7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11F">
              <w:rPr>
                <w:rFonts w:ascii="Times New Roman" w:hAnsi="Times New Roman"/>
                <w:sz w:val="20"/>
                <w:szCs w:val="20"/>
              </w:rPr>
              <w:t>386</w:t>
            </w:r>
            <w:r w:rsidR="003F7157" w:rsidRPr="0054511F">
              <w:rPr>
                <w:rFonts w:ascii="Times New Roman" w:hAnsi="Times New Roman"/>
                <w:sz w:val="20"/>
                <w:szCs w:val="20"/>
              </w:rPr>
              <w:t> 109,2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222 622,3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54511F" w:rsidRDefault="0068715F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1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773F29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</w:rPr>
              <w:t>Мероприятие 1.2.1.</w:t>
            </w:r>
          </w:p>
          <w:p w:rsidR="0059350B" w:rsidRDefault="0059350B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lastRenderedPageBreak/>
              <w:t>Текущее содержание и ремонт  улично-дорожной сети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308 672,6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54511F" w:rsidRDefault="00B029D0" w:rsidP="00124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11F">
              <w:rPr>
                <w:rFonts w:ascii="Times New Roman" w:hAnsi="Times New Roman"/>
                <w:sz w:val="20"/>
                <w:szCs w:val="20"/>
              </w:rPr>
              <w:t>290</w:t>
            </w:r>
            <w:r w:rsidR="00124D28" w:rsidRPr="0054511F">
              <w:rPr>
                <w:rFonts w:ascii="Times New Roman" w:hAnsi="Times New Roman"/>
                <w:sz w:val="20"/>
                <w:szCs w:val="20"/>
              </w:rPr>
              <w:t> </w:t>
            </w:r>
            <w:r w:rsidRPr="0054511F">
              <w:rPr>
                <w:rFonts w:ascii="Times New Roman" w:hAnsi="Times New Roman"/>
                <w:sz w:val="20"/>
                <w:szCs w:val="20"/>
              </w:rPr>
              <w:t>3</w:t>
            </w:r>
            <w:r w:rsidR="00124D28" w:rsidRPr="0054511F">
              <w:rPr>
                <w:rFonts w:ascii="Times New Roman" w:hAnsi="Times New Roman"/>
                <w:sz w:val="20"/>
                <w:szCs w:val="20"/>
              </w:rPr>
              <w:t>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177 109,2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308 672,6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B029D0" w:rsidP="00545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290</w:t>
            </w:r>
            <w:r w:rsidR="0054511F">
              <w:rPr>
                <w:rFonts w:ascii="Times New Roman" w:hAnsi="Times New Roman"/>
                <w:sz w:val="20"/>
                <w:szCs w:val="20"/>
              </w:rPr>
              <w:t> </w:t>
            </w:r>
            <w:r w:rsidRPr="00773F29">
              <w:rPr>
                <w:rFonts w:ascii="Times New Roman" w:hAnsi="Times New Roman"/>
                <w:sz w:val="20"/>
                <w:szCs w:val="20"/>
              </w:rPr>
              <w:t>3</w:t>
            </w:r>
            <w:r w:rsidR="0054511F">
              <w:rPr>
                <w:rFonts w:ascii="Times New Roman" w:hAnsi="Times New Roman"/>
                <w:sz w:val="20"/>
                <w:szCs w:val="20"/>
              </w:rPr>
              <w:t>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177 109,2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564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773F29">
            <w:pPr>
              <w:pStyle w:val="ConsPlusCell0"/>
              <w:widowControl w:val="0"/>
              <w:ind w:left="271"/>
              <w:rPr>
                <w:rFonts w:ascii="Times New Roman" w:hAnsi="Times New Roman" w:cs="Times New Roman"/>
              </w:rPr>
            </w:pPr>
            <w:r w:rsidRPr="004B1638">
              <w:rPr>
                <w:rFonts w:ascii="Times New Roman" w:hAnsi="Times New Roman"/>
                <w:bCs/>
              </w:rPr>
              <w:t>Мероприятие</w:t>
            </w:r>
            <w:r w:rsidRPr="00D041E8">
              <w:rPr>
                <w:rFonts w:ascii="Times New Roman" w:hAnsi="Times New Roman" w:cs="Times New Roman"/>
              </w:rPr>
              <w:t xml:space="preserve"> 1.2.2.</w:t>
            </w:r>
          </w:p>
          <w:p w:rsidR="0059350B" w:rsidRDefault="0059350B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</w:rPr>
              <w:t>Возмещение затрат по организации работ, связанных с уборкой улично-дорожной сети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49 000,0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49 000,0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49 000,0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140B3B" w:rsidP="00687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49 000,0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2.2.3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773F29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</w:rPr>
              <w:t>Мероприятие 1.2.3.</w:t>
            </w:r>
          </w:p>
          <w:p w:rsidR="0059350B" w:rsidRDefault="0059350B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Функционирование МКУ «</w:t>
            </w:r>
            <w:proofErr w:type="spellStart"/>
            <w:r w:rsidRPr="00D041E8">
              <w:rPr>
                <w:rFonts w:ascii="Times New Roman" w:hAnsi="Times New Roman"/>
                <w:sz w:val="20"/>
                <w:szCs w:val="20"/>
              </w:rPr>
              <w:t>Спецавтотранс</w:t>
            </w:r>
            <w:proofErr w:type="spellEnd"/>
            <w:r w:rsidRPr="00D041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11 627,9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4511F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11 217,3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11 337,1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11 627,9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4511F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11 217,3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11 337,1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2.2.4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773F29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</w:rPr>
              <w:t>Мероприятие 1.2.4.</w:t>
            </w:r>
          </w:p>
          <w:p w:rsidR="0059350B" w:rsidRDefault="0059350B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Обслуживание мостовых сооружений через МКУ «</w:t>
            </w:r>
            <w:proofErr w:type="spellStart"/>
            <w:r w:rsidRPr="00D041E8">
              <w:rPr>
                <w:rFonts w:ascii="Times New Roman" w:hAnsi="Times New Roman"/>
                <w:sz w:val="20"/>
                <w:szCs w:val="20"/>
              </w:rPr>
              <w:t>Спецавтотранс</w:t>
            </w:r>
            <w:proofErr w:type="spellEnd"/>
            <w:r w:rsidRPr="00D041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4 681,6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B029D0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4 681,3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4 600,0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4 681,6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B029D0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4 681,3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4 600,0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773F29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D041E8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5</w:t>
            </w:r>
            <w:r w:rsidRPr="00D041E8">
              <w:rPr>
                <w:rFonts w:ascii="Times New Roman" w:hAnsi="Times New Roman" w:cs="Times New Roman"/>
              </w:rPr>
              <w:t>.</w:t>
            </w:r>
          </w:p>
          <w:p w:rsidR="0059350B" w:rsidRDefault="0059350B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</w:rPr>
              <w:t>Содержание и р</w:t>
            </w:r>
            <w:r w:rsidRPr="00D041E8">
              <w:rPr>
                <w:rFonts w:ascii="Times New Roman" w:hAnsi="Times New Roman"/>
                <w:bCs/>
              </w:rPr>
              <w:t>емонт  улично-дорожной сети</w:t>
            </w:r>
            <w:r>
              <w:rPr>
                <w:rFonts w:ascii="Times New Roman" w:hAnsi="Times New Roman"/>
                <w:bCs/>
              </w:rPr>
              <w:t xml:space="preserve"> города в рамках </w:t>
            </w:r>
            <w:proofErr w:type="spellStart"/>
            <w:r>
              <w:rPr>
                <w:rFonts w:ascii="Times New Roman" w:hAnsi="Times New Roman"/>
                <w:bCs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 областным Дорожным фондом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30 908,0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30 908,0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29 576,0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30 908,0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30 908,0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29 576,0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2.3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841AEF" w:rsidRDefault="0059350B" w:rsidP="0077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1.3.</w:t>
            </w:r>
          </w:p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Cs/>
              </w:rPr>
              <w:t>Мероприятия по решению общегосударственных вопросов и вопросов в области национальной политики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440,0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259,7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440,0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2.3.1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0164E8">
              <w:rPr>
                <w:rFonts w:ascii="Times New Roman" w:hAnsi="Times New Roman" w:cs="Times New Roman"/>
              </w:rPr>
              <w:t>Мероприятие 1.3.1.</w:t>
            </w:r>
          </w:p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Cs/>
              </w:rPr>
              <w:t>Вывоз брошенного транспорта с территории города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179,7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179,7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2.3.2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0164E8">
              <w:rPr>
                <w:rFonts w:ascii="Times New Roman" w:hAnsi="Times New Roman" w:cs="Times New Roman"/>
              </w:rPr>
              <w:t>Мероприятие 1.3.2.</w:t>
            </w:r>
          </w:p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Cs/>
              </w:rPr>
              <w:t>Вывоз самовольно установленных объектов с территории города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336"/>
          <w:jc w:val="center"/>
        </w:trPr>
        <w:tc>
          <w:tcPr>
            <w:tcW w:w="6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2.4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841AEF" w:rsidRDefault="0059350B" w:rsidP="0077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1.4.</w:t>
            </w:r>
          </w:p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Cs/>
              </w:rPr>
              <w:t>Осуществление дорожной деятельности в отношении автомобильных дорог общего пользования местного значения (областной дорожный фонд)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275 164,9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24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275 16</w:t>
            </w:r>
            <w:r w:rsidR="00241566" w:rsidRPr="00773F2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266 184,0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369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275 164,9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275 164,9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266 184,0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580"/>
          <w:jc w:val="center"/>
        </w:trPr>
        <w:tc>
          <w:tcPr>
            <w:tcW w:w="6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2.5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841AEF" w:rsidRDefault="0059350B" w:rsidP="0077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1.5.</w:t>
            </w:r>
          </w:p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64E8">
              <w:rPr>
                <w:rFonts w:ascii="Times New Roman" w:hAnsi="Times New Roman"/>
              </w:rPr>
              <w:t xml:space="preserve">Осуществление отдельных государственных полномочий в соответствии с законом области от 15.01.2013 № 2966-ОЗ «О наделении органов местного самоуправления </w:t>
            </w:r>
            <w:r w:rsidRPr="000164E8">
              <w:rPr>
                <w:rFonts w:ascii="Times New Roman" w:hAnsi="Times New Roman"/>
              </w:rPr>
              <w:lastRenderedPageBreak/>
              <w:t>отдельными государственными полномочиями по отлову и содержанию безнадзорных животных» (за счет средств областного бюджета</w:t>
            </w:r>
            <w:proofErr w:type="gramEnd"/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1 957,5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1 957,4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1 740,3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754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1 957,5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1 957,4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1 740,3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59350B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0164E8">
              <w:rPr>
                <w:rFonts w:ascii="Times New Roman" w:hAnsi="Times New Roman" w:cs="Arial"/>
                <w:b/>
              </w:rPr>
              <w:t xml:space="preserve">Подпрограмма 2. </w:t>
            </w:r>
          </w:p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/>
              </w:rPr>
              <w:t>Содержание и ремонт жилищного фонда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43 236,4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32 323,3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50B" w:rsidRPr="00773F29" w:rsidRDefault="0068715F" w:rsidP="00016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29 233,6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59350B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43 236,4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140B3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32 323,3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50B" w:rsidRPr="00773F29" w:rsidRDefault="0068715F" w:rsidP="0001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29 233,6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59350B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773F2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50B" w:rsidRPr="00773F29" w:rsidRDefault="0059350B" w:rsidP="0001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59350B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3.1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841AEF" w:rsidRDefault="0059350B" w:rsidP="0077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2.1.</w:t>
            </w:r>
          </w:p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Капитальный ремонт жилищного фонда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652,6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652,6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50B" w:rsidRPr="00773F29" w:rsidRDefault="0068715F" w:rsidP="00016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59350B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652,6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652,6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50B" w:rsidRPr="00773F29" w:rsidRDefault="0068715F" w:rsidP="0001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59350B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50B" w:rsidRPr="00773F29" w:rsidRDefault="0059350B" w:rsidP="0001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59350B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3.2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841AEF" w:rsidRDefault="0059350B" w:rsidP="0077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2.2.</w:t>
            </w:r>
          </w:p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Содержание и ремонт временно не заселенных жилых помещений муниципального жилищного фонда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4 821,4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3 449,8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50B" w:rsidRPr="00773F29" w:rsidRDefault="0068715F" w:rsidP="00016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3 789,6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59350B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4 821,4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3 449,8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50B" w:rsidRPr="00773F29" w:rsidRDefault="0068715F" w:rsidP="0001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3 789,6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/>
              </w:rPr>
              <w:t>3.2.1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0164E8">
              <w:rPr>
                <w:rFonts w:ascii="Times New Roman" w:hAnsi="Times New Roman" w:cs="Times New Roman"/>
              </w:rPr>
              <w:t>Мероприятие 2.2.1.</w:t>
            </w:r>
          </w:p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Содержание временно  не заселенных жилых помещений муниципального жилищного фонда (в том числе оплата коммунальных услуг)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1 229,8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1 229,8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/>
              </w:rPr>
              <w:t>3.2.2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0164E8">
              <w:rPr>
                <w:rFonts w:ascii="Times New Roman" w:hAnsi="Times New Roman" w:cs="Times New Roman"/>
              </w:rPr>
              <w:t>Мероприятие 2.2.2.</w:t>
            </w:r>
          </w:p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Ремонт временно не заселенных жилых помещений муниципального жилищного фонда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3 321,4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2 220,0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2 289,6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3 321,4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2 220,0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2 289,6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3.3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841AEF" w:rsidRDefault="0059350B" w:rsidP="0077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2.3.</w:t>
            </w:r>
          </w:p>
          <w:p w:rsidR="0059350B" w:rsidRPr="000164E8" w:rsidRDefault="0059350B" w:rsidP="0077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 xml:space="preserve">Осуществление полномочий собственника муниципального жилищного фонда в части внесения взносов </w:t>
            </w:r>
          </w:p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в фонд капитального ремонта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36 362,4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28 220,9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24 944,0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36 362,4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28 220,9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24 944,0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3.4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350B" w:rsidRPr="00841AEF" w:rsidRDefault="0059350B" w:rsidP="0077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2.4.</w:t>
            </w:r>
          </w:p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Капитальный ремонт придомовых территорий многоквартирных жилых домов в части приобретения и сооружения детских площадок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1 400,0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1 400,0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0164E8" w:rsidRDefault="0059350B" w:rsidP="0077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0164E8">
              <w:rPr>
                <w:rFonts w:ascii="Times New Roman" w:hAnsi="Times New Roman" w:cs="Arial"/>
                <w:b/>
              </w:rPr>
              <w:t>Основное мероприятие 1.</w:t>
            </w:r>
          </w:p>
          <w:p w:rsidR="0059350B" w:rsidRPr="000164E8" w:rsidRDefault="0059350B" w:rsidP="00773F29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/>
              </w:rPr>
              <w:lastRenderedPageBreak/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25 055,8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24 807,0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b/>
                <w:sz w:val="20"/>
                <w:szCs w:val="20"/>
              </w:rPr>
              <w:t>18 370,8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59350B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25 055,8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841AEF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24 807,0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50B" w:rsidRPr="00773F29" w:rsidRDefault="0068715F" w:rsidP="0001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29">
              <w:rPr>
                <w:rFonts w:ascii="Times New Roman" w:hAnsi="Times New Roman" w:cs="Times New Roman"/>
                <w:sz w:val="20"/>
                <w:szCs w:val="20"/>
              </w:rPr>
              <w:t>18 370,8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59350B" w:rsidTr="0068715F">
        <w:trPr>
          <w:cantSplit/>
          <w:trHeight w:val="227"/>
          <w:jc w:val="center"/>
        </w:trPr>
        <w:tc>
          <w:tcPr>
            <w:tcW w:w="6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D041E8" w:rsidRDefault="0059350B" w:rsidP="0001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016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59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68715F" w:rsidP="0068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Pr="00773F29" w:rsidRDefault="0059350B" w:rsidP="00016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B" w:rsidRDefault="0059350B" w:rsidP="0059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</w:tbl>
    <w:p w:rsidR="00B029D0" w:rsidRDefault="00B029D0" w:rsidP="00B029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9D0" w:rsidRDefault="00B029D0" w:rsidP="00B029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9D0" w:rsidRDefault="00B029D0" w:rsidP="00B029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59F" w:rsidRDefault="0062259F" w:rsidP="00B029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департамента ЖКХ мэрии  ____________________   Д.А. Буслаев</w:t>
      </w:r>
    </w:p>
    <w:p w:rsidR="000164E8" w:rsidRDefault="000164E8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64E8" w:rsidRDefault="000164E8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64E8" w:rsidRDefault="000164E8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64E8" w:rsidRDefault="000164E8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64E8" w:rsidRDefault="000164E8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64E8" w:rsidRDefault="000164E8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64E8" w:rsidRDefault="000164E8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64E8" w:rsidRDefault="000164E8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64E8" w:rsidRDefault="000164E8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164E8" w:rsidSect="006225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1324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4A87110"/>
    <w:multiLevelType w:val="hybridMultilevel"/>
    <w:tmpl w:val="61C64EE8"/>
    <w:lvl w:ilvl="0" w:tplc="90F47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40EA6"/>
    <w:multiLevelType w:val="hybridMultilevel"/>
    <w:tmpl w:val="0234F7D2"/>
    <w:lvl w:ilvl="0" w:tplc="54FCC6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347A4E"/>
    <w:multiLevelType w:val="hybridMultilevel"/>
    <w:tmpl w:val="C67E51D2"/>
    <w:lvl w:ilvl="0" w:tplc="90F4777A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68"/>
    <w:rsid w:val="00007552"/>
    <w:rsid w:val="000164E8"/>
    <w:rsid w:val="00077DD2"/>
    <w:rsid w:val="00124D28"/>
    <w:rsid w:val="00140B3B"/>
    <w:rsid w:val="00144C54"/>
    <w:rsid w:val="00152C7E"/>
    <w:rsid w:val="00166228"/>
    <w:rsid w:val="001C0641"/>
    <w:rsid w:val="00241566"/>
    <w:rsid w:val="00274264"/>
    <w:rsid w:val="00297E66"/>
    <w:rsid w:val="0031386D"/>
    <w:rsid w:val="003F7157"/>
    <w:rsid w:val="0041285A"/>
    <w:rsid w:val="00452C68"/>
    <w:rsid w:val="00467801"/>
    <w:rsid w:val="004C5AD7"/>
    <w:rsid w:val="00500781"/>
    <w:rsid w:val="00505AA5"/>
    <w:rsid w:val="00537CBF"/>
    <w:rsid w:val="0054511F"/>
    <w:rsid w:val="0056414E"/>
    <w:rsid w:val="00583B7F"/>
    <w:rsid w:val="0059350B"/>
    <w:rsid w:val="005B11CB"/>
    <w:rsid w:val="00602BAE"/>
    <w:rsid w:val="0062259F"/>
    <w:rsid w:val="006736EC"/>
    <w:rsid w:val="0068715F"/>
    <w:rsid w:val="00745182"/>
    <w:rsid w:val="00773F29"/>
    <w:rsid w:val="00780282"/>
    <w:rsid w:val="007C5193"/>
    <w:rsid w:val="007D7679"/>
    <w:rsid w:val="007F03B3"/>
    <w:rsid w:val="007F1B7A"/>
    <w:rsid w:val="007F6FB9"/>
    <w:rsid w:val="00841AEF"/>
    <w:rsid w:val="009F5CA3"/>
    <w:rsid w:val="00A0029D"/>
    <w:rsid w:val="00AD1CA4"/>
    <w:rsid w:val="00AE2012"/>
    <w:rsid w:val="00B029D0"/>
    <w:rsid w:val="00C33AF7"/>
    <w:rsid w:val="00C7488B"/>
    <w:rsid w:val="00CB2319"/>
    <w:rsid w:val="00CD307E"/>
    <w:rsid w:val="00D27F47"/>
    <w:rsid w:val="00D72469"/>
    <w:rsid w:val="00DF3013"/>
    <w:rsid w:val="00E06779"/>
    <w:rsid w:val="00E2456B"/>
    <w:rsid w:val="00EA0121"/>
    <w:rsid w:val="00EC13ED"/>
    <w:rsid w:val="00ED50B5"/>
    <w:rsid w:val="00E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5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62259F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59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62259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3">
    <w:name w:val="header"/>
    <w:basedOn w:val="a"/>
    <w:link w:val="a4"/>
    <w:uiPriority w:val="99"/>
    <w:semiHidden/>
    <w:unhideWhenUsed/>
    <w:rsid w:val="0062259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2259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unhideWhenUsed/>
    <w:rsid w:val="0062259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62259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nhideWhenUsed/>
    <w:rsid w:val="0062259F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2259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7">
    <w:name w:val="List Paragraph"/>
    <w:basedOn w:val="a"/>
    <w:uiPriority w:val="34"/>
    <w:qFormat/>
    <w:rsid w:val="0062259F"/>
    <w:pPr>
      <w:ind w:left="720"/>
      <w:contextualSpacing/>
    </w:pPr>
  </w:style>
  <w:style w:type="paragraph" w:customStyle="1" w:styleId="ConsPlusNormal">
    <w:name w:val="ConsPlusNormal"/>
    <w:rsid w:val="00622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locked/>
    <w:rsid w:val="0062259F"/>
    <w:rPr>
      <w:rFonts w:ascii="Arial" w:hAnsi="Arial" w:cs="Arial"/>
    </w:rPr>
  </w:style>
  <w:style w:type="paragraph" w:customStyle="1" w:styleId="ConsPlusCell0">
    <w:name w:val="ConsPlusCell"/>
    <w:link w:val="ConsPlusCell"/>
    <w:rsid w:val="0062259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6225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basedOn w:val="a0"/>
    <w:uiPriority w:val="20"/>
    <w:qFormat/>
    <w:rsid w:val="0062259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7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3F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rsid w:val="00CD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Абзац списка1"/>
    <w:basedOn w:val="a"/>
    <w:rsid w:val="00CD307E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5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62259F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59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62259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3">
    <w:name w:val="header"/>
    <w:basedOn w:val="a"/>
    <w:link w:val="a4"/>
    <w:uiPriority w:val="99"/>
    <w:semiHidden/>
    <w:unhideWhenUsed/>
    <w:rsid w:val="0062259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2259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unhideWhenUsed/>
    <w:rsid w:val="0062259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62259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nhideWhenUsed/>
    <w:rsid w:val="0062259F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2259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7">
    <w:name w:val="List Paragraph"/>
    <w:basedOn w:val="a"/>
    <w:uiPriority w:val="34"/>
    <w:qFormat/>
    <w:rsid w:val="0062259F"/>
    <w:pPr>
      <w:ind w:left="720"/>
      <w:contextualSpacing/>
    </w:pPr>
  </w:style>
  <w:style w:type="paragraph" w:customStyle="1" w:styleId="ConsPlusNormal">
    <w:name w:val="ConsPlusNormal"/>
    <w:rsid w:val="00622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locked/>
    <w:rsid w:val="0062259F"/>
    <w:rPr>
      <w:rFonts w:ascii="Arial" w:hAnsi="Arial" w:cs="Arial"/>
    </w:rPr>
  </w:style>
  <w:style w:type="paragraph" w:customStyle="1" w:styleId="ConsPlusCell0">
    <w:name w:val="ConsPlusCell"/>
    <w:link w:val="ConsPlusCell"/>
    <w:rsid w:val="0062259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6225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basedOn w:val="a0"/>
    <w:uiPriority w:val="20"/>
    <w:qFormat/>
    <w:rsid w:val="0062259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7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3F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rsid w:val="00CD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Абзац списка1"/>
    <w:basedOn w:val="a"/>
    <w:rsid w:val="00CD307E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A35E-887F-4B59-AFA6-2794DFCB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25</Pages>
  <Words>4823</Words>
  <Characters>27495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Ольга Вениаминовна</dc:creator>
  <cp:keywords/>
  <dc:description/>
  <cp:lastModifiedBy>Булыгина Ольга Вениаминовна</cp:lastModifiedBy>
  <cp:revision>10</cp:revision>
  <cp:lastPrinted>2016-02-08T07:29:00Z</cp:lastPrinted>
  <dcterms:created xsi:type="dcterms:W3CDTF">2016-02-03T10:36:00Z</dcterms:created>
  <dcterms:modified xsi:type="dcterms:W3CDTF">2016-04-25T11:19:00Z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-1469930709</vt:i4>
  </property>
  <property fmtid="{D5CDD505-2E9C-101B-9397-08002B2CF9AE}" pid="3" name="_NewReviewCycle">
    <vt:lpwstr/>
  </property>
  <property fmtid="{D5CDD505-2E9C-101B-9397-08002B2CF9AE}" pid="4" name="_EmailSubject">
    <vt:lpwstr>заявка</vt:lpwstr>
  </property>
  <property fmtid="{D5CDD505-2E9C-101B-9397-08002B2CF9AE}" pid="5" name="_AuthorEmail">
    <vt:lpwstr>buh1.djkh@cherepovetscity.ru</vt:lpwstr>
  </property>
  <property fmtid="{D5CDD505-2E9C-101B-9397-08002B2CF9AE}" pid="6" name="_AuthorEmailDisplayName">
    <vt:lpwstr>Фомичева Юлия Викторовна</vt:lpwstr>
  </property>
</Properties>
</file>