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FC" w:rsidRDefault="00A42911" w:rsidP="005C34FC">
      <w:pPr>
        <w:jc w:val="center"/>
        <w:rPr>
          <w:sz w:val="2"/>
          <w:szCs w:val="2"/>
        </w:rPr>
      </w:pPr>
      <w:r w:rsidRPr="00A42911"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15.6pt;margin-top:-.65pt;width:54.4pt;height:5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5C34FC" w:rsidRDefault="005C34FC" w:rsidP="005C34FC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.15pt;height:48.5pt" o:ole="">
                        <v:imagedata r:id="rId8" o:title=""/>
                      </v:shape>
                      <o:OLEObject Type="Embed" ProgID="CorelDraw.Graphic.9" ShapeID="_x0000_i1025" DrawAspect="Content" ObjectID="_1527588227" r:id="rId9"/>
                    </w:object>
                  </w:r>
                </w:p>
              </w:txbxContent>
            </v:textbox>
          </v:shape>
        </w:pict>
      </w:r>
    </w:p>
    <w:p w:rsidR="005C34FC" w:rsidRDefault="005C34FC" w:rsidP="005C34FC">
      <w:pPr>
        <w:pStyle w:val="11"/>
        <w:rPr>
          <w:spacing w:val="20"/>
          <w:sz w:val="2"/>
          <w:szCs w:val="2"/>
          <w:lang w:val="en-US"/>
        </w:rPr>
      </w:pPr>
    </w:p>
    <w:p w:rsidR="005C34FC" w:rsidRDefault="00A42911" w:rsidP="005C34FC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_x0000_s1030" style="position:absolute;left:0;text-align:left;margin-left:377.9pt;margin-top:4.5pt;width:104.4pt;height:37.45pt;z-index:251658240" stroked="f">
            <v:textbox>
              <w:txbxContent>
                <w:p w:rsidR="005C34FC" w:rsidRPr="00AD0AF4" w:rsidRDefault="005C34FC" w:rsidP="005C34F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5C34FC" w:rsidRDefault="005C34FC" w:rsidP="005C34FC">
      <w:pPr>
        <w:pStyle w:val="11"/>
        <w:rPr>
          <w:spacing w:val="20"/>
          <w:lang w:val="en-US"/>
        </w:rPr>
      </w:pPr>
    </w:p>
    <w:p w:rsidR="005C34FC" w:rsidRDefault="005C34FC" w:rsidP="005C34FC">
      <w:pPr>
        <w:pStyle w:val="11"/>
        <w:rPr>
          <w:spacing w:val="20"/>
          <w:lang w:val="en-US"/>
        </w:rPr>
      </w:pPr>
    </w:p>
    <w:p w:rsidR="005C34FC" w:rsidRDefault="005C34FC" w:rsidP="005C34FC">
      <w:pPr>
        <w:pStyle w:val="11"/>
        <w:rPr>
          <w:spacing w:val="20"/>
          <w:lang w:val="en-US"/>
        </w:rPr>
      </w:pPr>
    </w:p>
    <w:p w:rsidR="005C34FC" w:rsidRDefault="005C34FC" w:rsidP="005C34FC">
      <w:pPr>
        <w:pStyle w:val="11"/>
        <w:rPr>
          <w:spacing w:val="20"/>
          <w:lang w:val="en-US"/>
        </w:rPr>
      </w:pPr>
    </w:p>
    <w:p w:rsidR="005C34FC" w:rsidRDefault="005C34FC" w:rsidP="005C34FC">
      <w:pPr>
        <w:pStyle w:val="11"/>
        <w:rPr>
          <w:spacing w:val="20"/>
          <w:sz w:val="6"/>
          <w:lang w:val="en-US"/>
        </w:rPr>
      </w:pPr>
    </w:p>
    <w:p w:rsidR="005C34FC" w:rsidRPr="005C34FC" w:rsidRDefault="005C34FC" w:rsidP="005C34FC">
      <w:pPr>
        <w:pStyle w:val="11"/>
        <w:rPr>
          <w:spacing w:val="0"/>
          <w:w w:val="160"/>
          <w:sz w:val="24"/>
        </w:rPr>
      </w:pPr>
      <w:r w:rsidRPr="005C34FC">
        <w:rPr>
          <w:spacing w:val="0"/>
          <w:w w:val="160"/>
          <w:sz w:val="24"/>
        </w:rPr>
        <w:t>ВОЛОГОДСКАЯ  ОБЛАСТЬ</w:t>
      </w:r>
    </w:p>
    <w:p w:rsidR="005C34FC" w:rsidRPr="005C34FC" w:rsidRDefault="005C34FC" w:rsidP="005C34FC">
      <w:pPr>
        <w:pStyle w:val="21"/>
        <w:rPr>
          <w:spacing w:val="0"/>
          <w:sz w:val="8"/>
        </w:rPr>
      </w:pPr>
    </w:p>
    <w:p w:rsidR="005C34FC" w:rsidRPr="005C34FC" w:rsidRDefault="005C34FC" w:rsidP="005C34FC">
      <w:pPr>
        <w:pStyle w:val="21"/>
        <w:rPr>
          <w:spacing w:val="0"/>
          <w:w w:val="115"/>
          <w:sz w:val="24"/>
        </w:rPr>
      </w:pPr>
      <w:r w:rsidRPr="005C34FC">
        <w:rPr>
          <w:spacing w:val="0"/>
          <w:w w:val="115"/>
          <w:sz w:val="24"/>
        </w:rPr>
        <w:t>ЧЕРЕПОВЕЦКАЯ ГОРОДСКАЯ ДУМА</w:t>
      </w:r>
    </w:p>
    <w:p w:rsidR="005C34FC" w:rsidRDefault="005C34FC" w:rsidP="005C34FC">
      <w:pPr>
        <w:pStyle w:val="11"/>
        <w:rPr>
          <w:spacing w:val="20"/>
          <w:sz w:val="20"/>
        </w:rPr>
      </w:pPr>
    </w:p>
    <w:p w:rsidR="005C34FC" w:rsidRPr="005C34FC" w:rsidRDefault="005C34FC" w:rsidP="005C34FC">
      <w:pPr>
        <w:pStyle w:val="1"/>
        <w:rPr>
          <w:spacing w:val="76"/>
          <w:w w:val="110"/>
          <w:sz w:val="36"/>
          <w:szCs w:val="36"/>
        </w:rPr>
      </w:pPr>
      <w:r w:rsidRPr="005C34FC">
        <w:rPr>
          <w:spacing w:val="76"/>
          <w:w w:val="110"/>
          <w:sz w:val="36"/>
          <w:szCs w:val="36"/>
        </w:rPr>
        <w:t>РЕШЕНИЕ</w:t>
      </w:r>
    </w:p>
    <w:p w:rsidR="005C34FC" w:rsidRDefault="005C34FC" w:rsidP="005C34FC">
      <w:pPr>
        <w:rPr>
          <w:sz w:val="26"/>
          <w:szCs w:val="26"/>
        </w:rPr>
      </w:pPr>
    </w:p>
    <w:p w:rsidR="003F6D9A" w:rsidRPr="003D1076" w:rsidRDefault="003F6D9A" w:rsidP="005C34FC">
      <w:pPr>
        <w:rPr>
          <w:sz w:val="26"/>
          <w:szCs w:val="26"/>
        </w:rPr>
      </w:pPr>
    </w:p>
    <w:p w:rsidR="005C34FC" w:rsidRPr="00A25764" w:rsidRDefault="005C34FC" w:rsidP="005C34FC">
      <w:pPr>
        <w:jc w:val="center"/>
        <w:rPr>
          <w:b/>
          <w:iCs/>
          <w:sz w:val="26"/>
        </w:rPr>
      </w:pPr>
      <w:r w:rsidRPr="00A25764">
        <w:rPr>
          <w:b/>
          <w:sz w:val="26"/>
          <w:szCs w:val="26"/>
        </w:rPr>
        <w:t xml:space="preserve">О </w:t>
      </w:r>
      <w:r w:rsidR="00960994">
        <w:rPr>
          <w:b/>
          <w:sz w:val="26"/>
          <w:szCs w:val="26"/>
        </w:rPr>
        <w:t>внесении изменени</w:t>
      </w:r>
      <w:r w:rsidR="00B138D8">
        <w:rPr>
          <w:b/>
          <w:sz w:val="26"/>
          <w:szCs w:val="26"/>
        </w:rPr>
        <w:t>й</w:t>
      </w:r>
      <w:r w:rsidR="00960994">
        <w:rPr>
          <w:b/>
          <w:sz w:val="26"/>
          <w:szCs w:val="26"/>
        </w:rPr>
        <w:t xml:space="preserve"> в</w:t>
      </w:r>
      <w:r w:rsidR="008C365E">
        <w:rPr>
          <w:b/>
          <w:sz w:val="26"/>
          <w:szCs w:val="26"/>
        </w:rPr>
        <w:t xml:space="preserve"> решени</w:t>
      </w:r>
      <w:r w:rsidR="00960994">
        <w:rPr>
          <w:b/>
          <w:sz w:val="26"/>
          <w:szCs w:val="26"/>
        </w:rPr>
        <w:t>е</w:t>
      </w:r>
      <w:r w:rsidR="008C365E">
        <w:rPr>
          <w:b/>
          <w:sz w:val="26"/>
          <w:szCs w:val="26"/>
        </w:rPr>
        <w:t xml:space="preserve"> Череповецкой городской Думы от </w:t>
      </w:r>
      <w:r w:rsidR="001D59AE">
        <w:rPr>
          <w:b/>
          <w:sz w:val="26"/>
          <w:szCs w:val="26"/>
        </w:rPr>
        <w:t xml:space="preserve">6 декабря </w:t>
      </w:r>
      <w:r w:rsidR="008C365E">
        <w:rPr>
          <w:b/>
          <w:sz w:val="26"/>
          <w:szCs w:val="26"/>
        </w:rPr>
        <w:t>20</w:t>
      </w:r>
      <w:r w:rsidR="00960994">
        <w:rPr>
          <w:b/>
          <w:sz w:val="26"/>
          <w:szCs w:val="26"/>
        </w:rPr>
        <w:t>11</w:t>
      </w:r>
      <w:r w:rsidR="008C365E">
        <w:rPr>
          <w:b/>
          <w:sz w:val="26"/>
          <w:szCs w:val="26"/>
        </w:rPr>
        <w:t xml:space="preserve"> </w:t>
      </w:r>
      <w:r w:rsidR="001D59AE">
        <w:rPr>
          <w:b/>
          <w:sz w:val="26"/>
          <w:szCs w:val="26"/>
        </w:rPr>
        <w:t xml:space="preserve">года </w:t>
      </w:r>
      <w:r w:rsidR="008C365E">
        <w:rPr>
          <w:b/>
          <w:sz w:val="26"/>
          <w:szCs w:val="26"/>
        </w:rPr>
        <w:t xml:space="preserve">№ </w:t>
      </w:r>
      <w:r w:rsidR="00960994">
        <w:rPr>
          <w:b/>
          <w:sz w:val="26"/>
          <w:szCs w:val="26"/>
        </w:rPr>
        <w:t>235</w:t>
      </w:r>
    </w:p>
    <w:p w:rsidR="005C34FC" w:rsidRPr="00A25764" w:rsidRDefault="005C34FC" w:rsidP="005C34FC">
      <w:pPr>
        <w:jc w:val="center"/>
        <w:rPr>
          <w:b/>
          <w:iCs/>
          <w:sz w:val="26"/>
        </w:rPr>
      </w:pPr>
    </w:p>
    <w:p w:rsidR="005C34FC" w:rsidRPr="003D1076" w:rsidRDefault="005C34FC" w:rsidP="005C34FC">
      <w:pPr>
        <w:jc w:val="center"/>
        <w:rPr>
          <w:sz w:val="26"/>
          <w:szCs w:val="26"/>
        </w:rPr>
      </w:pPr>
    </w:p>
    <w:p w:rsidR="005C34FC" w:rsidRPr="00A25764" w:rsidRDefault="005C34FC" w:rsidP="005C34FC">
      <w:pPr>
        <w:rPr>
          <w:b/>
          <w:sz w:val="26"/>
          <w:szCs w:val="26"/>
        </w:rPr>
      </w:pPr>
    </w:p>
    <w:p w:rsidR="007C6CE4" w:rsidRDefault="007C6CE4" w:rsidP="007C6CE4">
      <w:pPr>
        <w:autoSpaceDE w:val="0"/>
        <w:autoSpaceDN w:val="0"/>
        <w:jc w:val="both"/>
        <w:rPr>
          <w:sz w:val="26"/>
          <w:szCs w:val="26"/>
        </w:rPr>
      </w:pPr>
    </w:p>
    <w:p w:rsidR="00690D19" w:rsidRPr="0098528A" w:rsidRDefault="00690D19" w:rsidP="007C6CE4">
      <w:pPr>
        <w:autoSpaceDE w:val="0"/>
        <w:autoSpaceDN w:val="0"/>
        <w:jc w:val="both"/>
        <w:rPr>
          <w:sz w:val="26"/>
          <w:szCs w:val="26"/>
        </w:rPr>
      </w:pPr>
    </w:p>
    <w:p w:rsidR="007F37A4" w:rsidRPr="008310F1" w:rsidRDefault="00165260" w:rsidP="007F37A4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98528A">
        <w:rPr>
          <w:sz w:val="26"/>
          <w:szCs w:val="26"/>
        </w:rPr>
        <w:t xml:space="preserve">В соответствии </w:t>
      </w:r>
      <w:r w:rsidR="008B74DB">
        <w:rPr>
          <w:sz w:val="26"/>
          <w:szCs w:val="26"/>
        </w:rPr>
        <w:t>с</w:t>
      </w:r>
      <w:r w:rsidR="008D0390">
        <w:rPr>
          <w:sz w:val="26"/>
          <w:szCs w:val="26"/>
        </w:rPr>
        <w:t xml:space="preserve"> Федеральн</w:t>
      </w:r>
      <w:r w:rsidR="00072FE7">
        <w:rPr>
          <w:sz w:val="26"/>
          <w:szCs w:val="26"/>
        </w:rPr>
        <w:t>ым</w:t>
      </w:r>
      <w:r w:rsidR="008D0390">
        <w:rPr>
          <w:sz w:val="26"/>
          <w:szCs w:val="26"/>
        </w:rPr>
        <w:t xml:space="preserve"> закон</w:t>
      </w:r>
      <w:r w:rsidR="00072FE7">
        <w:rPr>
          <w:sz w:val="26"/>
          <w:szCs w:val="26"/>
        </w:rPr>
        <w:t>ом</w:t>
      </w:r>
      <w:r w:rsidR="008D0390">
        <w:rPr>
          <w:sz w:val="26"/>
          <w:szCs w:val="26"/>
        </w:rPr>
        <w:t xml:space="preserve"> от </w:t>
      </w:r>
      <w:r w:rsidR="001D59AE">
        <w:rPr>
          <w:sz w:val="26"/>
          <w:szCs w:val="26"/>
        </w:rPr>
        <w:t xml:space="preserve">6 октября </w:t>
      </w:r>
      <w:r w:rsidR="008D0390">
        <w:rPr>
          <w:sz w:val="26"/>
          <w:szCs w:val="26"/>
        </w:rPr>
        <w:t xml:space="preserve">2003 </w:t>
      </w:r>
      <w:r w:rsidR="00072FE7">
        <w:rPr>
          <w:sz w:val="26"/>
          <w:szCs w:val="26"/>
        </w:rPr>
        <w:t xml:space="preserve">года </w:t>
      </w:r>
      <w:r w:rsidR="008D0390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60994">
        <w:rPr>
          <w:sz w:val="26"/>
          <w:szCs w:val="26"/>
        </w:rPr>
        <w:t xml:space="preserve">законом Вологодской области от </w:t>
      </w:r>
      <w:r w:rsidR="001D59AE">
        <w:rPr>
          <w:sz w:val="26"/>
          <w:szCs w:val="26"/>
        </w:rPr>
        <w:t xml:space="preserve">8 апреля </w:t>
      </w:r>
      <w:r w:rsidR="00960994">
        <w:rPr>
          <w:sz w:val="26"/>
          <w:szCs w:val="26"/>
        </w:rPr>
        <w:t>2015</w:t>
      </w:r>
      <w:r w:rsidR="001D59AE">
        <w:rPr>
          <w:sz w:val="26"/>
          <w:szCs w:val="26"/>
        </w:rPr>
        <w:t xml:space="preserve"> года</w:t>
      </w:r>
      <w:r w:rsidR="00960994">
        <w:rPr>
          <w:sz w:val="26"/>
          <w:szCs w:val="26"/>
        </w:rPr>
        <w:t xml:space="preserve"> № 3627-ОЗ «О бесплатном пр</w:t>
      </w:r>
      <w:r w:rsidR="00960994">
        <w:rPr>
          <w:sz w:val="26"/>
          <w:szCs w:val="26"/>
        </w:rPr>
        <w:t>е</w:t>
      </w:r>
      <w:r w:rsidR="00960994">
        <w:rPr>
          <w:sz w:val="26"/>
          <w:szCs w:val="26"/>
        </w:rPr>
        <w:t>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403762">
        <w:rPr>
          <w:sz w:val="26"/>
          <w:szCs w:val="26"/>
        </w:rPr>
        <w:t xml:space="preserve">, </w:t>
      </w:r>
      <w:r w:rsidR="00556ACB">
        <w:rPr>
          <w:sz w:val="26"/>
          <w:szCs w:val="26"/>
        </w:rPr>
        <w:t>у</w:t>
      </w:r>
      <w:r w:rsidR="00403762">
        <w:rPr>
          <w:sz w:val="26"/>
          <w:szCs w:val="26"/>
        </w:rPr>
        <w:t>ставом города Череповца</w:t>
      </w:r>
      <w:r w:rsidR="00E96D75">
        <w:rPr>
          <w:sz w:val="26"/>
          <w:szCs w:val="26"/>
        </w:rPr>
        <w:t xml:space="preserve"> </w:t>
      </w:r>
      <w:r w:rsidRPr="008310F1">
        <w:rPr>
          <w:sz w:val="26"/>
        </w:rPr>
        <w:t>Череповецкая городская Дума</w:t>
      </w:r>
      <w:proofErr w:type="gramEnd"/>
    </w:p>
    <w:p w:rsidR="007F37A4" w:rsidRPr="0098528A" w:rsidRDefault="007F37A4" w:rsidP="007F37A4">
      <w:pPr>
        <w:autoSpaceDE w:val="0"/>
        <w:autoSpaceDN w:val="0"/>
        <w:ind w:right="-1"/>
        <w:jc w:val="both"/>
        <w:rPr>
          <w:sz w:val="26"/>
        </w:rPr>
      </w:pPr>
      <w:r w:rsidRPr="0098528A">
        <w:rPr>
          <w:sz w:val="26"/>
        </w:rPr>
        <w:t>РЕШИЛА:</w:t>
      </w:r>
    </w:p>
    <w:p w:rsidR="00072FE7" w:rsidRPr="00072FE7" w:rsidRDefault="001D59AE" w:rsidP="00072FE7">
      <w:pPr>
        <w:pStyle w:val="af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72FE7">
        <w:rPr>
          <w:sz w:val="26"/>
        </w:rPr>
        <w:t xml:space="preserve">Внести </w:t>
      </w:r>
      <w:r w:rsidRPr="00072FE7">
        <w:rPr>
          <w:sz w:val="26"/>
          <w:szCs w:val="26"/>
        </w:rPr>
        <w:t>в решение Череповецкой городской Думы от 6</w:t>
      </w:r>
      <w:r w:rsidR="00B138D8">
        <w:rPr>
          <w:sz w:val="26"/>
          <w:szCs w:val="26"/>
        </w:rPr>
        <w:t>.12.</w:t>
      </w:r>
      <w:r w:rsidRPr="00072FE7">
        <w:rPr>
          <w:sz w:val="26"/>
          <w:szCs w:val="26"/>
        </w:rPr>
        <w:t>2011 № 235 «О н</w:t>
      </w:r>
      <w:r w:rsidRPr="00072FE7">
        <w:rPr>
          <w:sz w:val="26"/>
          <w:szCs w:val="26"/>
        </w:rPr>
        <w:t>а</w:t>
      </w:r>
      <w:r w:rsidRPr="00072FE7">
        <w:rPr>
          <w:sz w:val="26"/>
          <w:szCs w:val="26"/>
        </w:rPr>
        <w:t>делении полномочиями»</w:t>
      </w:r>
      <w:r w:rsidR="00B138D8">
        <w:rPr>
          <w:sz w:val="26"/>
          <w:szCs w:val="26"/>
        </w:rPr>
        <w:t xml:space="preserve"> следующие изменения</w:t>
      </w:r>
      <w:r w:rsidRPr="00072FE7">
        <w:rPr>
          <w:sz w:val="26"/>
          <w:szCs w:val="26"/>
        </w:rPr>
        <w:t xml:space="preserve">: </w:t>
      </w:r>
    </w:p>
    <w:p w:rsidR="00817888" w:rsidRPr="00072FE7" w:rsidRDefault="0036283D" w:rsidP="00072F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B138D8">
        <w:rPr>
          <w:sz w:val="26"/>
          <w:szCs w:val="26"/>
        </w:rPr>
        <w:t>преамбуле и в пункте</w:t>
      </w:r>
      <w:r>
        <w:rPr>
          <w:sz w:val="26"/>
          <w:szCs w:val="26"/>
        </w:rPr>
        <w:t xml:space="preserve"> 1 решения </w:t>
      </w:r>
      <w:r w:rsidR="001D59AE" w:rsidRPr="00072FE7">
        <w:rPr>
          <w:sz w:val="26"/>
          <w:szCs w:val="26"/>
        </w:rPr>
        <w:t xml:space="preserve">слова «от 22 ноября 2011 года № 2650-ОЗ </w:t>
      </w:r>
      <w:r w:rsidR="00663C47">
        <w:rPr>
          <w:sz w:val="26"/>
          <w:szCs w:val="26"/>
        </w:rPr>
        <w:t xml:space="preserve"> </w:t>
      </w:r>
      <w:r w:rsidR="001D59AE" w:rsidRPr="00072FE7">
        <w:rPr>
          <w:sz w:val="26"/>
          <w:szCs w:val="26"/>
        </w:rPr>
        <w:t>«О бесплатном предоставлении в собственность гражданам, имеющим трех и более детей, земельных участков, находящихся в государственной или муниципальной со</w:t>
      </w:r>
      <w:r w:rsidR="001D59AE" w:rsidRPr="00072FE7">
        <w:rPr>
          <w:sz w:val="26"/>
          <w:szCs w:val="26"/>
        </w:rPr>
        <w:t>б</w:t>
      </w:r>
      <w:r w:rsidR="001D59AE" w:rsidRPr="00072FE7">
        <w:rPr>
          <w:sz w:val="26"/>
          <w:szCs w:val="26"/>
        </w:rPr>
        <w:t>ственности и расположенных на территории Вологодской области» заменить словами «от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</w:t>
      </w:r>
      <w:proofErr w:type="gramEnd"/>
      <w:r w:rsidR="001D59AE" w:rsidRPr="00072FE7">
        <w:rPr>
          <w:sz w:val="26"/>
          <w:szCs w:val="26"/>
        </w:rPr>
        <w:t xml:space="preserve"> или муниципальной собственности, на территории Вологодской области».</w:t>
      </w:r>
    </w:p>
    <w:p w:rsidR="00F357ED" w:rsidRPr="005019B0" w:rsidRDefault="007F37A4" w:rsidP="00F357E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E6E01">
        <w:rPr>
          <w:sz w:val="26"/>
          <w:szCs w:val="26"/>
        </w:rPr>
        <w:t xml:space="preserve">2. </w:t>
      </w:r>
      <w:r w:rsidR="00F357ED">
        <w:rPr>
          <w:sz w:val="26"/>
          <w:szCs w:val="26"/>
        </w:rPr>
        <w:t>Настоящее решение подлежит официальному опубликованию.</w:t>
      </w:r>
    </w:p>
    <w:p w:rsidR="007F37A4" w:rsidRPr="007E6E01" w:rsidRDefault="007F37A4" w:rsidP="007F37A4">
      <w:pPr>
        <w:ind w:firstLine="720"/>
        <w:jc w:val="both"/>
        <w:rPr>
          <w:sz w:val="26"/>
          <w:szCs w:val="26"/>
        </w:rPr>
      </w:pPr>
    </w:p>
    <w:p w:rsidR="007F37A4" w:rsidRDefault="007F37A4" w:rsidP="007F37A4">
      <w:pPr>
        <w:autoSpaceDE w:val="0"/>
        <w:autoSpaceDN w:val="0"/>
        <w:ind w:right="-1" w:firstLine="709"/>
        <w:jc w:val="both"/>
        <w:rPr>
          <w:sz w:val="26"/>
          <w:szCs w:val="26"/>
        </w:rPr>
      </w:pPr>
    </w:p>
    <w:p w:rsidR="008D0390" w:rsidRPr="007E6E01" w:rsidRDefault="008D0390" w:rsidP="007F37A4">
      <w:pPr>
        <w:autoSpaceDE w:val="0"/>
        <w:autoSpaceDN w:val="0"/>
        <w:ind w:right="-1" w:firstLine="709"/>
        <w:jc w:val="both"/>
        <w:rPr>
          <w:sz w:val="26"/>
          <w:szCs w:val="26"/>
        </w:rPr>
      </w:pPr>
    </w:p>
    <w:p w:rsidR="00B26B50" w:rsidRPr="006B391C" w:rsidRDefault="00B26B50" w:rsidP="006B391C">
      <w:pPr>
        <w:jc w:val="both"/>
        <w:rPr>
          <w:sz w:val="26"/>
          <w:szCs w:val="26"/>
        </w:rPr>
      </w:pPr>
    </w:p>
    <w:sectPr w:rsidR="00B26B50" w:rsidRPr="006B391C" w:rsidSect="00A04F3F">
      <w:headerReference w:type="even" r:id="rId10"/>
      <w:headerReference w:type="default" r:id="rId11"/>
      <w:pgSz w:w="11906" w:h="16838"/>
      <w:pgMar w:top="397" w:right="567" w:bottom="142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31" w:rsidRDefault="00660831">
      <w:r>
        <w:separator/>
      </w:r>
    </w:p>
  </w:endnote>
  <w:endnote w:type="continuationSeparator" w:id="0">
    <w:p w:rsidR="00660831" w:rsidRDefault="0066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31" w:rsidRDefault="00660831">
      <w:r>
        <w:separator/>
      </w:r>
    </w:p>
  </w:footnote>
  <w:footnote w:type="continuationSeparator" w:id="0">
    <w:p w:rsidR="00660831" w:rsidRDefault="0066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C5" w:rsidRDefault="00A42911" w:rsidP="00DC37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5D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DC5" w:rsidRDefault="00825D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C5" w:rsidRPr="00825DC5" w:rsidRDefault="00A42911" w:rsidP="00825DC5">
    <w:pPr>
      <w:pStyle w:val="a7"/>
      <w:framePr w:wrap="around" w:vAnchor="text" w:hAnchor="page" w:x="6391" w:y="496"/>
      <w:rPr>
        <w:rStyle w:val="a8"/>
        <w:sz w:val="26"/>
        <w:szCs w:val="26"/>
      </w:rPr>
    </w:pPr>
    <w:r w:rsidRPr="00825DC5">
      <w:rPr>
        <w:rStyle w:val="a8"/>
        <w:sz w:val="26"/>
        <w:szCs w:val="26"/>
      </w:rPr>
      <w:fldChar w:fldCharType="begin"/>
    </w:r>
    <w:r w:rsidR="00825DC5" w:rsidRPr="00825DC5">
      <w:rPr>
        <w:rStyle w:val="a8"/>
        <w:sz w:val="26"/>
        <w:szCs w:val="26"/>
      </w:rPr>
      <w:instrText xml:space="preserve">PAGE  </w:instrText>
    </w:r>
    <w:r w:rsidRPr="00825DC5">
      <w:rPr>
        <w:rStyle w:val="a8"/>
        <w:sz w:val="26"/>
        <w:szCs w:val="26"/>
      </w:rPr>
      <w:fldChar w:fldCharType="separate"/>
    </w:r>
    <w:r w:rsidR="008D0390">
      <w:rPr>
        <w:rStyle w:val="a8"/>
        <w:noProof/>
        <w:sz w:val="26"/>
        <w:szCs w:val="26"/>
      </w:rPr>
      <w:t>2</w:t>
    </w:r>
    <w:r w:rsidRPr="00825DC5">
      <w:rPr>
        <w:rStyle w:val="a8"/>
        <w:sz w:val="26"/>
        <w:szCs w:val="26"/>
      </w:rPr>
      <w:fldChar w:fldCharType="end"/>
    </w:r>
  </w:p>
  <w:p w:rsidR="00825DC5" w:rsidRDefault="00825D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69D"/>
    <w:multiLevelType w:val="multilevel"/>
    <w:tmpl w:val="FD6A811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">
    <w:nsid w:val="7AE151AD"/>
    <w:multiLevelType w:val="multilevel"/>
    <w:tmpl w:val="D99A837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600" w:hanging="1800"/>
      </w:pPr>
    </w:lvl>
  </w:abstractNum>
  <w:abstractNum w:abstractNumId="2">
    <w:nsid w:val="7E9604FD"/>
    <w:multiLevelType w:val="hybridMultilevel"/>
    <w:tmpl w:val="69B24698"/>
    <w:lvl w:ilvl="0" w:tplc="069E461E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8E0"/>
    <w:rsid w:val="00015A5F"/>
    <w:rsid w:val="00022593"/>
    <w:rsid w:val="0007270A"/>
    <w:rsid w:val="00072FE7"/>
    <w:rsid w:val="00077F12"/>
    <w:rsid w:val="000915F0"/>
    <w:rsid w:val="000D0E4E"/>
    <w:rsid w:val="000E0F70"/>
    <w:rsid w:val="000E5E5B"/>
    <w:rsid w:val="000F317A"/>
    <w:rsid w:val="000F47B0"/>
    <w:rsid w:val="00120A00"/>
    <w:rsid w:val="0012785E"/>
    <w:rsid w:val="001400BD"/>
    <w:rsid w:val="001429BD"/>
    <w:rsid w:val="001520BC"/>
    <w:rsid w:val="00165260"/>
    <w:rsid w:val="00165A9A"/>
    <w:rsid w:val="00165C48"/>
    <w:rsid w:val="00173EB2"/>
    <w:rsid w:val="00190B82"/>
    <w:rsid w:val="001C130A"/>
    <w:rsid w:val="001C636E"/>
    <w:rsid w:val="001D21BD"/>
    <w:rsid w:val="001D59AE"/>
    <w:rsid w:val="001E6C6A"/>
    <w:rsid w:val="001F1F51"/>
    <w:rsid w:val="00203388"/>
    <w:rsid w:val="00204D28"/>
    <w:rsid w:val="0021534A"/>
    <w:rsid w:val="00215ABC"/>
    <w:rsid w:val="00216780"/>
    <w:rsid w:val="00225DE3"/>
    <w:rsid w:val="0023637D"/>
    <w:rsid w:val="00243356"/>
    <w:rsid w:val="00244618"/>
    <w:rsid w:val="00256BB2"/>
    <w:rsid w:val="002968A1"/>
    <w:rsid w:val="002D0BD8"/>
    <w:rsid w:val="002F35A0"/>
    <w:rsid w:val="0031143E"/>
    <w:rsid w:val="00311768"/>
    <w:rsid w:val="0032601C"/>
    <w:rsid w:val="0036283D"/>
    <w:rsid w:val="00362FAC"/>
    <w:rsid w:val="00365587"/>
    <w:rsid w:val="003749C0"/>
    <w:rsid w:val="00374B2C"/>
    <w:rsid w:val="00374F95"/>
    <w:rsid w:val="00387670"/>
    <w:rsid w:val="003A0426"/>
    <w:rsid w:val="003D2B6B"/>
    <w:rsid w:val="003F2E75"/>
    <w:rsid w:val="003F6D9A"/>
    <w:rsid w:val="00403762"/>
    <w:rsid w:val="00410355"/>
    <w:rsid w:val="00416F45"/>
    <w:rsid w:val="0045381D"/>
    <w:rsid w:val="00456CC5"/>
    <w:rsid w:val="00475F18"/>
    <w:rsid w:val="00480FDB"/>
    <w:rsid w:val="004A1E18"/>
    <w:rsid w:val="004A28E0"/>
    <w:rsid w:val="004C76FA"/>
    <w:rsid w:val="004E2666"/>
    <w:rsid w:val="004F13D2"/>
    <w:rsid w:val="004F1F7D"/>
    <w:rsid w:val="004F6C53"/>
    <w:rsid w:val="005030F4"/>
    <w:rsid w:val="005050B1"/>
    <w:rsid w:val="005224BE"/>
    <w:rsid w:val="00533D8F"/>
    <w:rsid w:val="005502F3"/>
    <w:rsid w:val="00556ACB"/>
    <w:rsid w:val="005878EE"/>
    <w:rsid w:val="005A21BB"/>
    <w:rsid w:val="005A224B"/>
    <w:rsid w:val="005B32F5"/>
    <w:rsid w:val="005C34FC"/>
    <w:rsid w:val="005C3A8B"/>
    <w:rsid w:val="005C7F29"/>
    <w:rsid w:val="005E5EAA"/>
    <w:rsid w:val="00603045"/>
    <w:rsid w:val="0065511F"/>
    <w:rsid w:val="00660831"/>
    <w:rsid w:val="006623E0"/>
    <w:rsid w:val="00663C47"/>
    <w:rsid w:val="0069039A"/>
    <w:rsid w:val="00690D19"/>
    <w:rsid w:val="006A359D"/>
    <w:rsid w:val="006B391C"/>
    <w:rsid w:val="006C6084"/>
    <w:rsid w:val="00714740"/>
    <w:rsid w:val="00720225"/>
    <w:rsid w:val="00753224"/>
    <w:rsid w:val="007628C4"/>
    <w:rsid w:val="0077084A"/>
    <w:rsid w:val="00776690"/>
    <w:rsid w:val="00781C1F"/>
    <w:rsid w:val="00784380"/>
    <w:rsid w:val="007A4B6E"/>
    <w:rsid w:val="007C3AF7"/>
    <w:rsid w:val="007C6CE4"/>
    <w:rsid w:val="007C7875"/>
    <w:rsid w:val="007D2FA9"/>
    <w:rsid w:val="007E1629"/>
    <w:rsid w:val="007E6E01"/>
    <w:rsid w:val="007F37A4"/>
    <w:rsid w:val="007F3911"/>
    <w:rsid w:val="007F6C09"/>
    <w:rsid w:val="00803E03"/>
    <w:rsid w:val="00817888"/>
    <w:rsid w:val="00825DC5"/>
    <w:rsid w:val="008310F1"/>
    <w:rsid w:val="00834409"/>
    <w:rsid w:val="008370A4"/>
    <w:rsid w:val="008564CC"/>
    <w:rsid w:val="00893BB0"/>
    <w:rsid w:val="008B2308"/>
    <w:rsid w:val="008B74DB"/>
    <w:rsid w:val="008C2AE2"/>
    <w:rsid w:val="008C365E"/>
    <w:rsid w:val="008C4C55"/>
    <w:rsid w:val="008C5247"/>
    <w:rsid w:val="008C7C43"/>
    <w:rsid w:val="008D0390"/>
    <w:rsid w:val="008D28BB"/>
    <w:rsid w:val="009005A7"/>
    <w:rsid w:val="009147F6"/>
    <w:rsid w:val="009206EC"/>
    <w:rsid w:val="0094202F"/>
    <w:rsid w:val="00947FC3"/>
    <w:rsid w:val="00957DAB"/>
    <w:rsid w:val="00960994"/>
    <w:rsid w:val="00994CCD"/>
    <w:rsid w:val="009B2715"/>
    <w:rsid w:val="009B7530"/>
    <w:rsid w:val="009C3D01"/>
    <w:rsid w:val="009C57C3"/>
    <w:rsid w:val="00A04F3F"/>
    <w:rsid w:val="00A415AB"/>
    <w:rsid w:val="00A42911"/>
    <w:rsid w:val="00A806EB"/>
    <w:rsid w:val="00A80F1D"/>
    <w:rsid w:val="00A90491"/>
    <w:rsid w:val="00AA19D1"/>
    <w:rsid w:val="00AA41FB"/>
    <w:rsid w:val="00AF4B2F"/>
    <w:rsid w:val="00B138D8"/>
    <w:rsid w:val="00B251A2"/>
    <w:rsid w:val="00B25D16"/>
    <w:rsid w:val="00B26B50"/>
    <w:rsid w:val="00B30C18"/>
    <w:rsid w:val="00B74015"/>
    <w:rsid w:val="00B94822"/>
    <w:rsid w:val="00BD2AB2"/>
    <w:rsid w:val="00C0068E"/>
    <w:rsid w:val="00C136DF"/>
    <w:rsid w:val="00C45814"/>
    <w:rsid w:val="00C82781"/>
    <w:rsid w:val="00C9185F"/>
    <w:rsid w:val="00D612FE"/>
    <w:rsid w:val="00DA08F6"/>
    <w:rsid w:val="00DB0A0E"/>
    <w:rsid w:val="00DC3720"/>
    <w:rsid w:val="00DE30DD"/>
    <w:rsid w:val="00DF1454"/>
    <w:rsid w:val="00E03C8B"/>
    <w:rsid w:val="00E06B57"/>
    <w:rsid w:val="00E30506"/>
    <w:rsid w:val="00E90B26"/>
    <w:rsid w:val="00E918C0"/>
    <w:rsid w:val="00E92AB5"/>
    <w:rsid w:val="00E96D75"/>
    <w:rsid w:val="00EA101B"/>
    <w:rsid w:val="00EE563E"/>
    <w:rsid w:val="00EF4F14"/>
    <w:rsid w:val="00EF58CC"/>
    <w:rsid w:val="00F01995"/>
    <w:rsid w:val="00F01CE5"/>
    <w:rsid w:val="00F04148"/>
    <w:rsid w:val="00F357ED"/>
    <w:rsid w:val="00F54B56"/>
    <w:rsid w:val="00F731F4"/>
    <w:rsid w:val="00F73B35"/>
    <w:rsid w:val="00F82717"/>
    <w:rsid w:val="00F84E0E"/>
    <w:rsid w:val="00FA4C56"/>
    <w:rsid w:val="00FA63C3"/>
    <w:rsid w:val="00FC1683"/>
    <w:rsid w:val="00FE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68E"/>
  </w:style>
  <w:style w:type="paragraph" w:styleId="1">
    <w:name w:val="heading 1"/>
    <w:basedOn w:val="a"/>
    <w:next w:val="a"/>
    <w:qFormat/>
    <w:rsid w:val="00C0068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C0068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C0068E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068E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5DC5"/>
  </w:style>
  <w:style w:type="paragraph" w:styleId="a9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74B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74B2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B26B50"/>
    <w:rPr>
      <w:color w:val="0000FF"/>
      <w:u w:val="single"/>
    </w:rPr>
  </w:style>
  <w:style w:type="character" w:customStyle="1" w:styleId="a6">
    <w:name w:val="Основной текст Знак"/>
    <w:link w:val="a5"/>
    <w:rsid w:val="007C6CE4"/>
    <w:rPr>
      <w:sz w:val="26"/>
      <w:szCs w:val="28"/>
    </w:rPr>
  </w:style>
  <w:style w:type="paragraph" w:styleId="ad">
    <w:name w:val="No Spacing"/>
    <w:uiPriority w:val="1"/>
    <w:qFormat/>
    <w:rsid w:val="007C6CE4"/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8370A4"/>
    <w:rPr>
      <w:sz w:val="16"/>
      <w:szCs w:val="16"/>
    </w:rPr>
  </w:style>
  <w:style w:type="paragraph" w:styleId="af">
    <w:name w:val="annotation text"/>
    <w:basedOn w:val="a"/>
    <w:link w:val="af0"/>
    <w:rsid w:val="008370A4"/>
  </w:style>
  <w:style w:type="character" w:customStyle="1" w:styleId="af0">
    <w:name w:val="Текст примечания Знак"/>
    <w:basedOn w:val="a0"/>
    <w:link w:val="af"/>
    <w:rsid w:val="008370A4"/>
  </w:style>
  <w:style w:type="paragraph" w:styleId="af1">
    <w:name w:val="annotation subject"/>
    <w:basedOn w:val="af"/>
    <w:next w:val="af"/>
    <w:link w:val="af2"/>
    <w:rsid w:val="008370A4"/>
    <w:rPr>
      <w:b/>
      <w:bCs/>
    </w:rPr>
  </w:style>
  <w:style w:type="character" w:customStyle="1" w:styleId="af2">
    <w:name w:val="Тема примечания Знак"/>
    <w:link w:val="af1"/>
    <w:rsid w:val="008370A4"/>
    <w:rPr>
      <w:b/>
      <w:bCs/>
    </w:rPr>
  </w:style>
  <w:style w:type="character" w:customStyle="1" w:styleId="af3">
    <w:name w:val="Гипертекстовая ссылка"/>
    <w:uiPriority w:val="99"/>
    <w:rsid w:val="00D612FE"/>
    <w:rPr>
      <w:color w:val="106BBE"/>
    </w:rPr>
  </w:style>
  <w:style w:type="paragraph" w:styleId="af4">
    <w:name w:val="Title"/>
    <w:basedOn w:val="a"/>
    <w:next w:val="a"/>
    <w:link w:val="af5"/>
    <w:qFormat/>
    <w:rsid w:val="00C918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C918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rsid w:val="005C34FC"/>
    <w:pPr>
      <w:keepNext/>
      <w:autoSpaceDE w:val="0"/>
      <w:autoSpaceDN w:val="0"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5C34FC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styleId="af6">
    <w:name w:val="List Paragraph"/>
    <w:basedOn w:val="a"/>
    <w:uiPriority w:val="34"/>
    <w:qFormat/>
    <w:rsid w:val="0007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5D7C-0DAA-429F-B47A-1CC00156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>ВОЛОГОДСКАЯ  ОБЛАСТЬ</vt:lpstr>
      <vt:lpstr>    </vt:lpstr>
      <vt:lpstr>    ЧЕРЕПОВЕЦКАЯ ГОРОДСКАЯ ДУМА</vt:lpstr>
      <vt:lpstr/>
      <vt:lpstr>РЕШЕНИЕ</vt:lpstr>
    </vt:vector>
  </TitlesOfParts>
  <Company>мэрия</Company>
  <LinksUpToDate>false</LinksUpToDate>
  <CharactersWithSpaces>1335</CharactersWithSpaces>
  <SharedDoc>false</SharedDoc>
  <HLinks>
    <vt:vector size="36" baseType="variant"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garantf1://70011604.0/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consultantplus://offline/ref=038D32EA5936362362AECAEE7812A51E103CDA6E1E705D044B6AA4794BEFE785FCC7F34AD11960F26D099DwDK0O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cp:lastModifiedBy>emignatova</cp:lastModifiedBy>
  <cp:revision>12</cp:revision>
  <cp:lastPrinted>2016-06-08T08:49:00Z</cp:lastPrinted>
  <dcterms:created xsi:type="dcterms:W3CDTF">2016-06-08T06:43:00Z</dcterms:created>
  <dcterms:modified xsi:type="dcterms:W3CDTF">2016-06-16T10:17:00Z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