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6A" w:rsidRDefault="0053226A" w:rsidP="005322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2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Многоквартирный жилой дом № 6 в 144 микрорайоне</w:t>
      </w:r>
    </w:p>
    <w:p w:rsidR="00BE25CC" w:rsidRDefault="0053226A" w:rsidP="0053226A">
      <w:pPr>
        <w:jc w:val="center"/>
      </w:pPr>
      <w:r w:rsidRPr="00532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Череповца Вологодской области</w:t>
      </w:r>
    </w:p>
    <w:tbl>
      <w:tblPr>
        <w:tblW w:w="10168" w:type="dxa"/>
        <w:tblInd w:w="-601" w:type="dxa"/>
        <w:tblLook w:val="04A0"/>
      </w:tblPr>
      <w:tblGrid>
        <w:gridCol w:w="1211"/>
        <w:gridCol w:w="664"/>
        <w:gridCol w:w="1017"/>
        <w:gridCol w:w="1361"/>
        <w:gridCol w:w="1814"/>
        <w:gridCol w:w="2268"/>
        <w:gridCol w:w="1833"/>
      </w:tblGrid>
      <w:tr w:rsidR="0053226A" w:rsidRPr="0053226A" w:rsidTr="0053226A">
        <w:trPr>
          <w:trHeight w:val="929"/>
        </w:trPr>
        <w:tc>
          <w:tcPr>
            <w:tcW w:w="101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жилых помещениях, объектах долевого строительства, которые могут являться предметом договоров участия в долевом строительстве жилья экономического класса</w:t>
            </w:r>
          </w:p>
        </w:tc>
      </w:tr>
      <w:tr w:rsidR="0053226A" w:rsidRPr="0053226A" w:rsidTr="0053226A">
        <w:trPr>
          <w:trHeight w:val="9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Строительный номер квартиры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этажа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жилая площадь кварти</w:t>
            </w: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ры, кв.м.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общая площадь квартиры,</w:t>
            </w:r>
          </w:p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учета площади лоджии,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общая площадь квартиры,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площади лоджии, рассчитанной с коэффициентом 0,5, кв.м.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договора</w:t>
            </w:r>
          </w:p>
          <w:p w:rsid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расчета стоимости</w:t>
            </w:r>
          </w:p>
          <w:p w:rsid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 (один) кв.м.</w:t>
            </w:r>
          </w:p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34 400 руб., руб.</w:t>
            </w:r>
          </w:p>
        </w:tc>
      </w:tr>
      <w:tr w:rsidR="0053226A" w:rsidRPr="0053226A" w:rsidTr="00123247">
        <w:trPr>
          <w:trHeight w:val="330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3 314 784,00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3 314 784,00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3 314 784,00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2 034 416,00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2 287 600,00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1 930 184,00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2 637 104,00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1 922 960,00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1 959 768,00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1 954 264,00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1 927 088,00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2 275 560,00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2 595 136,00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2 557 984,00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секция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1 915 048,00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1 337 472,00  </w:t>
            </w:r>
          </w:p>
        </w:tc>
      </w:tr>
      <w:tr w:rsidR="0053226A" w:rsidRPr="0053226A" w:rsidTr="00123247">
        <w:trPr>
          <w:trHeight w:val="22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6A" w:rsidRPr="0053226A" w:rsidRDefault="0053226A" w:rsidP="0053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1 953 920,00  </w:t>
            </w:r>
          </w:p>
        </w:tc>
      </w:tr>
    </w:tbl>
    <w:p w:rsidR="00123247" w:rsidRDefault="00123247" w:rsidP="00110FAD">
      <w:pPr>
        <w:spacing w:after="0" w:line="240" w:lineRule="auto"/>
        <w:rPr>
          <w:rFonts w:ascii="Times New Roman" w:hAnsi="Times New Roman" w:cs="Times New Roman"/>
        </w:rPr>
      </w:pPr>
    </w:p>
    <w:sectPr w:rsidR="00123247" w:rsidSect="00BE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226A"/>
    <w:rsid w:val="00110FAD"/>
    <w:rsid w:val="00123247"/>
    <w:rsid w:val="0053226A"/>
    <w:rsid w:val="006E10CD"/>
    <w:rsid w:val="00B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2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26A"/>
    <w:rPr>
      <w:color w:val="800080"/>
      <w:u w:val="single"/>
    </w:rPr>
  </w:style>
  <w:style w:type="paragraph" w:customStyle="1" w:styleId="xl63">
    <w:name w:val="xl63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322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322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322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322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322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322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322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322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32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322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32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32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322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32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322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32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32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1689</Words>
  <Characters>9629</Characters>
  <Application>Microsoft Office Word</Application>
  <DocSecurity>0</DocSecurity>
  <Lines>80</Lines>
  <Paragraphs>22</Paragraphs>
  <ScaleCrop>false</ScaleCrop>
  <Company>Grizli777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4</cp:revision>
  <cp:lastPrinted>2016-05-20T04:29:00Z</cp:lastPrinted>
  <dcterms:created xsi:type="dcterms:W3CDTF">2016-05-19T13:29:00Z</dcterms:created>
  <dcterms:modified xsi:type="dcterms:W3CDTF">2016-05-20T04:30:00Z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1805725540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застройщика по программе "Жилье для российской семьи"</vt:lpwstr>
  </property>
  <property fmtid="{D5CDD505-2E9C-101B-9397-08002B2CF9AE}" pid="5" name="_AuthorEmail">
    <vt:lpwstr>a_dorofeeva@cherepovetscity.ru</vt:lpwstr>
  </property>
  <property fmtid="{D5CDD505-2E9C-101B-9397-08002B2CF9AE}" pid="6" name="_AuthorEmailDisplayName">
    <vt:lpwstr>Дорофеева Алла Викторовна</vt:lpwstr>
  </property>
</Properties>
</file>