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4B" w:rsidRPr="00367FF6" w:rsidRDefault="00611DBA" w:rsidP="00367F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67FF6">
        <w:rPr>
          <w:rFonts w:ascii="Times New Roman" w:hAnsi="Times New Roman"/>
          <w:sz w:val="26"/>
          <w:szCs w:val="26"/>
        </w:rPr>
        <w:t>О</w:t>
      </w:r>
      <w:r w:rsidR="00687C4B" w:rsidRPr="00367FF6">
        <w:rPr>
          <w:rFonts w:ascii="Times New Roman" w:hAnsi="Times New Roman"/>
          <w:sz w:val="26"/>
          <w:szCs w:val="26"/>
        </w:rPr>
        <w:t>тчет о результатах оценки качества</w:t>
      </w:r>
      <w:r w:rsidR="00CD4635" w:rsidRPr="00367FF6">
        <w:rPr>
          <w:rFonts w:ascii="Times New Roman" w:hAnsi="Times New Roman"/>
          <w:sz w:val="26"/>
          <w:szCs w:val="26"/>
        </w:rPr>
        <w:t xml:space="preserve"> финансового менеджмента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главных распорядителей бюджетных</w:t>
      </w:r>
      <w:r w:rsidR="00CD4635" w:rsidRPr="00367FF6">
        <w:rPr>
          <w:rFonts w:ascii="Times New Roman" w:hAnsi="Times New Roman"/>
          <w:sz w:val="26"/>
          <w:szCs w:val="26"/>
        </w:rPr>
        <w:t xml:space="preserve"> средств города Череповца</w:t>
      </w:r>
    </w:p>
    <w:p w:rsidR="00687C4B" w:rsidRPr="00367FF6" w:rsidRDefault="00C952B8" w:rsidP="00367F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по итогам работы в 201</w:t>
      </w:r>
      <w:r w:rsidR="00A81E2B" w:rsidRPr="00BD4A93">
        <w:rPr>
          <w:rFonts w:ascii="Times New Roman" w:hAnsi="Times New Roman"/>
          <w:sz w:val="26"/>
          <w:szCs w:val="26"/>
        </w:rPr>
        <w:t>4</w:t>
      </w:r>
      <w:r w:rsidR="00687C4B" w:rsidRPr="00367FF6">
        <w:rPr>
          <w:rFonts w:ascii="Times New Roman" w:hAnsi="Times New Roman"/>
          <w:sz w:val="26"/>
          <w:szCs w:val="26"/>
        </w:rPr>
        <w:t xml:space="preserve"> году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81055" w:rsidRPr="00367FF6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Оценка качества финансового менеджмента главных распорядителей бю</w:t>
      </w:r>
      <w:r w:rsidRPr="00367FF6">
        <w:rPr>
          <w:rFonts w:ascii="Times New Roman" w:hAnsi="Times New Roman"/>
          <w:sz w:val="26"/>
          <w:szCs w:val="26"/>
        </w:rPr>
        <w:t>д</w:t>
      </w:r>
      <w:r w:rsidRPr="00367FF6">
        <w:rPr>
          <w:rFonts w:ascii="Times New Roman" w:hAnsi="Times New Roman"/>
          <w:sz w:val="26"/>
          <w:szCs w:val="26"/>
        </w:rPr>
        <w:t>жетных средств города Череповца, проводится в целях:</w:t>
      </w:r>
    </w:p>
    <w:p w:rsidR="00881055" w:rsidRPr="00367FF6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повышения качества бюджетного планирования и исполнения бюджета;</w:t>
      </w:r>
    </w:p>
    <w:p w:rsidR="00881055" w:rsidRPr="00367FF6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повышения качества предоставления муниципальных услуг физическим и (или) юридическим лицам;</w:t>
      </w:r>
    </w:p>
    <w:p w:rsidR="00881055" w:rsidRPr="00367FF6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повышения эффективности и результативности бюджетных расходов;</w:t>
      </w:r>
    </w:p>
    <w:p w:rsidR="00881055" w:rsidRPr="00367FF6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мотивации руководителей к повышению эффективности их работы.</w:t>
      </w:r>
    </w:p>
    <w:p w:rsidR="00881055" w:rsidRPr="00367FF6" w:rsidRDefault="0088105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По мере совершенствования общих правовых норм главные распорядители бюджетных средств города Череповца, муниципальные учреждения становятся центральным звеном нового бюджетного процесса, в связи с чем</w:t>
      </w:r>
      <w:r w:rsidR="00400728">
        <w:rPr>
          <w:rFonts w:ascii="Times New Roman" w:hAnsi="Times New Roman"/>
          <w:sz w:val="26"/>
          <w:szCs w:val="26"/>
        </w:rPr>
        <w:t>,</w:t>
      </w:r>
      <w:r w:rsidRPr="00367FF6">
        <w:rPr>
          <w:rFonts w:ascii="Times New Roman" w:hAnsi="Times New Roman"/>
          <w:sz w:val="26"/>
          <w:szCs w:val="26"/>
        </w:rPr>
        <w:t xml:space="preserve"> неотъемлемым условием успеха проводимой бюджетной реформы является организация эффе</w:t>
      </w:r>
      <w:r w:rsidRPr="00367FF6">
        <w:rPr>
          <w:rFonts w:ascii="Times New Roman" w:hAnsi="Times New Roman"/>
          <w:sz w:val="26"/>
          <w:szCs w:val="26"/>
        </w:rPr>
        <w:t>к</w:t>
      </w:r>
      <w:r w:rsidRPr="00367FF6">
        <w:rPr>
          <w:rFonts w:ascii="Times New Roman" w:hAnsi="Times New Roman"/>
          <w:sz w:val="26"/>
          <w:szCs w:val="26"/>
        </w:rPr>
        <w:t>тивного финансового управления.</w:t>
      </w:r>
      <w:r w:rsidR="005B3293">
        <w:rPr>
          <w:rFonts w:ascii="Times New Roman" w:hAnsi="Times New Roman"/>
          <w:sz w:val="26"/>
          <w:szCs w:val="26"/>
        </w:rPr>
        <w:t xml:space="preserve"> </w:t>
      </w:r>
      <w:r w:rsidRPr="00367FF6">
        <w:rPr>
          <w:rFonts w:ascii="Times New Roman" w:hAnsi="Times New Roman"/>
          <w:sz w:val="26"/>
          <w:szCs w:val="26"/>
        </w:rPr>
        <w:t>Главной задачей такого управления является оказание большего количества качественных услуг. Из чего вытекает одна из главных целей финансового менеджмента в бюджетной сфере – использование финансовых ресурсов с макси</w:t>
      </w:r>
      <w:r w:rsidR="00061436" w:rsidRPr="00367FF6">
        <w:rPr>
          <w:rFonts w:ascii="Times New Roman" w:hAnsi="Times New Roman"/>
          <w:sz w:val="26"/>
          <w:szCs w:val="26"/>
        </w:rPr>
        <w:t>мальной отдачей.</w:t>
      </w:r>
    </w:p>
    <w:p w:rsidR="007E54E3" w:rsidRPr="00367FF6" w:rsidRDefault="001B1A8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 xml:space="preserve">В </w:t>
      </w:r>
      <w:r w:rsidR="002D7019" w:rsidRPr="00367FF6">
        <w:rPr>
          <w:rFonts w:ascii="Times New Roman" w:hAnsi="Times New Roman"/>
          <w:sz w:val="26"/>
          <w:szCs w:val="26"/>
        </w:rPr>
        <w:t>соответствии с постановлением мэрии города от 27.12.2012 № 6889 «О проведении мониторинга и оценки качества финансового менеджмента главных распорядителей бюджетных средств города Череповца», приказом финансового управления мэрии города от 28.02.2013 № 8 «О Методике оценки качества фина</w:t>
      </w:r>
      <w:r w:rsidR="002D7019" w:rsidRPr="00367FF6">
        <w:rPr>
          <w:rFonts w:ascii="Times New Roman" w:hAnsi="Times New Roman"/>
          <w:sz w:val="26"/>
          <w:szCs w:val="26"/>
        </w:rPr>
        <w:t>н</w:t>
      </w:r>
      <w:r w:rsidR="002D7019" w:rsidRPr="00367FF6">
        <w:rPr>
          <w:rFonts w:ascii="Times New Roman" w:hAnsi="Times New Roman"/>
          <w:sz w:val="26"/>
          <w:szCs w:val="26"/>
        </w:rPr>
        <w:t>сового менеджмента главных распорядителей бюджетных средств города Чер</w:t>
      </w:r>
      <w:r w:rsidR="002D7019" w:rsidRPr="00367FF6">
        <w:rPr>
          <w:rFonts w:ascii="Times New Roman" w:hAnsi="Times New Roman"/>
          <w:sz w:val="26"/>
          <w:szCs w:val="26"/>
        </w:rPr>
        <w:t>е</w:t>
      </w:r>
      <w:r w:rsidR="002D7019" w:rsidRPr="00367FF6">
        <w:rPr>
          <w:rFonts w:ascii="Times New Roman" w:hAnsi="Times New Roman"/>
          <w:sz w:val="26"/>
          <w:szCs w:val="26"/>
        </w:rPr>
        <w:t>повца»</w:t>
      </w:r>
      <w:r w:rsidR="005B3293">
        <w:rPr>
          <w:rStyle w:val="FontStyle15"/>
          <w:sz w:val="26"/>
          <w:szCs w:val="26"/>
        </w:rPr>
        <w:t xml:space="preserve"> </w:t>
      </w:r>
      <w:r w:rsidR="00DF6D28">
        <w:rPr>
          <w:rStyle w:val="FontStyle15"/>
          <w:sz w:val="26"/>
          <w:szCs w:val="26"/>
        </w:rPr>
        <w:t>(</w:t>
      </w:r>
      <w:r w:rsidR="00DF6D28" w:rsidRPr="00DF6D28">
        <w:rPr>
          <w:rStyle w:val="FontStyle15"/>
          <w:sz w:val="26"/>
          <w:szCs w:val="26"/>
        </w:rPr>
        <w:t xml:space="preserve">в редакции приказа финансового управления мэрии города от </w:t>
      </w:r>
      <w:r w:rsidR="00DF6D28">
        <w:rPr>
          <w:rStyle w:val="FontStyle15"/>
          <w:sz w:val="26"/>
          <w:szCs w:val="26"/>
        </w:rPr>
        <w:t>12.05.2015 № 22</w:t>
      </w:r>
      <w:r w:rsidR="00BD4A93">
        <w:rPr>
          <w:rStyle w:val="FontStyle15"/>
          <w:sz w:val="26"/>
          <w:szCs w:val="26"/>
        </w:rPr>
        <w:t xml:space="preserve">) </w:t>
      </w:r>
      <w:r w:rsidR="002D7019" w:rsidRPr="00367FF6">
        <w:rPr>
          <w:rStyle w:val="FontStyle15"/>
          <w:sz w:val="26"/>
          <w:szCs w:val="26"/>
        </w:rPr>
        <w:t>ф</w:t>
      </w:r>
      <w:r w:rsidR="00CD4635" w:rsidRPr="00367FF6">
        <w:rPr>
          <w:rFonts w:ascii="Times New Roman" w:hAnsi="Times New Roman"/>
          <w:sz w:val="26"/>
          <w:szCs w:val="26"/>
        </w:rPr>
        <w:t>инансовым управлением мэрии города</w:t>
      </w:r>
      <w:r w:rsidR="002D7019" w:rsidRPr="00367FF6">
        <w:rPr>
          <w:rFonts w:ascii="Times New Roman" w:hAnsi="Times New Roman"/>
          <w:sz w:val="26"/>
          <w:szCs w:val="26"/>
        </w:rPr>
        <w:t xml:space="preserve"> Череповца</w:t>
      </w:r>
      <w:r w:rsidR="005B3293">
        <w:rPr>
          <w:rFonts w:ascii="Times New Roman" w:hAnsi="Times New Roman"/>
          <w:sz w:val="26"/>
          <w:szCs w:val="26"/>
        </w:rPr>
        <w:t xml:space="preserve"> </w:t>
      </w:r>
      <w:r w:rsidR="00687C4B" w:rsidRPr="00367FF6">
        <w:rPr>
          <w:rFonts w:ascii="Times New Roman" w:hAnsi="Times New Roman"/>
          <w:sz w:val="26"/>
          <w:szCs w:val="26"/>
        </w:rPr>
        <w:t>проведена оценка кач</w:t>
      </w:r>
      <w:r w:rsidR="00687C4B" w:rsidRPr="00367FF6">
        <w:rPr>
          <w:rFonts w:ascii="Times New Roman" w:hAnsi="Times New Roman"/>
          <w:sz w:val="26"/>
          <w:szCs w:val="26"/>
        </w:rPr>
        <w:t>е</w:t>
      </w:r>
      <w:r w:rsidR="00687C4B" w:rsidRPr="00367FF6">
        <w:rPr>
          <w:rFonts w:ascii="Times New Roman" w:hAnsi="Times New Roman"/>
          <w:sz w:val="26"/>
          <w:szCs w:val="26"/>
        </w:rPr>
        <w:t xml:space="preserve">ства финансового менеджмента </w:t>
      </w:r>
      <w:r w:rsidR="002D7019" w:rsidRPr="00367FF6">
        <w:rPr>
          <w:rFonts w:ascii="Times New Roman" w:hAnsi="Times New Roman"/>
          <w:sz w:val="26"/>
          <w:szCs w:val="26"/>
        </w:rPr>
        <w:t>главных распорядителей бюджетных средств г</w:t>
      </w:r>
      <w:r w:rsidR="002D7019" w:rsidRPr="00367FF6">
        <w:rPr>
          <w:rFonts w:ascii="Times New Roman" w:hAnsi="Times New Roman"/>
          <w:sz w:val="26"/>
          <w:szCs w:val="26"/>
        </w:rPr>
        <w:t>о</w:t>
      </w:r>
      <w:r w:rsidR="002D7019" w:rsidRPr="00367FF6">
        <w:rPr>
          <w:rFonts w:ascii="Times New Roman" w:hAnsi="Times New Roman"/>
          <w:sz w:val="26"/>
          <w:szCs w:val="26"/>
        </w:rPr>
        <w:t xml:space="preserve">рода Череповца (далее – главных распорядителей) </w:t>
      </w:r>
      <w:r w:rsidR="00687C4B" w:rsidRPr="00367FF6">
        <w:rPr>
          <w:rFonts w:ascii="Times New Roman" w:hAnsi="Times New Roman"/>
          <w:sz w:val="26"/>
          <w:szCs w:val="26"/>
        </w:rPr>
        <w:t>по итогам работы в 201</w:t>
      </w:r>
      <w:r w:rsidR="00A81E2B" w:rsidRPr="00A81E2B">
        <w:rPr>
          <w:rFonts w:ascii="Times New Roman" w:hAnsi="Times New Roman"/>
          <w:sz w:val="26"/>
          <w:szCs w:val="26"/>
        </w:rPr>
        <w:t>4</w:t>
      </w:r>
      <w:r w:rsidR="007E54E3" w:rsidRPr="00367FF6">
        <w:rPr>
          <w:rFonts w:ascii="Times New Roman" w:hAnsi="Times New Roman"/>
          <w:sz w:val="26"/>
          <w:szCs w:val="26"/>
        </w:rPr>
        <w:t xml:space="preserve"> году.</w:t>
      </w:r>
    </w:p>
    <w:p w:rsidR="007E54E3" w:rsidRPr="00367FF6" w:rsidRDefault="007E54E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Качество финансового менеджмента позволяет количественно оценить о</w:t>
      </w:r>
      <w:r w:rsidRPr="00367FF6">
        <w:rPr>
          <w:rFonts w:ascii="Times New Roman" w:hAnsi="Times New Roman"/>
          <w:sz w:val="26"/>
          <w:szCs w:val="26"/>
        </w:rPr>
        <w:t>р</w:t>
      </w:r>
      <w:r w:rsidRPr="00367FF6">
        <w:rPr>
          <w:rFonts w:ascii="Times New Roman" w:hAnsi="Times New Roman"/>
          <w:sz w:val="26"/>
          <w:szCs w:val="26"/>
        </w:rPr>
        <w:t>ганизацию главными распорядителями процедур бюджетного планирования, и</w:t>
      </w:r>
      <w:r w:rsidRPr="00367FF6">
        <w:rPr>
          <w:rFonts w:ascii="Times New Roman" w:hAnsi="Times New Roman"/>
          <w:sz w:val="26"/>
          <w:szCs w:val="26"/>
        </w:rPr>
        <w:t>с</w:t>
      </w:r>
      <w:r w:rsidRPr="00367FF6">
        <w:rPr>
          <w:rFonts w:ascii="Times New Roman" w:hAnsi="Times New Roman"/>
          <w:sz w:val="26"/>
          <w:szCs w:val="26"/>
        </w:rPr>
        <w:t>полнения бюджета, ведения бюджетного учета, составления и представления бюджетной отчетности, а также работу с подведомственными учреждениями</w:t>
      </w:r>
      <w:r w:rsidR="005B3293">
        <w:rPr>
          <w:rFonts w:ascii="Times New Roman" w:hAnsi="Times New Roman"/>
          <w:sz w:val="26"/>
          <w:szCs w:val="26"/>
        </w:rPr>
        <w:t xml:space="preserve"> </w:t>
      </w:r>
      <w:r w:rsidRPr="00367FF6">
        <w:rPr>
          <w:rFonts w:ascii="Times New Roman" w:hAnsi="Times New Roman"/>
          <w:sz w:val="26"/>
          <w:szCs w:val="26"/>
        </w:rPr>
        <w:t>по соответствующим вопросам.</w:t>
      </w:r>
    </w:p>
    <w:p w:rsidR="00687C4B" w:rsidRPr="00367FF6" w:rsidRDefault="007E54E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 xml:space="preserve">Оценка проводилась </w:t>
      </w:r>
      <w:r w:rsidR="00687C4B" w:rsidRPr="00367FF6">
        <w:rPr>
          <w:rFonts w:ascii="Times New Roman" w:hAnsi="Times New Roman"/>
          <w:sz w:val="26"/>
          <w:szCs w:val="26"/>
        </w:rPr>
        <w:t>на основе перечня исходных данных согласно прил</w:t>
      </w:r>
      <w:r w:rsidR="00687C4B" w:rsidRPr="00367FF6">
        <w:rPr>
          <w:rFonts w:ascii="Times New Roman" w:hAnsi="Times New Roman"/>
          <w:sz w:val="26"/>
          <w:szCs w:val="26"/>
        </w:rPr>
        <w:t>о</w:t>
      </w:r>
      <w:r w:rsidR="00687C4B" w:rsidRPr="00367FF6">
        <w:rPr>
          <w:rFonts w:ascii="Times New Roman" w:hAnsi="Times New Roman"/>
          <w:sz w:val="26"/>
          <w:szCs w:val="26"/>
        </w:rPr>
        <w:t>жению 2 к Методике, утвержденной вышеуказанным приказом финансового управле</w:t>
      </w:r>
      <w:r w:rsidRPr="00367FF6">
        <w:rPr>
          <w:rFonts w:ascii="Times New Roman" w:hAnsi="Times New Roman"/>
          <w:sz w:val="26"/>
          <w:szCs w:val="26"/>
        </w:rPr>
        <w:t xml:space="preserve">ния мэрии города, </w:t>
      </w:r>
      <w:r w:rsidR="00687C4B" w:rsidRPr="00367FF6">
        <w:rPr>
          <w:rFonts w:ascii="Times New Roman" w:hAnsi="Times New Roman"/>
          <w:sz w:val="26"/>
          <w:szCs w:val="26"/>
        </w:rPr>
        <w:t>по следующим направлениям: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1. Бюджетное планирование;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2. Исполнение городского бюджета;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 xml:space="preserve">3. Учет и отчетность; 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4. Контроль и аудит;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5. Исполнение судебных актов.</w:t>
      </w:r>
    </w:p>
    <w:p w:rsidR="00687C4B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>В оценке качества финансового менеджмента принимали участие 1</w:t>
      </w:r>
      <w:r w:rsidR="00A81E2B" w:rsidRPr="00A81E2B">
        <w:rPr>
          <w:rFonts w:ascii="Times New Roman" w:hAnsi="Times New Roman"/>
          <w:sz w:val="26"/>
          <w:szCs w:val="26"/>
        </w:rPr>
        <w:t>2</w:t>
      </w:r>
      <w:r w:rsidRPr="00367FF6">
        <w:rPr>
          <w:rFonts w:ascii="Times New Roman" w:hAnsi="Times New Roman"/>
          <w:sz w:val="26"/>
          <w:szCs w:val="26"/>
        </w:rPr>
        <w:t xml:space="preserve"> </w:t>
      </w:r>
      <w:r w:rsidRPr="00367FF6">
        <w:rPr>
          <w:rFonts w:ascii="Times New Roman" w:hAnsi="Times New Roman"/>
          <w:spacing w:val="-2"/>
          <w:sz w:val="26"/>
          <w:szCs w:val="26"/>
        </w:rPr>
        <w:t>гла</w:t>
      </w:r>
      <w:r w:rsidRPr="00367FF6">
        <w:rPr>
          <w:rFonts w:ascii="Times New Roman" w:hAnsi="Times New Roman"/>
          <w:spacing w:val="-2"/>
          <w:sz w:val="26"/>
          <w:szCs w:val="26"/>
        </w:rPr>
        <w:t>в</w:t>
      </w:r>
      <w:r w:rsidRPr="00367FF6">
        <w:rPr>
          <w:rFonts w:ascii="Times New Roman" w:hAnsi="Times New Roman"/>
          <w:spacing w:val="-2"/>
          <w:sz w:val="26"/>
          <w:szCs w:val="26"/>
        </w:rPr>
        <w:t>ных</w:t>
      </w:r>
      <w:r w:rsidRPr="00367FF6">
        <w:rPr>
          <w:rFonts w:ascii="Times New Roman" w:hAnsi="Times New Roman"/>
          <w:sz w:val="26"/>
          <w:szCs w:val="26"/>
        </w:rPr>
        <w:t xml:space="preserve"> распорядителей, разделенных на две группы.</w:t>
      </w:r>
      <w:r w:rsidR="005A55B9">
        <w:rPr>
          <w:rFonts w:ascii="Times New Roman" w:hAnsi="Times New Roman"/>
          <w:sz w:val="26"/>
          <w:szCs w:val="26"/>
        </w:rPr>
        <w:t xml:space="preserve"> </w:t>
      </w:r>
      <w:r w:rsidRPr="00367FF6">
        <w:rPr>
          <w:rFonts w:ascii="Times New Roman" w:hAnsi="Times New Roman"/>
          <w:sz w:val="26"/>
          <w:szCs w:val="26"/>
        </w:rPr>
        <w:t xml:space="preserve">К первой группе относятся </w:t>
      </w:r>
      <w:r w:rsidR="002D7019" w:rsidRPr="00367FF6">
        <w:rPr>
          <w:rFonts w:ascii="Times New Roman" w:hAnsi="Times New Roman"/>
          <w:sz w:val="26"/>
          <w:szCs w:val="26"/>
        </w:rPr>
        <w:t>7</w:t>
      </w:r>
      <w:r w:rsidR="003F05E3">
        <w:rPr>
          <w:rFonts w:ascii="Times New Roman" w:hAnsi="Times New Roman"/>
          <w:sz w:val="26"/>
          <w:szCs w:val="26"/>
        </w:rPr>
        <w:t xml:space="preserve"> </w:t>
      </w:r>
      <w:r w:rsidRPr="00367FF6">
        <w:rPr>
          <w:rFonts w:ascii="Times New Roman" w:hAnsi="Times New Roman"/>
          <w:spacing w:val="-2"/>
          <w:sz w:val="26"/>
          <w:szCs w:val="26"/>
        </w:rPr>
        <w:t>главных</w:t>
      </w:r>
      <w:r w:rsidRPr="00367FF6">
        <w:rPr>
          <w:rFonts w:ascii="Times New Roman" w:hAnsi="Times New Roman"/>
          <w:sz w:val="26"/>
          <w:szCs w:val="26"/>
        </w:rPr>
        <w:t xml:space="preserve"> распорядителей, </w:t>
      </w:r>
      <w:r w:rsidRPr="00367FF6">
        <w:rPr>
          <w:rFonts w:ascii="Times New Roman" w:hAnsi="Times New Roman"/>
          <w:spacing w:val="-2"/>
          <w:sz w:val="26"/>
          <w:szCs w:val="26"/>
        </w:rPr>
        <w:t>имеющих муниципальные учреждения подведомственной сферы:</w:t>
      </w:r>
      <w:r w:rsidR="00E54A56">
        <w:rPr>
          <w:rFonts w:ascii="Times New Roman" w:hAnsi="Times New Roman"/>
          <w:color w:val="000000"/>
          <w:sz w:val="26"/>
          <w:szCs w:val="26"/>
        </w:rPr>
        <w:t xml:space="preserve"> мэрия города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7019" w:rsidRPr="00367FF6">
        <w:rPr>
          <w:rFonts w:ascii="Times New Roman" w:hAnsi="Times New Roman"/>
          <w:color w:val="000000"/>
          <w:sz w:val="26"/>
          <w:szCs w:val="26"/>
        </w:rPr>
        <w:t>департамент жилищно-комму</w:t>
      </w:r>
      <w:r w:rsidR="00E54A56">
        <w:rPr>
          <w:rFonts w:ascii="Times New Roman" w:hAnsi="Times New Roman"/>
          <w:color w:val="000000"/>
          <w:sz w:val="26"/>
          <w:szCs w:val="26"/>
        </w:rPr>
        <w:t>нального хозяйства мэрии г</w:t>
      </w:r>
      <w:r w:rsidR="00E54A56">
        <w:rPr>
          <w:rFonts w:ascii="Times New Roman" w:hAnsi="Times New Roman"/>
          <w:color w:val="000000"/>
          <w:sz w:val="26"/>
          <w:szCs w:val="26"/>
        </w:rPr>
        <w:t>о</w:t>
      </w:r>
      <w:r w:rsidR="00E54A56">
        <w:rPr>
          <w:rFonts w:ascii="Times New Roman" w:hAnsi="Times New Roman"/>
          <w:color w:val="000000"/>
          <w:sz w:val="26"/>
          <w:szCs w:val="26"/>
        </w:rPr>
        <w:t>рода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="002D7019" w:rsidRPr="00367F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7FF6">
        <w:rPr>
          <w:rFonts w:ascii="Times New Roman" w:hAnsi="Times New Roman"/>
          <w:color w:val="000000"/>
          <w:sz w:val="26"/>
          <w:szCs w:val="26"/>
        </w:rPr>
        <w:t>упра</w:t>
      </w:r>
      <w:r w:rsidR="00E54A56">
        <w:rPr>
          <w:rFonts w:ascii="Times New Roman" w:hAnsi="Times New Roman"/>
          <w:color w:val="000000"/>
          <w:sz w:val="26"/>
          <w:szCs w:val="26"/>
        </w:rPr>
        <w:t>вление образования мэрии города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управление по делам культуры м</w:t>
      </w:r>
      <w:r w:rsidRPr="00367FF6">
        <w:rPr>
          <w:rFonts w:ascii="Times New Roman" w:hAnsi="Times New Roman"/>
          <w:color w:val="000000"/>
          <w:sz w:val="26"/>
          <w:szCs w:val="26"/>
        </w:rPr>
        <w:t>э</w:t>
      </w:r>
      <w:r w:rsidRPr="00367FF6">
        <w:rPr>
          <w:rFonts w:ascii="Times New Roman" w:hAnsi="Times New Roman"/>
          <w:color w:val="000000"/>
          <w:sz w:val="26"/>
          <w:szCs w:val="26"/>
        </w:rPr>
        <w:t>рии горо</w:t>
      </w:r>
      <w:r w:rsidR="00E54A56">
        <w:rPr>
          <w:rFonts w:ascii="Times New Roman" w:hAnsi="Times New Roman"/>
          <w:color w:val="000000"/>
          <w:sz w:val="26"/>
          <w:szCs w:val="26"/>
        </w:rPr>
        <w:t>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комитет по физической культуре и спорту</w:t>
      </w:r>
      <w:r w:rsidR="00E54A56">
        <w:rPr>
          <w:rFonts w:ascii="Times New Roman" w:hAnsi="Times New Roman"/>
          <w:color w:val="000000"/>
          <w:sz w:val="26"/>
          <w:szCs w:val="26"/>
        </w:rPr>
        <w:t xml:space="preserve"> мэрии города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комитет с</w:t>
      </w:r>
      <w:r w:rsidRPr="00367FF6">
        <w:rPr>
          <w:rFonts w:ascii="Times New Roman" w:hAnsi="Times New Roman"/>
          <w:color w:val="000000"/>
          <w:sz w:val="26"/>
          <w:szCs w:val="26"/>
        </w:rPr>
        <w:t>о</w:t>
      </w:r>
      <w:r w:rsidRPr="00367FF6">
        <w:rPr>
          <w:rFonts w:ascii="Times New Roman" w:hAnsi="Times New Roman"/>
          <w:color w:val="000000"/>
          <w:sz w:val="26"/>
          <w:szCs w:val="26"/>
        </w:rPr>
        <w:t>ц</w:t>
      </w:r>
      <w:r w:rsidR="00E54A56">
        <w:rPr>
          <w:rFonts w:ascii="Times New Roman" w:hAnsi="Times New Roman"/>
          <w:color w:val="000000"/>
          <w:sz w:val="26"/>
          <w:szCs w:val="26"/>
        </w:rPr>
        <w:t>иальной защиты населения города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комитет по управлению имуществом города.</w:t>
      </w:r>
      <w:r w:rsidR="005A55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7FF6">
        <w:rPr>
          <w:rFonts w:ascii="Times New Roman" w:hAnsi="Times New Roman"/>
          <w:spacing w:val="-2"/>
          <w:sz w:val="26"/>
          <w:szCs w:val="26"/>
        </w:rPr>
        <w:t xml:space="preserve">Ко второй группе – </w:t>
      </w:r>
      <w:r w:rsidR="00A81E2B" w:rsidRPr="00A81E2B">
        <w:rPr>
          <w:rFonts w:ascii="Times New Roman" w:hAnsi="Times New Roman"/>
          <w:spacing w:val="-2"/>
          <w:sz w:val="26"/>
          <w:szCs w:val="26"/>
        </w:rPr>
        <w:t>5</w:t>
      </w:r>
      <w:r w:rsidR="005A55B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67FF6">
        <w:rPr>
          <w:rFonts w:ascii="Times New Roman" w:hAnsi="Times New Roman"/>
          <w:spacing w:val="-2"/>
          <w:sz w:val="26"/>
          <w:szCs w:val="26"/>
        </w:rPr>
        <w:t>главных</w:t>
      </w:r>
      <w:r w:rsidR="00496C5F" w:rsidRPr="00367FF6">
        <w:rPr>
          <w:rFonts w:ascii="Times New Roman" w:hAnsi="Times New Roman"/>
          <w:sz w:val="26"/>
          <w:szCs w:val="26"/>
        </w:rPr>
        <w:t xml:space="preserve"> распорядителя</w:t>
      </w:r>
      <w:r w:rsidRPr="00367FF6">
        <w:rPr>
          <w:rFonts w:ascii="Times New Roman" w:hAnsi="Times New Roman"/>
          <w:sz w:val="26"/>
          <w:szCs w:val="26"/>
        </w:rPr>
        <w:t xml:space="preserve">, не </w:t>
      </w:r>
      <w:proofErr w:type="gramStart"/>
      <w:r w:rsidRPr="00367FF6">
        <w:rPr>
          <w:rFonts w:ascii="Times New Roman" w:hAnsi="Times New Roman"/>
          <w:sz w:val="26"/>
          <w:szCs w:val="26"/>
        </w:rPr>
        <w:t>имеющи</w:t>
      </w:r>
      <w:r w:rsidR="00496C5F" w:rsidRPr="00367FF6">
        <w:rPr>
          <w:rFonts w:ascii="Times New Roman" w:hAnsi="Times New Roman"/>
          <w:sz w:val="26"/>
          <w:szCs w:val="26"/>
        </w:rPr>
        <w:t>е</w:t>
      </w:r>
      <w:proofErr w:type="gramEnd"/>
      <w:r w:rsidRPr="00367FF6">
        <w:rPr>
          <w:rFonts w:ascii="Times New Roman" w:hAnsi="Times New Roman"/>
          <w:sz w:val="26"/>
          <w:szCs w:val="26"/>
        </w:rPr>
        <w:t xml:space="preserve"> подведомственны</w:t>
      </w:r>
      <w:r w:rsidR="00D311CD" w:rsidRPr="00367FF6">
        <w:rPr>
          <w:rFonts w:ascii="Times New Roman" w:hAnsi="Times New Roman"/>
          <w:sz w:val="26"/>
          <w:szCs w:val="26"/>
        </w:rPr>
        <w:t>х</w:t>
      </w:r>
      <w:r w:rsidRPr="00367FF6">
        <w:rPr>
          <w:rFonts w:ascii="Times New Roman" w:hAnsi="Times New Roman"/>
          <w:sz w:val="26"/>
          <w:szCs w:val="26"/>
        </w:rPr>
        <w:t xml:space="preserve"> у</w:t>
      </w:r>
      <w:r w:rsidRPr="00367FF6">
        <w:rPr>
          <w:rFonts w:ascii="Times New Roman" w:hAnsi="Times New Roman"/>
          <w:sz w:val="26"/>
          <w:szCs w:val="26"/>
        </w:rPr>
        <w:t>ч</w:t>
      </w:r>
      <w:r w:rsidRPr="00367FF6">
        <w:rPr>
          <w:rFonts w:ascii="Times New Roman" w:hAnsi="Times New Roman"/>
          <w:sz w:val="26"/>
          <w:szCs w:val="26"/>
        </w:rPr>
        <w:lastRenderedPageBreak/>
        <w:t>реждени</w:t>
      </w:r>
      <w:r w:rsidR="00D311CD" w:rsidRPr="00367FF6">
        <w:rPr>
          <w:rFonts w:ascii="Times New Roman" w:hAnsi="Times New Roman"/>
          <w:sz w:val="26"/>
          <w:szCs w:val="26"/>
        </w:rPr>
        <w:t>й</w:t>
      </w:r>
      <w:r w:rsidRPr="00367FF6">
        <w:rPr>
          <w:rFonts w:ascii="Times New Roman" w:hAnsi="Times New Roman"/>
          <w:sz w:val="26"/>
          <w:szCs w:val="26"/>
        </w:rPr>
        <w:t>:</w:t>
      </w:r>
      <w:r w:rsidR="00E54A56">
        <w:rPr>
          <w:rFonts w:ascii="Times New Roman" w:hAnsi="Times New Roman"/>
          <w:color w:val="000000"/>
          <w:sz w:val="26"/>
          <w:szCs w:val="26"/>
        </w:rPr>
        <w:t xml:space="preserve"> Череповецкая городская Дума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управление архитектуры и градостро</w:t>
      </w:r>
      <w:r w:rsidRPr="00367FF6">
        <w:rPr>
          <w:rFonts w:ascii="Times New Roman" w:hAnsi="Times New Roman"/>
          <w:color w:val="000000"/>
          <w:sz w:val="26"/>
          <w:szCs w:val="26"/>
        </w:rPr>
        <w:t>и</w:t>
      </w:r>
      <w:r w:rsidRPr="00367FF6">
        <w:rPr>
          <w:rFonts w:ascii="Times New Roman" w:hAnsi="Times New Roman"/>
          <w:color w:val="000000"/>
          <w:sz w:val="26"/>
          <w:szCs w:val="26"/>
        </w:rPr>
        <w:t>тельства мэ</w:t>
      </w:r>
      <w:r w:rsidR="00E54A56">
        <w:rPr>
          <w:rFonts w:ascii="Times New Roman" w:hAnsi="Times New Roman"/>
          <w:color w:val="000000"/>
          <w:sz w:val="26"/>
          <w:szCs w:val="26"/>
        </w:rPr>
        <w:t>рии города</w:t>
      </w:r>
      <w:r w:rsidR="00E54A56" w:rsidRPr="00E54A56">
        <w:rPr>
          <w:rFonts w:ascii="Times New Roman" w:hAnsi="Times New Roman"/>
          <w:color w:val="000000"/>
          <w:sz w:val="26"/>
          <w:szCs w:val="26"/>
        </w:rPr>
        <w:t>;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7FF6">
        <w:rPr>
          <w:rFonts w:ascii="Times New Roman" w:hAnsi="Times New Roman"/>
          <w:sz w:val="26"/>
          <w:szCs w:val="26"/>
        </w:rPr>
        <w:t>фин</w:t>
      </w:r>
      <w:r w:rsidR="00E54A56">
        <w:rPr>
          <w:rFonts w:ascii="Times New Roman" w:hAnsi="Times New Roman"/>
          <w:sz w:val="26"/>
          <w:szCs w:val="26"/>
        </w:rPr>
        <w:t>ансовое управление мэрии города</w:t>
      </w:r>
      <w:r w:rsidR="00E54A56" w:rsidRPr="00E54A56">
        <w:rPr>
          <w:rFonts w:ascii="Times New Roman" w:hAnsi="Times New Roman"/>
          <w:sz w:val="26"/>
          <w:szCs w:val="26"/>
        </w:rPr>
        <w:t>;</w:t>
      </w:r>
      <w:r w:rsidRPr="00367FF6">
        <w:rPr>
          <w:rFonts w:ascii="Times New Roman" w:hAnsi="Times New Roman"/>
          <w:sz w:val="26"/>
          <w:szCs w:val="26"/>
        </w:rPr>
        <w:t xml:space="preserve"> </w:t>
      </w:r>
      <w:r w:rsidR="00A81E2B" w:rsidRPr="00A81E2B">
        <w:rPr>
          <w:rFonts w:ascii="Times New Roman" w:hAnsi="Times New Roman"/>
          <w:sz w:val="26"/>
          <w:szCs w:val="26"/>
        </w:rPr>
        <w:t xml:space="preserve">контрольно-счетная палата города Череповца; </w:t>
      </w:r>
      <w:r w:rsidRPr="00367FF6">
        <w:rPr>
          <w:rFonts w:ascii="Times New Roman" w:hAnsi="Times New Roman"/>
          <w:sz w:val="26"/>
          <w:szCs w:val="26"/>
        </w:rPr>
        <w:t>комитет по контролю в сфере благоустройства и охраны окружающей среды города.</w:t>
      </w:r>
    </w:p>
    <w:p w:rsidR="00D81FB5" w:rsidRPr="00367FF6" w:rsidRDefault="00A81E2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 города Череповца</w:t>
      </w:r>
      <w:r w:rsidR="00D81FB5" w:rsidRPr="00367FF6">
        <w:rPr>
          <w:rFonts w:ascii="Times New Roman" w:hAnsi="Times New Roman"/>
          <w:sz w:val="26"/>
          <w:szCs w:val="26"/>
        </w:rPr>
        <w:t xml:space="preserve"> в 201</w:t>
      </w:r>
      <w:r>
        <w:rPr>
          <w:rFonts w:ascii="Times New Roman" w:hAnsi="Times New Roman"/>
          <w:sz w:val="26"/>
          <w:szCs w:val="26"/>
        </w:rPr>
        <w:t>4</w:t>
      </w:r>
      <w:r w:rsidR="00D81FB5" w:rsidRPr="00367FF6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принимала уч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стие в </w:t>
      </w:r>
      <w:r>
        <w:rPr>
          <w:rFonts w:ascii="Times New Roman" w:hAnsi="Times New Roman"/>
          <w:spacing w:val="-2"/>
          <w:sz w:val="26"/>
          <w:szCs w:val="26"/>
        </w:rPr>
        <w:t>о</w:t>
      </w:r>
      <w:r w:rsidRPr="00367FF6">
        <w:rPr>
          <w:rFonts w:ascii="Times New Roman" w:hAnsi="Times New Roman"/>
          <w:spacing w:val="-2"/>
          <w:sz w:val="26"/>
          <w:szCs w:val="26"/>
        </w:rPr>
        <w:t>ценк</w:t>
      </w:r>
      <w:r>
        <w:rPr>
          <w:rFonts w:ascii="Times New Roman" w:hAnsi="Times New Roman"/>
          <w:spacing w:val="-2"/>
          <w:sz w:val="26"/>
          <w:szCs w:val="26"/>
        </w:rPr>
        <w:t>е</w:t>
      </w:r>
      <w:r w:rsidRPr="00367FF6">
        <w:rPr>
          <w:rFonts w:ascii="Times New Roman" w:hAnsi="Times New Roman"/>
          <w:spacing w:val="-2"/>
          <w:sz w:val="26"/>
          <w:szCs w:val="26"/>
        </w:rPr>
        <w:t xml:space="preserve"> качества финансового менеджмента</w:t>
      </w:r>
      <w:r>
        <w:rPr>
          <w:rFonts w:ascii="Times New Roman" w:hAnsi="Times New Roman"/>
          <w:spacing w:val="-2"/>
          <w:sz w:val="26"/>
          <w:szCs w:val="26"/>
        </w:rPr>
        <w:t xml:space="preserve"> впервые в связи с тем, что </w:t>
      </w:r>
      <w:r w:rsidR="00F77220">
        <w:rPr>
          <w:rFonts w:ascii="Times New Roman" w:hAnsi="Times New Roman"/>
          <w:spacing w:val="-2"/>
          <w:sz w:val="26"/>
          <w:szCs w:val="26"/>
        </w:rPr>
        <w:t xml:space="preserve">начала свою деятельность с </w:t>
      </w:r>
      <w:r w:rsidRPr="00A81E2B">
        <w:rPr>
          <w:rFonts w:ascii="Times New Roman" w:hAnsi="Times New Roman"/>
          <w:sz w:val="26"/>
          <w:szCs w:val="26"/>
        </w:rPr>
        <w:t>1 апреля 2014 года</w:t>
      </w:r>
      <w:r>
        <w:rPr>
          <w:rFonts w:ascii="Times New Roman" w:hAnsi="Times New Roman"/>
          <w:sz w:val="26"/>
          <w:szCs w:val="26"/>
        </w:rPr>
        <w:t>.</w:t>
      </w:r>
    </w:p>
    <w:p w:rsidR="00687C4B" w:rsidRPr="00BD4A93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67FF6">
        <w:rPr>
          <w:rFonts w:ascii="Times New Roman" w:hAnsi="Times New Roman"/>
          <w:spacing w:val="-2"/>
          <w:sz w:val="26"/>
          <w:szCs w:val="26"/>
        </w:rPr>
        <w:t>Оценка качества финансового менеджмента осуществлялась на основании данных годовых отчетов главных распорядителей, представленных ими сведений, отчетной информации, имеющейся в финансовом управлении мэрии</w:t>
      </w:r>
      <w:r w:rsidR="001B43AA" w:rsidRPr="00367FF6">
        <w:rPr>
          <w:rFonts w:ascii="Times New Roman" w:hAnsi="Times New Roman"/>
          <w:spacing w:val="-2"/>
          <w:sz w:val="26"/>
          <w:szCs w:val="26"/>
        </w:rPr>
        <w:t xml:space="preserve"> города</w:t>
      </w:r>
      <w:r w:rsidRPr="00367FF6">
        <w:rPr>
          <w:rFonts w:ascii="Times New Roman" w:hAnsi="Times New Roman"/>
          <w:spacing w:val="-2"/>
          <w:sz w:val="26"/>
          <w:szCs w:val="26"/>
        </w:rPr>
        <w:t>, а та</w:t>
      </w:r>
      <w:r w:rsidRPr="00367FF6">
        <w:rPr>
          <w:rFonts w:ascii="Times New Roman" w:hAnsi="Times New Roman"/>
          <w:spacing w:val="-2"/>
          <w:sz w:val="26"/>
          <w:szCs w:val="26"/>
        </w:rPr>
        <w:t>к</w:t>
      </w:r>
      <w:r w:rsidRPr="00367FF6">
        <w:rPr>
          <w:rFonts w:ascii="Times New Roman" w:hAnsi="Times New Roman"/>
          <w:spacing w:val="-2"/>
          <w:sz w:val="26"/>
          <w:szCs w:val="26"/>
        </w:rPr>
        <w:t xml:space="preserve">же общедоступных данных (опубликованных или размещенных на официальных сайтах в информационно-телекоммуникационной сети «Интернет»), пояснительных записок главных </w:t>
      </w:r>
      <w:r w:rsidRPr="00BD4A93">
        <w:rPr>
          <w:rFonts w:ascii="Times New Roman" w:hAnsi="Times New Roman"/>
          <w:spacing w:val="-2"/>
          <w:sz w:val="26"/>
          <w:szCs w:val="26"/>
        </w:rPr>
        <w:t>распорядителей.</w:t>
      </w:r>
    </w:p>
    <w:p w:rsidR="00687C4B" w:rsidRPr="00367FF6" w:rsidRDefault="00687C4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4A93">
        <w:rPr>
          <w:rFonts w:ascii="Times New Roman" w:hAnsi="Times New Roman"/>
          <w:sz w:val="26"/>
          <w:szCs w:val="26"/>
        </w:rPr>
        <w:t>Оценка одного показателя проводилась по шкале от 0 до 5 баллов. Итоговая оценка качества финансового менеджмента главного распорядителя определялась суммированием баллов, полученных в результате оценки качества финансового менеджмента соответствующего главного распорядителя по каждому показателю.</w:t>
      </w:r>
    </w:p>
    <w:p w:rsidR="00F563BA" w:rsidRPr="00367FF6" w:rsidRDefault="00AB3A27" w:rsidP="00367FF6">
      <w:pPr>
        <w:pStyle w:val="afc"/>
        <w:widowControl w:val="0"/>
        <w:ind w:firstLine="709"/>
        <w:jc w:val="both"/>
        <w:rPr>
          <w:spacing w:val="-2"/>
          <w:sz w:val="26"/>
          <w:szCs w:val="26"/>
        </w:rPr>
      </w:pPr>
      <w:r w:rsidRPr="00367FF6">
        <w:rPr>
          <w:spacing w:val="-2"/>
          <w:sz w:val="26"/>
          <w:szCs w:val="26"/>
        </w:rPr>
        <w:t>При расчете показателей качества финансового менеджмента учитывались отраслевые особенности, влияющие на значение оценки качества финансового м</w:t>
      </w:r>
      <w:r w:rsidRPr="00367FF6">
        <w:rPr>
          <w:spacing w:val="-2"/>
          <w:sz w:val="26"/>
          <w:szCs w:val="26"/>
        </w:rPr>
        <w:t>е</w:t>
      </w:r>
      <w:r w:rsidRPr="00367FF6">
        <w:rPr>
          <w:spacing w:val="-2"/>
          <w:sz w:val="26"/>
          <w:szCs w:val="26"/>
        </w:rPr>
        <w:t>неджмента, и при этом независящие от каких-либо действий главных распорядит</w:t>
      </w:r>
      <w:r w:rsidRPr="00367FF6">
        <w:rPr>
          <w:spacing w:val="-2"/>
          <w:sz w:val="26"/>
          <w:szCs w:val="26"/>
        </w:rPr>
        <w:t>е</w:t>
      </w:r>
      <w:r w:rsidRPr="00367FF6">
        <w:rPr>
          <w:spacing w:val="-2"/>
          <w:sz w:val="26"/>
          <w:szCs w:val="26"/>
        </w:rPr>
        <w:t>лей, такие показатели считались неприменимыми к данному главному распоряд</w:t>
      </w:r>
      <w:r w:rsidRPr="00367FF6">
        <w:rPr>
          <w:spacing w:val="-2"/>
          <w:sz w:val="26"/>
          <w:szCs w:val="26"/>
        </w:rPr>
        <w:t>и</w:t>
      </w:r>
      <w:r w:rsidRPr="00367FF6">
        <w:rPr>
          <w:spacing w:val="-2"/>
          <w:sz w:val="26"/>
          <w:szCs w:val="26"/>
        </w:rPr>
        <w:t>телю.</w:t>
      </w:r>
      <w:r w:rsidR="00F563BA" w:rsidRPr="00367FF6">
        <w:rPr>
          <w:spacing w:val="-2"/>
          <w:sz w:val="26"/>
          <w:szCs w:val="26"/>
        </w:rPr>
        <w:t xml:space="preserve"> </w:t>
      </w:r>
    </w:p>
    <w:p w:rsidR="005D56E3" w:rsidRDefault="00687C4B" w:rsidP="005D56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t xml:space="preserve">Максимальная оценка качества финансового менеджмента устанавливалась по группам: максимальная оценка </w:t>
      </w:r>
      <w:proofErr w:type="gramStart"/>
      <w:r w:rsidRPr="00367FF6">
        <w:rPr>
          <w:rFonts w:ascii="Times New Roman" w:hAnsi="Times New Roman"/>
          <w:sz w:val="26"/>
          <w:szCs w:val="26"/>
        </w:rPr>
        <w:t>качества финансового менеджмента главного распорядителя первой группы главных распорядителей</w:t>
      </w:r>
      <w:proofErr w:type="gramEnd"/>
      <w:r w:rsidRPr="00367FF6">
        <w:rPr>
          <w:rFonts w:ascii="Times New Roman" w:hAnsi="Times New Roman"/>
          <w:sz w:val="26"/>
          <w:szCs w:val="26"/>
        </w:rPr>
        <w:t xml:space="preserve"> составляет 1</w:t>
      </w:r>
      <w:r w:rsidR="00D30ADD">
        <w:rPr>
          <w:rFonts w:ascii="Times New Roman" w:hAnsi="Times New Roman"/>
          <w:sz w:val="26"/>
          <w:szCs w:val="26"/>
        </w:rPr>
        <w:t>4</w:t>
      </w:r>
      <w:r w:rsidR="00BA57AC" w:rsidRPr="00367FF6">
        <w:rPr>
          <w:rFonts w:ascii="Times New Roman" w:hAnsi="Times New Roman"/>
          <w:sz w:val="26"/>
          <w:szCs w:val="26"/>
        </w:rPr>
        <w:t>5</w:t>
      </w:r>
      <w:r w:rsidRPr="00367FF6">
        <w:rPr>
          <w:rFonts w:ascii="Times New Roman" w:hAnsi="Times New Roman"/>
          <w:sz w:val="26"/>
          <w:szCs w:val="26"/>
        </w:rPr>
        <w:t xml:space="preserve"> баллов, второй гр</w:t>
      </w:r>
      <w:r w:rsidR="00BA57AC" w:rsidRPr="00367FF6">
        <w:rPr>
          <w:rFonts w:ascii="Times New Roman" w:hAnsi="Times New Roman"/>
          <w:sz w:val="26"/>
          <w:szCs w:val="26"/>
        </w:rPr>
        <w:t xml:space="preserve">уппы главных распорядителей – </w:t>
      </w:r>
      <w:r w:rsidR="00D30ADD">
        <w:rPr>
          <w:rFonts w:ascii="Times New Roman" w:hAnsi="Times New Roman"/>
          <w:sz w:val="26"/>
          <w:szCs w:val="26"/>
        </w:rPr>
        <w:t>10</w:t>
      </w:r>
      <w:r w:rsidR="00BA57AC" w:rsidRPr="00367FF6">
        <w:rPr>
          <w:rFonts w:ascii="Times New Roman" w:hAnsi="Times New Roman"/>
          <w:sz w:val="26"/>
          <w:szCs w:val="26"/>
        </w:rPr>
        <w:t>0</w:t>
      </w:r>
      <w:r w:rsidRPr="00367FF6">
        <w:rPr>
          <w:rFonts w:ascii="Times New Roman" w:hAnsi="Times New Roman"/>
          <w:sz w:val="26"/>
          <w:szCs w:val="26"/>
        </w:rPr>
        <w:t xml:space="preserve"> баллов.</w:t>
      </w:r>
      <w:r w:rsidR="005D56E3" w:rsidRPr="005D56E3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5D56E3" w:rsidRDefault="005D56E3" w:rsidP="005D56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367FF6">
        <w:rPr>
          <w:rFonts w:ascii="Times New Roman" w:hAnsi="Times New Roman"/>
          <w:spacing w:val="-2"/>
          <w:sz w:val="26"/>
          <w:szCs w:val="26"/>
        </w:rPr>
        <w:t xml:space="preserve">Анализ динамики качества финансового менеджмента проведен по главным распорядителям в разрезе сопоставимых показателей отчетного финансового года и года, предшествующего </w:t>
      </w:r>
      <w:proofErr w:type="gramStart"/>
      <w:r w:rsidRPr="00367FF6">
        <w:rPr>
          <w:rFonts w:ascii="Times New Roman" w:hAnsi="Times New Roman"/>
          <w:spacing w:val="-2"/>
          <w:sz w:val="26"/>
          <w:szCs w:val="26"/>
        </w:rPr>
        <w:t>отчетному</w:t>
      </w:r>
      <w:proofErr w:type="gramEnd"/>
      <w:r w:rsidRPr="00367FF6">
        <w:rPr>
          <w:rFonts w:ascii="Times New Roman" w:hAnsi="Times New Roman"/>
          <w:spacing w:val="-2"/>
          <w:sz w:val="26"/>
          <w:szCs w:val="26"/>
        </w:rPr>
        <w:t>.</w:t>
      </w:r>
      <w:bookmarkStart w:id="1" w:name="Par32"/>
      <w:bookmarkEnd w:id="1"/>
    </w:p>
    <w:p w:rsidR="00323E92" w:rsidRDefault="00323E92" w:rsidP="00323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По результатам оценки качества финансового менеджмента максимальную итоговую оценку не получил ни один главный распорядитель. </w:t>
      </w:r>
      <w:r w:rsidR="00DF6D28">
        <w:rPr>
          <w:rFonts w:ascii="Times New Roman" w:hAnsi="Times New Roman"/>
          <w:sz w:val="26"/>
          <w:szCs w:val="26"/>
        </w:rPr>
        <w:t>Наиболее близким к достижению максимальной оценки стал 1 главный ра</w:t>
      </w:r>
      <w:r w:rsidR="003D1B53">
        <w:rPr>
          <w:rFonts w:ascii="Times New Roman" w:hAnsi="Times New Roman"/>
          <w:sz w:val="26"/>
          <w:szCs w:val="26"/>
        </w:rPr>
        <w:t>с</w:t>
      </w:r>
      <w:r w:rsidR="00DF6D28">
        <w:rPr>
          <w:rFonts w:ascii="Times New Roman" w:hAnsi="Times New Roman"/>
          <w:sz w:val="26"/>
          <w:szCs w:val="26"/>
        </w:rPr>
        <w:t>порядитель</w:t>
      </w:r>
      <w:r w:rsidR="003D1B53">
        <w:rPr>
          <w:rFonts w:ascii="Times New Roman" w:hAnsi="Times New Roman"/>
          <w:sz w:val="26"/>
          <w:szCs w:val="26"/>
        </w:rPr>
        <w:t xml:space="preserve"> (контрольно-счетная палата города Череповца), разница составила всего 5 баллов.</w:t>
      </w:r>
      <w:r w:rsidR="00DF6D28">
        <w:rPr>
          <w:rFonts w:ascii="Times New Roman" w:hAnsi="Times New Roman"/>
          <w:sz w:val="26"/>
          <w:szCs w:val="26"/>
        </w:rPr>
        <w:t xml:space="preserve"> </w:t>
      </w:r>
      <w:r w:rsidRPr="003D1B53">
        <w:rPr>
          <w:rFonts w:ascii="Times New Roman" w:hAnsi="Times New Roman"/>
          <w:sz w:val="26"/>
          <w:szCs w:val="26"/>
        </w:rPr>
        <w:t>Оценку в</w:t>
      </w:r>
      <w:r w:rsidRPr="003D1B53">
        <w:rPr>
          <w:rFonts w:ascii="Times New Roman" w:hAnsi="Times New Roman"/>
          <w:sz w:val="26"/>
          <w:szCs w:val="26"/>
        </w:rPr>
        <w:t>ы</w:t>
      </w:r>
      <w:r w:rsidRPr="003D1B53">
        <w:rPr>
          <w:rFonts w:ascii="Times New Roman" w:hAnsi="Times New Roman"/>
          <w:sz w:val="26"/>
          <w:szCs w:val="26"/>
        </w:rPr>
        <w:t xml:space="preserve">ше среднего значения получили </w:t>
      </w:r>
      <w:r w:rsidR="003D1B53">
        <w:rPr>
          <w:rFonts w:ascii="Times New Roman" w:hAnsi="Times New Roman"/>
          <w:sz w:val="26"/>
          <w:szCs w:val="26"/>
        </w:rPr>
        <w:t>2</w:t>
      </w:r>
      <w:r w:rsidRPr="003D1B53">
        <w:rPr>
          <w:rFonts w:ascii="Times New Roman" w:hAnsi="Times New Roman"/>
          <w:sz w:val="26"/>
          <w:szCs w:val="26"/>
        </w:rPr>
        <w:t xml:space="preserve"> главных распоряд</w:t>
      </w:r>
      <w:r w:rsidR="0084480E" w:rsidRPr="003D1B53">
        <w:rPr>
          <w:rFonts w:ascii="Times New Roman" w:hAnsi="Times New Roman"/>
          <w:sz w:val="26"/>
          <w:szCs w:val="26"/>
        </w:rPr>
        <w:t>ителей</w:t>
      </w:r>
      <w:r w:rsidRPr="003D1B53">
        <w:rPr>
          <w:rFonts w:ascii="Times New Roman" w:hAnsi="Times New Roman"/>
          <w:sz w:val="26"/>
          <w:szCs w:val="26"/>
        </w:rPr>
        <w:t xml:space="preserve"> первой группы</w:t>
      </w:r>
      <w:r w:rsidR="003D1B53">
        <w:rPr>
          <w:rFonts w:ascii="Times New Roman" w:hAnsi="Times New Roman"/>
          <w:sz w:val="26"/>
          <w:szCs w:val="26"/>
        </w:rPr>
        <w:t xml:space="preserve"> (сре</w:t>
      </w:r>
      <w:r w:rsidR="003D1B53">
        <w:rPr>
          <w:rFonts w:ascii="Times New Roman" w:hAnsi="Times New Roman"/>
          <w:sz w:val="26"/>
          <w:szCs w:val="26"/>
        </w:rPr>
        <w:t>д</w:t>
      </w:r>
      <w:r w:rsidR="003D1B53">
        <w:rPr>
          <w:rFonts w:ascii="Times New Roman" w:hAnsi="Times New Roman"/>
          <w:sz w:val="26"/>
          <w:szCs w:val="26"/>
        </w:rPr>
        <w:t>ний балл составил – 91,6)</w:t>
      </w:r>
      <w:r w:rsidRPr="003D1B53">
        <w:rPr>
          <w:rFonts w:ascii="Times New Roman" w:hAnsi="Times New Roman"/>
          <w:sz w:val="26"/>
          <w:szCs w:val="26"/>
        </w:rPr>
        <w:t xml:space="preserve">, </w:t>
      </w:r>
      <w:r w:rsidR="003D1B53">
        <w:rPr>
          <w:rFonts w:ascii="Times New Roman" w:hAnsi="Times New Roman"/>
          <w:sz w:val="26"/>
          <w:szCs w:val="26"/>
        </w:rPr>
        <w:t>3</w:t>
      </w:r>
      <w:r w:rsidRPr="003D1B53">
        <w:rPr>
          <w:rFonts w:ascii="Times New Roman" w:hAnsi="Times New Roman"/>
          <w:sz w:val="26"/>
          <w:szCs w:val="26"/>
        </w:rPr>
        <w:t xml:space="preserve"> главных распорядител</w:t>
      </w:r>
      <w:r w:rsidR="0084480E" w:rsidRPr="003D1B53">
        <w:rPr>
          <w:rFonts w:ascii="Times New Roman" w:hAnsi="Times New Roman"/>
          <w:sz w:val="26"/>
          <w:szCs w:val="26"/>
        </w:rPr>
        <w:t>я</w:t>
      </w:r>
      <w:r w:rsidRPr="003D1B53">
        <w:rPr>
          <w:rFonts w:ascii="Times New Roman" w:hAnsi="Times New Roman"/>
          <w:sz w:val="26"/>
          <w:szCs w:val="26"/>
        </w:rPr>
        <w:t xml:space="preserve"> второй группы</w:t>
      </w:r>
      <w:r w:rsidR="003D1B53">
        <w:rPr>
          <w:rFonts w:ascii="Times New Roman" w:hAnsi="Times New Roman"/>
          <w:sz w:val="26"/>
          <w:szCs w:val="26"/>
        </w:rPr>
        <w:t xml:space="preserve"> (средний балл составил – 86,5)</w:t>
      </w:r>
      <w:r w:rsidRPr="003D1B53">
        <w:rPr>
          <w:rFonts w:ascii="Times New Roman" w:hAnsi="Times New Roman"/>
          <w:sz w:val="26"/>
          <w:szCs w:val="26"/>
        </w:rPr>
        <w:t>.</w:t>
      </w:r>
    </w:p>
    <w:p w:rsidR="00A0605F" w:rsidRPr="00A0605F" w:rsidRDefault="005D56E3" w:rsidP="00A060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5D56E3">
        <w:rPr>
          <w:rFonts w:ascii="Times New Roman" w:hAnsi="Times New Roman"/>
          <w:spacing w:val="-2"/>
          <w:sz w:val="26"/>
          <w:szCs w:val="26"/>
        </w:rPr>
        <w:t>По достигнутому уровню качества финансового менеджмента каждого гла</w:t>
      </w:r>
      <w:r w:rsidRPr="005D56E3">
        <w:rPr>
          <w:rFonts w:ascii="Times New Roman" w:hAnsi="Times New Roman"/>
          <w:spacing w:val="-2"/>
          <w:sz w:val="26"/>
          <w:szCs w:val="26"/>
        </w:rPr>
        <w:t>в</w:t>
      </w:r>
      <w:r w:rsidRPr="005D56E3">
        <w:rPr>
          <w:rFonts w:ascii="Times New Roman" w:hAnsi="Times New Roman"/>
          <w:spacing w:val="-2"/>
          <w:sz w:val="26"/>
          <w:szCs w:val="26"/>
        </w:rPr>
        <w:t>ного распорядителя определяется рейтинговая оценка качества финансового м</w:t>
      </w:r>
      <w:r w:rsidRPr="005D56E3">
        <w:rPr>
          <w:rFonts w:ascii="Times New Roman" w:hAnsi="Times New Roman"/>
          <w:spacing w:val="-2"/>
          <w:sz w:val="26"/>
          <w:szCs w:val="26"/>
        </w:rPr>
        <w:t>е</w:t>
      </w:r>
      <w:r w:rsidRPr="005D56E3">
        <w:rPr>
          <w:rFonts w:ascii="Times New Roman" w:hAnsi="Times New Roman"/>
          <w:spacing w:val="-2"/>
          <w:sz w:val="26"/>
          <w:szCs w:val="26"/>
        </w:rPr>
        <w:t>неджмента каждого главного распорядителя и составляется рейтинг главных расп</w:t>
      </w:r>
      <w:r w:rsidRPr="005D56E3">
        <w:rPr>
          <w:rFonts w:ascii="Times New Roman" w:hAnsi="Times New Roman"/>
          <w:spacing w:val="-2"/>
          <w:sz w:val="26"/>
          <w:szCs w:val="26"/>
        </w:rPr>
        <w:t>о</w:t>
      </w:r>
      <w:r w:rsidRPr="005D56E3">
        <w:rPr>
          <w:rFonts w:ascii="Times New Roman" w:hAnsi="Times New Roman"/>
          <w:spacing w:val="-2"/>
          <w:sz w:val="26"/>
          <w:szCs w:val="26"/>
        </w:rPr>
        <w:t>рядителей по оценке качества финансового менеджмента, ранжированный по уб</w:t>
      </w:r>
      <w:r w:rsidRPr="005D56E3">
        <w:rPr>
          <w:rFonts w:ascii="Times New Roman" w:hAnsi="Times New Roman"/>
          <w:spacing w:val="-2"/>
          <w:sz w:val="26"/>
          <w:szCs w:val="26"/>
        </w:rPr>
        <w:t>ы</w:t>
      </w:r>
      <w:r w:rsidRPr="005D56E3">
        <w:rPr>
          <w:rFonts w:ascii="Times New Roman" w:hAnsi="Times New Roman"/>
          <w:spacing w:val="-2"/>
          <w:sz w:val="26"/>
          <w:szCs w:val="26"/>
        </w:rPr>
        <w:t xml:space="preserve">ванию рейтинговых оценок главных распорядителей </w:t>
      </w:r>
      <w:r w:rsidR="00323E92" w:rsidRPr="005D56E3">
        <w:rPr>
          <w:rFonts w:ascii="Times New Roman" w:hAnsi="Times New Roman"/>
          <w:spacing w:val="-2"/>
          <w:sz w:val="26"/>
          <w:szCs w:val="26"/>
        </w:rPr>
        <w:t>(таблица).</w:t>
      </w:r>
    </w:p>
    <w:p w:rsidR="00BF4797" w:rsidRDefault="00BF4797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A0605F" w:rsidRDefault="00A0605F" w:rsidP="00323E92">
      <w:pPr>
        <w:pStyle w:val="Style4"/>
        <w:tabs>
          <w:tab w:val="left" w:pos="4253"/>
          <w:tab w:val="left" w:pos="4536"/>
        </w:tabs>
        <w:spacing w:line="240" w:lineRule="auto"/>
        <w:ind w:firstLine="709"/>
        <w:jc w:val="both"/>
        <w:rPr>
          <w:sz w:val="26"/>
          <w:szCs w:val="26"/>
        </w:rPr>
      </w:pPr>
    </w:p>
    <w:p w:rsidR="00323E92" w:rsidRPr="00367FF6" w:rsidRDefault="00323E92" w:rsidP="00323E9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7FF6">
        <w:rPr>
          <w:rFonts w:ascii="Times New Roman" w:hAnsi="Times New Roman"/>
          <w:sz w:val="26"/>
          <w:szCs w:val="26"/>
        </w:rPr>
        <w:lastRenderedPageBreak/>
        <w:t>Таблица</w:t>
      </w:r>
    </w:p>
    <w:p w:rsidR="00BF4797" w:rsidRDefault="00BF4797" w:rsidP="00BF47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3E92" w:rsidRDefault="00323E92" w:rsidP="00BF47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367FF6">
        <w:rPr>
          <w:rFonts w:ascii="Times New Roman" w:hAnsi="Times New Roman"/>
          <w:color w:val="000000"/>
          <w:sz w:val="26"/>
          <w:szCs w:val="26"/>
        </w:rPr>
        <w:t>Рейтинг главных распорядителей бюджетных средств города Череповца по оценке качества финансового менеджмента по итогам работы в 201</w:t>
      </w:r>
      <w:r w:rsidR="000244BB">
        <w:rPr>
          <w:rFonts w:ascii="Times New Roman" w:hAnsi="Times New Roman"/>
          <w:color w:val="000000"/>
          <w:sz w:val="26"/>
          <w:szCs w:val="26"/>
        </w:rPr>
        <w:t>4</w:t>
      </w:r>
      <w:r w:rsidRPr="00367FF6">
        <w:rPr>
          <w:rFonts w:ascii="Times New Roman" w:hAnsi="Times New Roman"/>
          <w:color w:val="000000"/>
          <w:sz w:val="26"/>
          <w:szCs w:val="26"/>
        </w:rPr>
        <w:t xml:space="preserve"> году</w:t>
      </w:r>
    </w:p>
    <w:tbl>
      <w:tblPr>
        <w:tblW w:w="9513" w:type="dxa"/>
        <w:tblInd w:w="93" w:type="dxa"/>
        <w:tblLayout w:type="fixed"/>
        <w:tblLook w:val="04A0"/>
      </w:tblPr>
      <w:tblGrid>
        <w:gridCol w:w="585"/>
        <w:gridCol w:w="3117"/>
        <w:gridCol w:w="2973"/>
        <w:gridCol w:w="2838"/>
      </w:tblGrid>
      <w:tr w:rsidR="000311E2" w:rsidRPr="00501E73" w:rsidTr="002F66AB">
        <w:trPr>
          <w:cantSplit/>
          <w:trHeight w:val="11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1E2" w:rsidRPr="00501E73" w:rsidRDefault="000311E2" w:rsidP="003171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р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ейтинг</w:t>
            </w:r>
            <w:r w:rsidR="001805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место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CB6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CB6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Отклонение итоговой оценки качества финанс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вого менеджмента соо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ветствующего главного распорядителя бюдже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средств от макс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мальной оценки качества финансового менеджме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главных распорядит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 бюджетных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01E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501E73" w:rsidRDefault="000311E2" w:rsidP="00031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оценка качес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финансового менед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 главного распор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дителя бюджетных средств </w:t>
            </w:r>
            <w:proofErr w:type="gramStart"/>
            <w:r w:rsidR="0000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006E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максимально возможной по группе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01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E1CF7" w:rsidRPr="00501E73" w:rsidTr="002F66AB">
        <w:trPr>
          <w:cantSplit/>
          <w:trHeight w:val="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F7" w:rsidRPr="003941F2" w:rsidRDefault="003E1CF7" w:rsidP="003E1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F7" w:rsidRPr="00501E73" w:rsidRDefault="003E1CF7" w:rsidP="00CB6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Контрольно-счетная палата города Череповца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F7" w:rsidRPr="00501E73" w:rsidRDefault="003941F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F6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CF7" w:rsidRPr="002F66AB" w:rsidRDefault="003941F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0311E2" w:rsidRPr="003941F2" w:rsidTr="002F66AB">
        <w:trPr>
          <w:trHeight w:val="3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3941F2" w:rsidP="0086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3941F2" w:rsidRDefault="003941F2" w:rsidP="0039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Череповецкая городская Дума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3941F2" w:rsidRDefault="003941F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2F6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3941F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2F66AB" w:rsidRPr="003941F2" w:rsidTr="002F66AB">
        <w:trPr>
          <w:trHeight w:val="3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AB" w:rsidRPr="003941F2" w:rsidRDefault="002F66AB" w:rsidP="0086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AB" w:rsidRPr="00501E73" w:rsidRDefault="002F66AB" w:rsidP="0039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Комитет по контролю в сфере благоустройства и охраны окружающей среды города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AB" w:rsidRPr="003941F2" w:rsidRDefault="002F66AB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AB" w:rsidRPr="002F66AB" w:rsidRDefault="002F66AB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3941F2" w:rsidRPr="003941F2" w:rsidTr="002F66AB">
        <w:trPr>
          <w:trHeight w:val="3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1F2" w:rsidRDefault="003941F2" w:rsidP="0086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F2" w:rsidRPr="00501E73" w:rsidRDefault="003941F2" w:rsidP="0039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Финансовое управление мэрии города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F2" w:rsidRPr="002F66AB" w:rsidRDefault="002F66AB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F2" w:rsidRPr="002F66AB" w:rsidRDefault="002F66AB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0311E2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Комитет социальной защ</w:t>
            </w: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ты населения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121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2F66AB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AB" w:rsidRPr="003941F2" w:rsidRDefault="002F66AB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AB" w:rsidRPr="00501E73" w:rsidRDefault="002F66AB" w:rsidP="00AD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Управление архитектуры и градостроительства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AB" w:rsidRPr="00501E73" w:rsidRDefault="002F66AB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AB" w:rsidRPr="002F66AB" w:rsidRDefault="002F66AB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77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/100</w:t>
            </w:r>
          </w:p>
        </w:tc>
      </w:tr>
      <w:tr w:rsidR="000311E2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Комитет по физической культуре и спорту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101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0311E2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Управление по делам </w:t>
            </w:r>
          </w:p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культуры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0311E2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Департамент жилищно-коммунального хозяйства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E2" w:rsidRPr="00501E73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0311E2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Комитет по управлению имуществом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0311E2" w:rsidRPr="00501E73" w:rsidTr="002F66AB">
        <w:trPr>
          <w:trHeight w:val="66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Управление образования мэрии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41,0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0311E2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F66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85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  <w:tr w:rsidR="000311E2" w:rsidRPr="00501E73" w:rsidTr="002F66AB">
        <w:trPr>
          <w:trHeight w:val="33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3941F2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41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5B4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501E7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Мэрия города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E2" w:rsidRPr="00501E73" w:rsidRDefault="000311E2" w:rsidP="00B11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B1188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E2" w:rsidRPr="002F66AB" w:rsidRDefault="00BD0695" w:rsidP="002F6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71</w:t>
            </w:r>
            <w:r w:rsidR="00006E5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/145</w:t>
            </w:r>
          </w:p>
        </w:tc>
      </w:tr>
    </w:tbl>
    <w:p w:rsidR="00323E92" w:rsidRDefault="00323E9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F66AB" w:rsidRDefault="002F66A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F66AB" w:rsidRDefault="002F66A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F66AB" w:rsidRDefault="002F66A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0605F" w:rsidRDefault="00A0605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A0605F" w:rsidRPr="00367FF6" w:rsidRDefault="00A0605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54AF2" w:rsidRPr="00B47325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325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B47325">
        <w:rPr>
          <w:rFonts w:ascii="Times New Roman" w:hAnsi="Times New Roman"/>
          <w:b/>
          <w:sz w:val="26"/>
          <w:szCs w:val="26"/>
        </w:rPr>
        <w:t>«1. Бюджетное планирование»</w:t>
      </w:r>
      <w:r w:rsidRPr="00B47325">
        <w:rPr>
          <w:rFonts w:ascii="Times New Roman" w:hAnsi="Times New Roman"/>
          <w:sz w:val="26"/>
          <w:szCs w:val="26"/>
        </w:rPr>
        <w:t xml:space="preserve"> рассчитывались п</w:t>
      </w:r>
      <w:r w:rsidRPr="00B47325">
        <w:rPr>
          <w:rFonts w:ascii="Times New Roman" w:hAnsi="Times New Roman"/>
          <w:sz w:val="26"/>
          <w:szCs w:val="26"/>
        </w:rPr>
        <w:t>о</w:t>
      </w:r>
      <w:r w:rsidRPr="00B47325">
        <w:rPr>
          <w:rFonts w:ascii="Times New Roman" w:hAnsi="Times New Roman"/>
          <w:sz w:val="26"/>
          <w:szCs w:val="26"/>
        </w:rPr>
        <w:t>казатели, позволяющие оценить качество работы главных распорядителей в части финансового планирования.</w:t>
      </w:r>
    </w:p>
    <w:p w:rsidR="00006E59" w:rsidRDefault="00B54AF2" w:rsidP="00AD3D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325">
        <w:rPr>
          <w:rFonts w:ascii="Times New Roman" w:hAnsi="Times New Roman"/>
          <w:sz w:val="26"/>
          <w:szCs w:val="26"/>
        </w:rPr>
        <w:t xml:space="preserve">Данный блок имеет </w:t>
      </w:r>
      <w:r w:rsidR="002C4D68" w:rsidRPr="00B47325">
        <w:rPr>
          <w:rFonts w:ascii="Times New Roman" w:hAnsi="Times New Roman"/>
          <w:sz w:val="26"/>
          <w:szCs w:val="26"/>
        </w:rPr>
        <w:t xml:space="preserve">самый </w:t>
      </w:r>
      <w:r w:rsidRPr="00B47325">
        <w:rPr>
          <w:rFonts w:ascii="Times New Roman" w:hAnsi="Times New Roman"/>
          <w:sz w:val="26"/>
          <w:szCs w:val="26"/>
        </w:rPr>
        <w:t>значительный удельный вес в итоговой оценке к</w:t>
      </w:r>
      <w:r w:rsidR="00424CDE" w:rsidRPr="00B47325">
        <w:rPr>
          <w:rFonts w:ascii="Times New Roman" w:hAnsi="Times New Roman"/>
          <w:sz w:val="26"/>
          <w:szCs w:val="26"/>
        </w:rPr>
        <w:t>ачества финансового менеджмента, причем п</w:t>
      </w:r>
      <w:r w:rsidR="008911FC" w:rsidRPr="00B47325">
        <w:rPr>
          <w:rFonts w:ascii="Times New Roman" w:hAnsi="Times New Roman"/>
          <w:sz w:val="26"/>
          <w:szCs w:val="26"/>
        </w:rPr>
        <w:t>оказатели</w:t>
      </w:r>
      <w:r w:rsidR="00B67B33">
        <w:rPr>
          <w:rFonts w:ascii="Times New Roman" w:hAnsi="Times New Roman"/>
          <w:sz w:val="26"/>
          <w:szCs w:val="26"/>
        </w:rPr>
        <w:t xml:space="preserve"> </w:t>
      </w:r>
      <w:r w:rsidR="00006E59">
        <w:rPr>
          <w:rFonts w:ascii="Times New Roman" w:hAnsi="Times New Roman"/>
          <w:sz w:val="26"/>
          <w:szCs w:val="26"/>
        </w:rPr>
        <w:t xml:space="preserve">по кодам </w:t>
      </w:r>
      <w:hyperlink w:anchor="Par195" w:history="1">
        <w:r w:rsidR="008911FC" w:rsidRPr="00B47325">
          <w:rPr>
            <w:rFonts w:ascii="Times New Roman" w:hAnsi="Times New Roman"/>
            <w:sz w:val="26"/>
            <w:szCs w:val="26"/>
          </w:rPr>
          <w:t>1.5</w:t>
        </w:r>
      </w:hyperlink>
      <w:r w:rsidR="008911FC" w:rsidRPr="00B47325">
        <w:rPr>
          <w:rFonts w:ascii="Times New Roman" w:hAnsi="Times New Roman"/>
          <w:sz w:val="26"/>
          <w:szCs w:val="26"/>
        </w:rPr>
        <w:t xml:space="preserve">, </w:t>
      </w:r>
      <w:hyperlink w:anchor="Par218" w:history="1">
        <w:r w:rsidR="008911FC" w:rsidRPr="00B47325">
          <w:rPr>
            <w:rFonts w:ascii="Times New Roman" w:hAnsi="Times New Roman"/>
            <w:sz w:val="26"/>
            <w:szCs w:val="26"/>
          </w:rPr>
          <w:t>1.6</w:t>
        </w:r>
      </w:hyperlink>
      <w:r w:rsidR="008911FC" w:rsidRPr="00B47325">
        <w:rPr>
          <w:rFonts w:ascii="Times New Roman" w:hAnsi="Times New Roman"/>
          <w:sz w:val="26"/>
          <w:szCs w:val="26"/>
        </w:rPr>
        <w:t>, 1.7, 1.9 не применя</w:t>
      </w:r>
      <w:r w:rsidR="00E636DE" w:rsidRPr="00B47325">
        <w:rPr>
          <w:rFonts w:ascii="Times New Roman" w:hAnsi="Times New Roman"/>
          <w:sz w:val="26"/>
          <w:szCs w:val="26"/>
        </w:rPr>
        <w:t xml:space="preserve">лись </w:t>
      </w:r>
      <w:r w:rsidR="008911FC" w:rsidRPr="00B47325">
        <w:rPr>
          <w:rFonts w:ascii="Times New Roman" w:hAnsi="Times New Roman"/>
          <w:sz w:val="26"/>
          <w:szCs w:val="26"/>
        </w:rPr>
        <w:t xml:space="preserve">ко второй группе главных распорядителей. </w:t>
      </w:r>
      <w:r w:rsidR="00AD3D55">
        <w:rPr>
          <w:rFonts w:ascii="Times New Roman" w:hAnsi="Times New Roman"/>
          <w:sz w:val="26"/>
          <w:szCs w:val="26"/>
        </w:rPr>
        <w:t xml:space="preserve">Кроме того, в </w:t>
      </w:r>
      <w:r w:rsidR="00AD3D55" w:rsidRPr="00AD3D55">
        <w:rPr>
          <w:rFonts w:ascii="Times New Roman" w:hAnsi="Times New Roman"/>
          <w:sz w:val="26"/>
          <w:szCs w:val="26"/>
        </w:rPr>
        <w:t>связи с отсутствием нормативной базы по формированию муниципальных программ г</w:t>
      </w:r>
      <w:r w:rsidR="00AD3D55" w:rsidRPr="00AD3D55">
        <w:rPr>
          <w:rFonts w:ascii="Times New Roman" w:hAnsi="Times New Roman"/>
          <w:sz w:val="26"/>
          <w:szCs w:val="26"/>
        </w:rPr>
        <w:t>о</w:t>
      </w:r>
      <w:r w:rsidR="00AD3D55" w:rsidRPr="00AD3D55">
        <w:rPr>
          <w:rFonts w:ascii="Times New Roman" w:hAnsi="Times New Roman"/>
          <w:sz w:val="26"/>
          <w:szCs w:val="26"/>
        </w:rPr>
        <w:t>рода в рамках деятельности представительного органа и контрольно-счетного о</w:t>
      </w:r>
      <w:r w:rsidR="00AD3D55" w:rsidRPr="00AD3D55">
        <w:rPr>
          <w:rFonts w:ascii="Times New Roman" w:hAnsi="Times New Roman"/>
          <w:sz w:val="26"/>
          <w:szCs w:val="26"/>
        </w:rPr>
        <w:t>р</w:t>
      </w:r>
      <w:r w:rsidR="00AD3D55" w:rsidRPr="00AD3D55">
        <w:rPr>
          <w:rFonts w:ascii="Times New Roman" w:hAnsi="Times New Roman"/>
          <w:sz w:val="26"/>
          <w:szCs w:val="26"/>
        </w:rPr>
        <w:t>гана городского округа, а также нецелесообразностью расчета показателей (инд</w:t>
      </w:r>
      <w:r w:rsidR="00AD3D55" w:rsidRPr="00AD3D55">
        <w:rPr>
          <w:rFonts w:ascii="Times New Roman" w:hAnsi="Times New Roman"/>
          <w:sz w:val="26"/>
          <w:szCs w:val="26"/>
        </w:rPr>
        <w:t>и</w:t>
      </w:r>
      <w:r w:rsidR="00AD3D55" w:rsidRPr="00AD3D55">
        <w:rPr>
          <w:rFonts w:ascii="Times New Roman" w:hAnsi="Times New Roman"/>
          <w:sz w:val="26"/>
          <w:szCs w:val="26"/>
        </w:rPr>
        <w:t>каторов) по резервному фонду мэрии города и долговой политике (отражаются отдельными муниципальными правовыми актами в рамках принятых направлений бюджетной политики)</w:t>
      </w:r>
      <w:r w:rsidR="00E25ABC">
        <w:rPr>
          <w:rFonts w:ascii="Times New Roman" w:hAnsi="Times New Roman"/>
          <w:sz w:val="26"/>
          <w:szCs w:val="26"/>
        </w:rPr>
        <w:t>, следовательно,</w:t>
      </w:r>
      <w:r w:rsidR="00AD3D55">
        <w:rPr>
          <w:rFonts w:ascii="Times New Roman" w:hAnsi="Times New Roman"/>
          <w:sz w:val="26"/>
          <w:szCs w:val="26"/>
        </w:rPr>
        <w:t xml:space="preserve"> п</w:t>
      </w:r>
      <w:r w:rsidR="00006E59">
        <w:rPr>
          <w:rFonts w:ascii="Times New Roman" w:hAnsi="Times New Roman"/>
          <w:sz w:val="26"/>
          <w:szCs w:val="26"/>
        </w:rPr>
        <w:t>оказател</w:t>
      </w:r>
      <w:r w:rsidR="00E25ABC">
        <w:rPr>
          <w:rFonts w:ascii="Times New Roman" w:hAnsi="Times New Roman"/>
          <w:sz w:val="26"/>
          <w:szCs w:val="26"/>
        </w:rPr>
        <w:t>ь</w:t>
      </w:r>
      <w:r w:rsidR="00006E59">
        <w:rPr>
          <w:rFonts w:ascii="Times New Roman" w:hAnsi="Times New Roman"/>
          <w:sz w:val="26"/>
          <w:szCs w:val="26"/>
        </w:rPr>
        <w:t xml:space="preserve"> </w:t>
      </w:r>
      <w:r w:rsidR="00006E59" w:rsidRPr="00AD3D55">
        <w:rPr>
          <w:rFonts w:ascii="Times New Roman" w:hAnsi="Times New Roman"/>
          <w:sz w:val="26"/>
          <w:szCs w:val="26"/>
        </w:rPr>
        <w:t>по код</w:t>
      </w:r>
      <w:r w:rsidR="00E25ABC">
        <w:rPr>
          <w:rFonts w:ascii="Times New Roman" w:hAnsi="Times New Roman"/>
          <w:sz w:val="26"/>
          <w:szCs w:val="26"/>
        </w:rPr>
        <w:t>у</w:t>
      </w:r>
      <w:r w:rsidR="00006E59" w:rsidRPr="00AD3D55">
        <w:rPr>
          <w:rFonts w:ascii="Times New Roman" w:hAnsi="Times New Roman"/>
          <w:sz w:val="26"/>
          <w:szCs w:val="26"/>
        </w:rPr>
        <w:t xml:space="preserve"> Р.1.4 не</w:t>
      </w:r>
      <w:r w:rsidR="00AD3D55">
        <w:rPr>
          <w:rFonts w:ascii="Times New Roman" w:hAnsi="Times New Roman"/>
          <w:sz w:val="26"/>
          <w:szCs w:val="26"/>
        </w:rPr>
        <w:t xml:space="preserve"> </w:t>
      </w:r>
      <w:r w:rsidR="00006E59" w:rsidRPr="00AD3D55">
        <w:rPr>
          <w:rFonts w:ascii="Times New Roman" w:hAnsi="Times New Roman"/>
          <w:sz w:val="26"/>
          <w:szCs w:val="26"/>
        </w:rPr>
        <w:t>примен</w:t>
      </w:r>
      <w:r w:rsidR="00AD3D55">
        <w:rPr>
          <w:rFonts w:ascii="Times New Roman" w:hAnsi="Times New Roman"/>
          <w:sz w:val="26"/>
          <w:szCs w:val="26"/>
        </w:rPr>
        <w:t>ял</w:t>
      </w:r>
      <w:r w:rsidR="00E25ABC">
        <w:rPr>
          <w:rFonts w:ascii="Times New Roman" w:hAnsi="Times New Roman"/>
          <w:sz w:val="26"/>
          <w:szCs w:val="26"/>
        </w:rPr>
        <w:t>ся</w:t>
      </w:r>
      <w:r w:rsidR="00006E59" w:rsidRPr="00AD3D55">
        <w:rPr>
          <w:rFonts w:ascii="Times New Roman" w:hAnsi="Times New Roman"/>
          <w:sz w:val="26"/>
          <w:szCs w:val="26"/>
        </w:rPr>
        <w:t xml:space="preserve"> к Череповецкой городской Думе, Контрольно-счетной палате города Череповца, финансовому управлении мэрии города Череповца и рассчитыва</w:t>
      </w:r>
      <w:r w:rsidR="00AD3D55">
        <w:rPr>
          <w:rFonts w:ascii="Times New Roman" w:hAnsi="Times New Roman"/>
          <w:sz w:val="26"/>
          <w:szCs w:val="26"/>
        </w:rPr>
        <w:t>л</w:t>
      </w:r>
      <w:r w:rsidR="00E25ABC">
        <w:rPr>
          <w:rFonts w:ascii="Times New Roman" w:hAnsi="Times New Roman"/>
          <w:sz w:val="26"/>
          <w:szCs w:val="26"/>
        </w:rPr>
        <w:t>ся</w:t>
      </w:r>
      <w:r w:rsidR="00006E59" w:rsidRPr="00AD3D55">
        <w:rPr>
          <w:rFonts w:ascii="Times New Roman" w:hAnsi="Times New Roman"/>
          <w:sz w:val="26"/>
          <w:szCs w:val="26"/>
        </w:rPr>
        <w:t xml:space="preserve"> путем умен</w:t>
      </w:r>
      <w:r w:rsidR="00006E59" w:rsidRPr="00AD3D55">
        <w:rPr>
          <w:rFonts w:ascii="Times New Roman" w:hAnsi="Times New Roman"/>
          <w:sz w:val="26"/>
          <w:szCs w:val="26"/>
        </w:rPr>
        <w:t>ь</w:t>
      </w:r>
      <w:r w:rsidR="00006E59" w:rsidRPr="00AD3D55">
        <w:rPr>
          <w:rFonts w:ascii="Times New Roman" w:hAnsi="Times New Roman"/>
          <w:sz w:val="26"/>
          <w:szCs w:val="26"/>
        </w:rPr>
        <w:t>шения макс</w:t>
      </w:r>
      <w:r w:rsidR="00006E59" w:rsidRPr="00AD3D55">
        <w:rPr>
          <w:rFonts w:ascii="Times New Roman" w:hAnsi="Times New Roman"/>
          <w:sz w:val="26"/>
          <w:szCs w:val="26"/>
        </w:rPr>
        <w:t>и</w:t>
      </w:r>
      <w:r w:rsidR="00006E59" w:rsidRPr="00AD3D55">
        <w:rPr>
          <w:rFonts w:ascii="Times New Roman" w:hAnsi="Times New Roman"/>
          <w:sz w:val="26"/>
          <w:szCs w:val="26"/>
        </w:rPr>
        <w:t>мальной оценки по данному показателю на 1 балл</w:t>
      </w:r>
      <w:r w:rsidR="00AD3D55">
        <w:rPr>
          <w:rFonts w:ascii="Times New Roman" w:hAnsi="Times New Roman"/>
          <w:sz w:val="26"/>
          <w:szCs w:val="26"/>
        </w:rPr>
        <w:t>.</w:t>
      </w:r>
    </w:p>
    <w:p w:rsidR="00BD4A93" w:rsidRPr="00B47325" w:rsidRDefault="00DC1F08" w:rsidP="00AD3D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Следует отметить, что</w:t>
      </w:r>
      <w:r w:rsidR="00BD4A93">
        <w:rPr>
          <w:rFonts w:ascii="Times New Roman" w:hAnsi="Times New Roman"/>
          <w:sz w:val="26"/>
          <w:szCs w:val="26"/>
        </w:rPr>
        <w:t xml:space="preserve"> в целях определения качества планирования </w:t>
      </w:r>
      <w:r w:rsidR="00D91F5B">
        <w:rPr>
          <w:rFonts w:ascii="Times New Roman" w:hAnsi="Times New Roman"/>
          <w:sz w:val="26"/>
          <w:szCs w:val="26"/>
        </w:rPr>
        <w:t>необх</w:t>
      </w:r>
      <w:r w:rsidR="00D91F5B">
        <w:rPr>
          <w:rFonts w:ascii="Times New Roman" w:hAnsi="Times New Roman"/>
          <w:sz w:val="26"/>
          <w:szCs w:val="26"/>
        </w:rPr>
        <w:t>о</w:t>
      </w:r>
      <w:r w:rsidR="00D91F5B">
        <w:rPr>
          <w:rFonts w:ascii="Times New Roman" w:hAnsi="Times New Roman"/>
          <w:sz w:val="26"/>
          <w:szCs w:val="26"/>
        </w:rPr>
        <w:t>димого ежемесячно объема бюджетных сре</w:t>
      </w:r>
      <w:proofErr w:type="gramStart"/>
      <w:r w:rsidR="00D91F5B">
        <w:rPr>
          <w:rFonts w:ascii="Times New Roman" w:hAnsi="Times New Roman"/>
          <w:sz w:val="26"/>
          <w:szCs w:val="26"/>
        </w:rPr>
        <w:t>дств дл</w:t>
      </w:r>
      <w:proofErr w:type="gramEnd"/>
      <w:r w:rsidR="00D91F5B">
        <w:rPr>
          <w:rFonts w:ascii="Times New Roman" w:hAnsi="Times New Roman"/>
          <w:sz w:val="26"/>
          <w:szCs w:val="26"/>
        </w:rPr>
        <w:t xml:space="preserve">я осуществления </w:t>
      </w:r>
      <w:r>
        <w:rPr>
          <w:rFonts w:ascii="Times New Roman" w:hAnsi="Times New Roman"/>
          <w:sz w:val="26"/>
          <w:szCs w:val="26"/>
        </w:rPr>
        <w:t xml:space="preserve">кассовых </w:t>
      </w:r>
      <w:r w:rsidR="00D91F5B">
        <w:rPr>
          <w:rFonts w:ascii="Times New Roman" w:hAnsi="Times New Roman"/>
          <w:sz w:val="26"/>
          <w:szCs w:val="26"/>
        </w:rPr>
        <w:t>в</w:t>
      </w:r>
      <w:r w:rsidR="00D91F5B">
        <w:rPr>
          <w:rFonts w:ascii="Times New Roman" w:hAnsi="Times New Roman"/>
          <w:sz w:val="26"/>
          <w:szCs w:val="26"/>
        </w:rPr>
        <w:t>ы</w:t>
      </w:r>
      <w:r w:rsidR="00D91F5B">
        <w:rPr>
          <w:rFonts w:ascii="Times New Roman" w:hAnsi="Times New Roman"/>
          <w:sz w:val="26"/>
          <w:szCs w:val="26"/>
        </w:rPr>
        <w:t xml:space="preserve">плат </w:t>
      </w:r>
      <w:r w:rsidR="00BD4A93">
        <w:rPr>
          <w:rFonts w:ascii="Times New Roman" w:hAnsi="Times New Roman"/>
          <w:sz w:val="26"/>
          <w:szCs w:val="26"/>
        </w:rPr>
        <w:t>введен новый показатель, отражающий внесение изменений в ходе исполн</w:t>
      </w:r>
      <w:r w:rsidR="00BD4A93">
        <w:rPr>
          <w:rFonts w:ascii="Times New Roman" w:hAnsi="Times New Roman"/>
          <w:sz w:val="26"/>
          <w:szCs w:val="26"/>
        </w:rPr>
        <w:t>е</w:t>
      </w:r>
      <w:r w:rsidR="00BD4A93">
        <w:rPr>
          <w:rFonts w:ascii="Times New Roman" w:hAnsi="Times New Roman"/>
          <w:sz w:val="26"/>
          <w:szCs w:val="26"/>
        </w:rPr>
        <w:t>ния городского бюджета в ежемесячные предельные объемы финансирования.</w:t>
      </w:r>
    </w:p>
    <w:p w:rsidR="002C4D68" w:rsidRPr="00B30B46" w:rsidRDefault="002C4D68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325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</w:t>
      </w:r>
      <w:r w:rsidRPr="00B30B46">
        <w:rPr>
          <w:rFonts w:ascii="Times New Roman" w:hAnsi="Times New Roman"/>
          <w:sz w:val="26"/>
          <w:szCs w:val="26"/>
        </w:rPr>
        <w:t xml:space="preserve"> главных ра</w:t>
      </w:r>
      <w:r w:rsidRPr="00B30B46">
        <w:rPr>
          <w:rFonts w:ascii="Times New Roman" w:hAnsi="Times New Roman"/>
          <w:sz w:val="26"/>
          <w:szCs w:val="26"/>
        </w:rPr>
        <w:t>с</w:t>
      </w:r>
      <w:r w:rsidRPr="00B30B46">
        <w:rPr>
          <w:rFonts w:ascii="Times New Roman" w:hAnsi="Times New Roman"/>
          <w:sz w:val="26"/>
          <w:szCs w:val="26"/>
        </w:rPr>
        <w:t xml:space="preserve">порядителей </w:t>
      </w:r>
      <w:r w:rsidR="00006E59">
        <w:rPr>
          <w:rFonts w:ascii="Times New Roman" w:hAnsi="Times New Roman"/>
          <w:sz w:val="26"/>
          <w:szCs w:val="26"/>
        </w:rPr>
        <w:t>50</w:t>
      </w:r>
      <w:r w:rsidRPr="00B30B46">
        <w:rPr>
          <w:rFonts w:ascii="Times New Roman" w:hAnsi="Times New Roman"/>
          <w:sz w:val="26"/>
          <w:szCs w:val="26"/>
        </w:rPr>
        <w:t xml:space="preserve"> баллов, по второй группе – </w:t>
      </w:r>
      <w:r w:rsidR="00006E59">
        <w:rPr>
          <w:rFonts w:ascii="Times New Roman" w:hAnsi="Times New Roman"/>
          <w:sz w:val="26"/>
          <w:szCs w:val="26"/>
        </w:rPr>
        <w:t>30</w:t>
      </w:r>
      <w:r w:rsidRPr="00B30B46">
        <w:rPr>
          <w:rFonts w:ascii="Times New Roman" w:hAnsi="Times New Roman"/>
          <w:sz w:val="26"/>
          <w:szCs w:val="26"/>
        </w:rPr>
        <w:t xml:space="preserve"> баллов, которые не набрал ни один главный распорядитель.</w:t>
      </w:r>
    </w:p>
    <w:p w:rsidR="00A76A90" w:rsidRPr="00B30B46" w:rsidRDefault="00A76A90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0B46">
        <w:rPr>
          <w:rFonts w:ascii="Times New Roman" w:hAnsi="Times New Roman"/>
          <w:color w:val="000000"/>
          <w:sz w:val="26"/>
          <w:szCs w:val="26"/>
        </w:rPr>
        <w:t>По первой группе набрал</w:t>
      </w:r>
      <w:r w:rsidR="00835DAC">
        <w:rPr>
          <w:rFonts w:ascii="Times New Roman" w:hAnsi="Times New Roman"/>
          <w:color w:val="000000"/>
          <w:sz w:val="26"/>
          <w:szCs w:val="26"/>
        </w:rPr>
        <w:t>и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наибольшее количество баллов комитет соц</w:t>
      </w:r>
      <w:r w:rsidRPr="00B30B46">
        <w:rPr>
          <w:rFonts w:ascii="Times New Roman" w:hAnsi="Times New Roman"/>
          <w:color w:val="000000"/>
          <w:sz w:val="26"/>
          <w:szCs w:val="26"/>
        </w:rPr>
        <w:t>и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альной защиты населения города, </w:t>
      </w:r>
      <w:r w:rsidR="002E119E">
        <w:rPr>
          <w:rFonts w:ascii="Times New Roman" w:hAnsi="Times New Roman"/>
          <w:color w:val="000000"/>
          <w:sz w:val="26"/>
          <w:szCs w:val="26"/>
        </w:rPr>
        <w:t>комитет по физической культуре и спорту м</w:t>
      </w:r>
      <w:r w:rsidR="002E119E">
        <w:rPr>
          <w:rFonts w:ascii="Times New Roman" w:hAnsi="Times New Roman"/>
          <w:color w:val="000000"/>
          <w:sz w:val="26"/>
          <w:szCs w:val="26"/>
        </w:rPr>
        <w:t>э</w:t>
      </w:r>
      <w:r w:rsidR="002E119E">
        <w:rPr>
          <w:rFonts w:ascii="Times New Roman" w:hAnsi="Times New Roman"/>
          <w:color w:val="000000"/>
          <w:sz w:val="26"/>
          <w:szCs w:val="26"/>
        </w:rPr>
        <w:t xml:space="preserve">рии; </w:t>
      </w:r>
      <w:r w:rsidRPr="00B30B46">
        <w:rPr>
          <w:rFonts w:ascii="Times New Roman" w:hAnsi="Times New Roman"/>
          <w:color w:val="000000"/>
          <w:sz w:val="26"/>
          <w:szCs w:val="26"/>
        </w:rPr>
        <w:t>наименьшее – комитет по управлению имуществом города</w:t>
      </w:r>
      <w:r w:rsidR="00791D89" w:rsidRPr="00B30B46">
        <w:rPr>
          <w:rFonts w:ascii="Times New Roman" w:hAnsi="Times New Roman"/>
          <w:color w:val="000000"/>
          <w:sz w:val="26"/>
          <w:szCs w:val="26"/>
        </w:rPr>
        <w:t>, департамент ж</w:t>
      </w:r>
      <w:r w:rsidR="00791D89" w:rsidRPr="00B30B46">
        <w:rPr>
          <w:rFonts w:ascii="Times New Roman" w:hAnsi="Times New Roman"/>
          <w:color w:val="000000"/>
          <w:sz w:val="26"/>
          <w:szCs w:val="26"/>
        </w:rPr>
        <w:t>и</w:t>
      </w:r>
      <w:r w:rsidR="00791D89" w:rsidRPr="00B30B46">
        <w:rPr>
          <w:rFonts w:ascii="Times New Roman" w:hAnsi="Times New Roman"/>
          <w:color w:val="000000"/>
          <w:sz w:val="26"/>
          <w:szCs w:val="26"/>
        </w:rPr>
        <w:t>лищно-коммунального хозяйства мэрии города</w:t>
      </w:r>
      <w:r w:rsidRPr="00B30B46">
        <w:rPr>
          <w:rFonts w:ascii="Times New Roman" w:hAnsi="Times New Roman"/>
          <w:color w:val="000000"/>
          <w:sz w:val="26"/>
          <w:szCs w:val="26"/>
        </w:rPr>
        <w:t>. По второй группе набрал</w:t>
      </w:r>
      <w:r w:rsidR="006F62E4" w:rsidRPr="00B30B46">
        <w:rPr>
          <w:rFonts w:ascii="Times New Roman" w:hAnsi="Times New Roman"/>
          <w:color w:val="000000"/>
          <w:sz w:val="26"/>
          <w:szCs w:val="26"/>
        </w:rPr>
        <w:t>и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на</w:t>
      </w:r>
      <w:r w:rsidRPr="00B30B46">
        <w:rPr>
          <w:rFonts w:ascii="Times New Roman" w:hAnsi="Times New Roman"/>
          <w:color w:val="000000"/>
          <w:sz w:val="26"/>
          <w:szCs w:val="26"/>
        </w:rPr>
        <w:t>и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большее количество баллов </w:t>
      </w:r>
      <w:r w:rsidR="00237B92">
        <w:rPr>
          <w:rFonts w:ascii="Times New Roman" w:hAnsi="Times New Roman"/>
          <w:color w:val="000000"/>
          <w:sz w:val="26"/>
          <w:szCs w:val="26"/>
        </w:rPr>
        <w:t>контрольно-счетная палата города Череповца, ком</w:t>
      </w:r>
      <w:r w:rsidR="00237B92">
        <w:rPr>
          <w:rFonts w:ascii="Times New Roman" w:hAnsi="Times New Roman"/>
          <w:color w:val="000000"/>
          <w:sz w:val="26"/>
          <w:szCs w:val="26"/>
        </w:rPr>
        <w:t>и</w:t>
      </w:r>
      <w:r w:rsidR="00237B92">
        <w:rPr>
          <w:rFonts w:ascii="Times New Roman" w:hAnsi="Times New Roman"/>
          <w:color w:val="000000"/>
          <w:sz w:val="26"/>
          <w:szCs w:val="26"/>
        </w:rPr>
        <w:t>тет по контролю в сфере благоустройства и охраны окружающей среды города</w:t>
      </w:r>
      <w:r w:rsidR="00791D89" w:rsidRPr="00B30B4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B30B46">
        <w:rPr>
          <w:rFonts w:ascii="Times New Roman" w:hAnsi="Times New Roman"/>
          <w:color w:val="000000"/>
          <w:sz w:val="26"/>
          <w:szCs w:val="26"/>
        </w:rPr>
        <w:t>наименьшее –</w:t>
      </w:r>
      <w:r w:rsidR="005C0574" w:rsidRPr="00B30B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37B92">
        <w:rPr>
          <w:rFonts w:ascii="Times New Roman" w:hAnsi="Times New Roman"/>
          <w:color w:val="000000"/>
          <w:sz w:val="26"/>
          <w:szCs w:val="26"/>
        </w:rPr>
        <w:t>Череповецкая городская Дума</w:t>
      </w:r>
      <w:r w:rsidRPr="00B30B46">
        <w:rPr>
          <w:rFonts w:ascii="Times New Roman" w:hAnsi="Times New Roman"/>
          <w:color w:val="000000"/>
          <w:sz w:val="26"/>
          <w:szCs w:val="26"/>
        </w:rPr>
        <w:t>.</w:t>
      </w:r>
    </w:p>
    <w:p w:rsidR="00410118" w:rsidRPr="00B30B46" w:rsidRDefault="00410118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0B46">
        <w:rPr>
          <w:rFonts w:ascii="Times New Roman" w:hAnsi="Times New Roman"/>
          <w:color w:val="000000"/>
          <w:sz w:val="26"/>
          <w:szCs w:val="26"/>
        </w:rPr>
        <w:t xml:space="preserve">По данному </w:t>
      </w:r>
      <w:r w:rsidR="00257C23" w:rsidRPr="00B30B46">
        <w:rPr>
          <w:rFonts w:ascii="Times New Roman" w:hAnsi="Times New Roman"/>
          <w:color w:val="000000"/>
          <w:sz w:val="26"/>
          <w:szCs w:val="26"/>
        </w:rPr>
        <w:t>направлению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улучшили показатели в 201</w:t>
      </w:r>
      <w:r w:rsidR="00BD4A93">
        <w:rPr>
          <w:rFonts w:ascii="Times New Roman" w:hAnsi="Times New Roman"/>
          <w:color w:val="000000"/>
          <w:sz w:val="26"/>
          <w:szCs w:val="26"/>
        </w:rPr>
        <w:t>4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BD4A93">
        <w:rPr>
          <w:rFonts w:ascii="Times New Roman" w:hAnsi="Times New Roman"/>
          <w:color w:val="000000"/>
          <w:sz w:val="26"/>
          <w:szCs w:val="26"/>
        </w:rPr>
        <w:t>3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годом – </w:t>
      </w:r>
      <w:r w:rsidR="00310F67">
        <w:rPr>
          <w:rFonts w:ascii="Times New Roman" w:hAnsi="Times New Roman"/>
          <w:color w:val="000000"/>
          <w:sz w:val="26"/>
          <w:szCs w:val="26"/>
        </w:rPr>
        <w:t xml:space="preserve">комитет по физической культуре и спорту мэрии города, </w:t>
      </w:r>
      <w:r w:rsidR="00310F67" w:rsidRPr="00B30B46">
        <w:rPr>
          <w:rFonts w:ascii="Times New Roman" w:hAnsi="Times New Roman"/>
          <w:color w:val="000000"/>
          <w:sz w:val="26"/>
          <w:szCs w:val="26"/>
        </w:rPr>
        <w:t>управление по делам культуры мэрии города</w:t>
      </w:r>
      <w:r w:rsidR="00310F67">
        <w:rPr>
          <w:rFonts w:ascii="Times New Roman" w:hAnsi="Times New Roman"/>
          <w:color w:val="000000"/>
          <w:sz w:val="26"/>
          <w:szCs w:val="26"/>
        </w:rPr>
        <w:t xml:space="preserve">, управление архитектуры и градостроительства мэрии города, </w:t>
      </w:r>
      <w:r w:rsidR="003C5EB7" w:rsidRPr="00B30B46">
        <w:rPr>
          <w:rFonts w:ascii="Times New Roman" w:hAnsi="Times New Roman"/>
          <w:color w:val="000000"/>
          <w:sz w:val="26"/>
          <w:szCs w:val="26"/>
        </w:rPr>
        <w:t>мэрия города</w:t>
      </w:r>
      <w:r w:rsidR="003C5EB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F67CA" w:rsidRPr="00B30B46">
        <w:rPr>
          <w:rFonts w:ascii="Times New Roman" w:hAnsi="Times New Roman"/>
          <w:color w:val="000000"/>
          <w:sz w:val="26"/>
          <w:szCs w:val="26"/>
        </w:rPr>
        <w:t>комитет социальной защиты населения города</w:t>
      </w:r>
      <w:r w:rsidR="006F67CA">
        <w:rPr>
          <w:rFonts w:ascii="Times New Roman" w:hAnsi="Times New Roman"/>
          <w:color w:val="000000"/>
          <w:sz w:val="26"/>
          <w:szCs w:val="26"/>
        </w:rPr>
        <w:t>,</w:t>
      </w:r>
      <w:r w:rsidR="00E55B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67CA" w:rsidRPr="00B30B46">
        <w:rPr>
          <w:rFonts w:ascii="Times New Roman" w:hAnsi="Times New Roman"/>
          <w:color w:val="000000"/>
          <w:sz w:val="26"/>
          <w:szCs w:val="26"/>
        </w:rPr>
        <w:t>управление образования мэрии города</w:t>
      </w:r>
      <w:r w:rsidRPr="00B30B46">
        <w:rPr>
          <w:rFonts w:ascii="Times New Roman" w:hAnsi="Times New Roman"/>
          <w:color w:val="000000"/>
          <w:sz w:val="26"/>
          <w:szCs w:val="26"/>
        </w:rPr>
        <w:t>.</w:t>
      </w:r>
    </w:p>
    <w:p w:rsidR="00834831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color w:val="000000"/>
          <w:sz w:val="26"/>
          <w:szCs w:val="26"/>
        </w:rPr>
        <w:t xml:space="preserve">Р1.1. </w:t>
      </w:r>
      <w:r w:rsidR="00834831" w:rsidRPr="00B30B46">
        <w:rPr>
          <w:rFonts w:ascii="Times New Roman" w:hAnsi="Times New Roman"/>
          <w:color w:val="000000"/>
          <w:sz w:val="26"/>
          <w:szCs w:val="26"/>
        </w:rPr>
        <w:t>Своевременность представления полного пакета документов по фра</w:t>
      </w:r>
      <w:r w:rsidR="00834831" w:rsidRPr="00B30B46">
        <w:rPr>
          <w:rFonts w:ascii="Times New Roman" w:hAnsi="Times New Roman"/>
          <w:color w:val="000000"/>
          <w:sz w:val="26"/>
          <w:szCs w:val="26"/>
        </w:rPr>
        <w:t>г</w:t>
      </w:r>
      <w:r w:rsidR="00834831" w:rsidRPr="00B30B46">
        <w:rPr>
          <w:rFonts w:ascii="Times New Roman" w:hAnsi="Times New Roman"/>
          <w:color w:val="000000"/>
          <w:sz w:val="26"/>
          <w:szCs w:val="26"/>
        </w:rPr>
        <w:t>менту планового реестра расходных обязательств главного распорядителя</w:t>
      </w:r>
      <w:r w:rsidR="00834831" w:rsidRPr="00B30B46">
        <w:rPr>
          <w:rFonts w:ascii="Times New Roman" w:hAnsi="Times New Roman"/>
          <w:sz w:val="26"/>
          <w:szCs w:val="26"/>
        </w:rPr>
        <w:t>.</w:t>
      </w:r>
    </w:p>
    <w:p w:rsidR="005938F5" w:rsidRPr="00B30B46" w:rsidRDefault="005938F5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Целевым ориентиром является представление фрагмента планового реестра расходных обязательств главного распорядителя в полном пакете документов в сроки, установленные постановлением мэрии города от 30.12.2009 № 4836 «Об утверждении Порядка ведения реестра расходных обязательств муниципального образования «Город Череповец» (с изменениями).</w:t>
      </w:r>
    </w:p>
    <w:p w:rsidR="001019D2" w:rsidRPr="00B30B46" w:rsidRDefault="00A76A90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Срок предоставлени</w:t>
      </w:r>
      <w:r w:rsidR="00900692" w:rsidRPr="00B30B46">
        <w:rPr>
          <w:rFonts w:ascii="Times New Roman" w:hAnsi="Times New Roman"/>
          <w:sz w:val="26"/>
          <w:szCs w:val="26"/>
        </w:rPr>
        <w:t>я</w:t>
      </w:r>
      <w:r w:rsidR="00BD339D">
        <w:rPr>
          <w:rFonts w:ascii="Times New Roman" w:hAnsi="Times New Roman"/>
          <w:sz w:val="26"/>
          <w:szCs w:val="26"/>
        </w:rPr>
        <w:t xml:space="preserve"> </w:t>
      </w:r>
      <w:r w:rsidR="00DC2108" w:rsidRPr="00B30B46">
        <w:rPr>
          <w:rFonts w:ascii="Times New Roman" w:hAnsi="Times New Roman"/>
          <w:sz w:val="26"/>
          <w:szCs w:val="26"/>
        </w:rPr>
        <w:t xml:space="preserve">фрагмента </w:t>
      </w:r>
      <w:r w:rsidRPr="00B30B46">
        <w:rPr>
          <w:rFonts w:ascii="Times New Roman" w:hAnsi="Times New Roman"/>
          <w:sz w:val="26"/>
          <w:szCs w:val="26"/>
        </w:rPr>
        <w:t xml:space="preserve">планового реестра расходных обязательств был установлен </w:t>
      </w:r>
      <w:r w:rsidRPr="00A87DCA">
        <w:rPr>
          <w:rFonts w:ascii="Times New Roman" w:hAnsi="Times New Roman"/>
          <w:sz w:val="26"/>
          <w:szCs w:val="26"/>
        </w:rPr>
        <w:t xml:space="preserve">до </w:t>
      </w:r>
      <w:r w:rsidR="00492C2E" w:rsidRPr="00A87DCA">
        <w:rPr>
          <w:rFonts w:ascii="Times New Roman" w:hAnsi="Times New Roman"/>
          <w:sz w:val="26"/>
          <w:szCs w:val="26"/>
        </w:rPr>
        <w:t>23</w:t>
      </w:r>
      <w:r w:rsidRPr="00A87DCA">
        <w:rPr>
          <w:rFonts w:ascii="Times New Roman" w:hAnsi="Times New Roman"/>
          <w:sz w:val="26"/>
          <w:szCs w:val="26"/>
        </w:rPr>
        <w:t>.1</w:t>
      </w:r>
      <w:r w:rsidR="00492C2E" w:rsidRPr="00A87DCA">
        <w:rPr>
          <w:rFonts w:ascii="Times New Roman" w:hAnsi="Times New Roman"/>
          <w:sz w:val="26"/>
          <w:szCs w:val="26"/>
        </w:rPr>
        <w:t>0</w:t>
      </w:r>
      <w:r w:rsidRPr="00A87DCA">
        <w:rPr>
          <w:rFonts w:ascii="Times New Roman" w:hAnsi="Times New Roman"/>
          <w:sz w:val="26"/>
          <w:szCs w:val="26"/>
        </w:rPr>
        <w:t>.201</w:t>
      </w:r>
      <w:r w:rsidR="00A87DCA">
        <w:rPr>
          <w:rFonts w:ascii="Times New Roman" w:hAnsi="Times New Roman"/>
          <w:sz w:val="26"/>
          <w:szCs w:val="26"/>
        </w:rPr>
        <w:t>4</w:t>
      </w:r>
      <w:r w:rsidR="00BD339D" w:rsidRPr="00A87DCA">
        <w:rPr>
          <w:rFonts w:ascii="Times New Roman" w:hAnsi="Times New Roman"/>
          <w:sz w:val="26"/>
          <w:szCs w:val="26"/>
        </w:rPr>
        <w:t xml:space="preserve"> года</w:t>
      </w:r>
      <w:r w:rsidRPr="00B30B46">
        <w:rPr>
          <w:rFonts w:ascii="Times New Roman" w:hAnsi="Times New Roman"/>
          <w:sz w:val="26"/>
          <w:szCs w:val="26"/>
        </w:rPr>
        <w:t>.</w:t>
      </w:r>
      <w:r w:rsidR="00BD339D">
        <w:rPr>
          <w:rFonts w:ascii="Times New Roman" w:hAnsi="Times New Roman"/>
          <w:sz w:val="26"/>
          <w:szCs w:val="26"/>
        </w:rPr>
        <w:t xml:space="preserve"> </w:t>
      </w:r>
      <w:r w:rsidR="00B54AF2" w:rsidRPr="00B30B46">
        <w:rPr>
          <w:rFonts w:ascii="Times New Roman" w:hAnsi="Times New Roman"/>
          <w:sz w:val="26"/>
          <w:szCs w:val="26"/>
        </w:rPr>
        <w:t xml:space="preserve">Оценка по данному показателю </w:t>
      </w:r>
      <w:r w:rsidR="00A27CCB" w:rsidRPr="00B30B46">
        <w:rPr>
          <w:rFonts w:ascii="Times New Roman" w:hAnsi="Times New Roman"/>
          <w:sz w:val="26"/>
          <w:szCs w:val="26"/>
        </w:rPr>
        <w:t>установила</w:t>
      </w:r>
      <w:r w:rsidR="00B54AF2" w:rsidRPr="00B30B46">
        <w:rPr>
          <w:rFonts w:ascii="Times New Roman" w:hAnsi="Times New Roman"/>
          <w:sz w:val="26"/>
          <w:szCs w:val="26"/>
        </w:rPr>
        <w:t xml:space="preserve">, что </w:t>
      </w:r>
      <w:r w:rsidR="001019D2" w:rsidRPr="00B30B46">
        <w:rPr>
          <w:rFonts w:ascii="Times New Roman" w:hAnsi="Times New Roman"/>
          <w:sz w:val="26"/>
          <w:szCs w:val="26"/>
        </w:rPr>
        <w:t>в 201</w:t>
      </w:r>
      <w:r w:rsidR="00BA6C99">
        <w:rPr>
          <w:rFonts w:ascii="Times New Roman" w:hAnsi="Times New Roman"/>
          <w:sz w:val="26"/>
          <w:szCs w:val="26"/>
        </w:rPr>
        <w:t>4</w:t>
      </w:r>
      <w:r w:rsidR="001019D2" w:rsidRPr="00B30B46">
        <w:rPr>
          <w:rFonts w:ascii="Times New Roman" w:hAnsi="Times New Roman"/>
          <w:sz w:val="26"/>
          <w:szCs w:val="26"/>
        </w:rPr>
        <w:t xml:space="preserve"> году </w:t>
      </w:r>
      <w:r w:rsidR="006E0246" w:rsidRPr="00B30B46">
        <w:rPr>
          <w:rFonts w:ascii="Times New Roman" w:hAnsi="Times New Roman"/>
          <w:sz w:val="26"/>
          <w:szCs w:val="26"/>
        </w:rPr>
        <w:t>все главные распорядители представили фрагмент планового ре</w:t>
      </w:r>
      <w:r w:rsidR="006E0246" w:rsidRPr="00B30B46">
        <w:rPr>
          <w:rFonts w:ascii="Times New Roman" w:hAnsi="Times New Roman"/>
          <w:sz w:val="26"/>
          <w:szCs w:val="26"/>
        </w:rPr>
        <w:t>е</w:t>
      </w:r>
      <w:r w:rsidR="006E0246" w:rsidRPr="00B30B46">
        <w:rPr>
          <w:rFonts w:ascii="Times New Roman" w:hAnsi="Times New Roman"/>
          <w:sz w:val="26"/>
          <w:szCs w:val="26"/>
        </w:rPr>
        <w:t>стра расходных обязательств</w:t>
      </w:r>
      <w:r w:rsidR="00BA6C99">
        <w:rPr>
          <w:rFonts w:ascii="Times New Roman" w:hAnsi="Times New Roman"/>
          <w:sz w:val="26"/>
          <w:szCs w:val="26"/>
        </w:rPr>
        <w:t xml:space="preserve"> к установленному сроку, за искл</w:t>
      </w:r>
      <w:r w:rsidR="0039621F">
        <w:rPr>
          <w:rFonts w:ascii="Times New Roman" w:hAnsi="Times New Roman"/>
          <w:sz w:val="26"/>
          <w:szCs w:val="26"/>
        </w:rPr>
        <w:t>ю</w:t>
      </w:r>
      <w:r w:rsidR="00BA6C99">
        <w:rPr>
          <w:rFonts w:ascii="Times New Roman" w:hAnsi="Times New Roman"/>
          <w:sz w:val="26"/>
          <w:szCs w:val="26"/>
        </w:rPr>
        <w:t xml:space="preserve">чением </w:t>
      </w:r>
      <w:r w:rsidR="0039621F">
        <w:rPr>
          <w:rFonts w:ascii="Times New Roman" w:hAnsi="Times New Roman"/>
          <w:sz w:val="26"/>
          <w:szCs w:val="26"/>
        </w:rPr>
        <w:t>департ</w:t>
      </w:r>
      <w:r w:rsidR="0039621F">
        <w:rPr>
          <w:rFonts w:ascii="Times New Roman" w:hAnsi="Times New Roman"/>
          <w:sz w:val="26"/>
          <w:szCs w:val="26"/>
        </w:rPr>
        <w:t>а</w:t>
      </w:r>
      <w:r w:rsidR="0039621F">
        <w:rPr>
          <w:rFonts w:ascii="Times New Roman" w:hAnsi="Times New Roman"/>
          <w:sz w:val="26"/>
          <w:szCs w:val="26"/>
        </w:rPr>
        <w:t xml:space="preserve">мента жилищно-коммунального хозяйства мэрии </w:t>
      </w:r>
      <w:r w:rsidR="00F33A26">
        <w:rPr>
          <w:rFonts w:ascii="Times New Roman" w:hAnsi="Times New Roman"/>
          <w:sz w:val="26"/>
          <w:szCs w:val="26"/>
        </w:rPr>
        <w:t xml:space="preserve">города </w:t>
      </w:r>
      <w:r w:rsidR="0039621F">
        <w:rPr>
          <w:rFonts w:ascii="Times New Roman" w:hAnsi="Times New Roman"/>
          <w:sz w:val="26"/>
          <w:szCs w:val="26"/>
        </w:rPr>
        <w:t>и управления по делам культуры мэрии</w:t>
      </w:r>
      <w:r w:rsidR="00F33A26">
        <w:rPr>
          <w:rFonts w:ascii="Times New Roman" w:hAnsi="Times New Roman"/>
          <w:sz w:val="26"/>
          <w:szCs w:val="26"/>
        </w:rPr>
        <w:t xml:space="preserve"> города</w:t>
      </w:r>
      <w:r w:rsidR="0039621F">
        <w:rPr>
          <w:rFonts w:ascii="Times New Roman" w:hAnsi="Times New Roman"/>
          <w:sz w:val="26"/>
          <w:szCs w:val="26"/>
        </w:rPr>
        <w:t>, которые представили фрагмент реестра на 1 день позднее установленного срока, чем ухудшили данный показатель по сравнению с 2013 г</w:t>
      </w:r>
      <w:r w:rsidR="0039621F">
        <w:rPr>
          <w:rFonts w:ascii="Times New Roman" w:hAnsi="Times New Roman"/>
          <w:sz w:val="26"/>
          <w:szCs w:val="26"/>
        </w:rPr>
        <w:t>о</w:t>
      </w:r>
      <w:r w:rsidR="0039621F">
        <w:rPr>
          <w:rFonts w:ascii="Times New Roman" w:hAnsi="Times New Roman"/>
          <w:sz w:val="26"/>
          <w:szCs w:val="26"/>
        </w:rPr>
        <w:t>дом.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Качес</w:t>
      </w:r>
      <w:r w:rsidR="00A87DCA">
        <w:rPr>
          <w:rFonts w:ascii="Times New Roman" w:eastAsia="Times New Roman" w:hAnsi="Times New Roman"/>
          <w:sz w:val="26"/>
          <w:szCs w:val="26"/>
          <w:lang w:eastAsia="ru-RU"/>
        </w:rPr>
        <w:t xml:space="preserve">тво </w:t>
      </w:r>
      <w:proofErr w:type="gramStart"/>
      <w:r w:rsidR="00A87DCA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заполнения представленного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фрагмента планового реестра расходных обязательств главного распорядителя</w:t>
      </w:r>
      <w:proofErr w:type="gramEnd"/>
      <w:r w:rsidR="006E6681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B30B46" w:rsidRDefault="00610CAC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Целевым ориентиром </w:t>
      </w:r>
      <w:r w:rsidR="00B927FF" w:rsidRPr="00B30B46">
        <w:rPr>
          <w:rFonts w:ascii="Times New Roman" w:eastAsia="Times New Roman" w:hAnsi="Times New Roman"/>
          <w:sz w:val="26"/>
          <w:szCs w:val="26"/>
          <w:lang w:eastAsia="ru-RU"/>
        </w:rPr>
        <w:t>показател</w:t>
      </w:r>
      <w:r w:rsidR="007100A2" w:rsidRPr="00B30B4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D33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является отсутствие замечаний финанс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вого управления мэрии </w:t>
      </w:r>
      <w:r w:rsidR="001B43AA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по заполнению фрагмента планового реестра ра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ходных обязательств главного распорядителя</w:t>
      </w:r>
      <w:r w:rsidR="006E6681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C4D68" w:rsidRPr="00B30B46" w:rsidRDefault="002C4D68" w:rsidP="00367F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По данному показателю все главные распорядители</w:t>
      </w:r>
      <w:r w:rsidR="001A747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и в 201</w:t>
      </w:r>
      <w:r w:rsidR="0039621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A747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и в 201</w:t>
      </w:r>
      <w:r w:rsidR="0039621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A747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BD339D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C2108" w:rsidRPr="00B30B46">
        <w:rPr>
          <w:rFonts w:ascii="Times New Roman" w:eastAsia="Times New Roman" w:hAnsi="Times New Roman"/>
          <w:sz w:val="26"/>
          <w:szCs w:val="26"/>
          <w:lang w:eastAsia="ru-RU"/>
        </w:rPr>
        <w:t>получили максимальный балл, поскольку замечания были в устном виде и сво</w:t>
      </w:r>
      <w:r w:rsidR="00DC2108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C2108" w:rsidRPr="00B30B46">
        <w:rPr>
          <w:rFonts w:ascii="Times New Roman" w:eastAsia="Times New Roman" w:hAnsi="Times New Roman"/>
          <w:sz w:val="26"/>
          <w:szCs w:val="26"/>
          <w:lang w:eastAsia="ru-RU"/>
        </w:rPr>
        <w:t>временно устранялись.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Р1.3.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Качество представленных главным распорядителем материалов и пр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ложений в соответствии с порядком и методикой планирования бюджетных а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сигнований городского бюджета, утвержденных приказом финансового управл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ния мэрии, в рамках формирования проекта городского бюджета на очередной финансовый год и плановый период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B30B46" w:rsidRDefault="00610CA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hAnsi="Times New Roman"/>
          <w:sz w:val="26"/>
          <w:szCs w:val="26"/>
        </w:rPr>
        <w:t xml:space="preserve">Целевым ориентиром </w:t>
      </w:r>
      <w:r w:rsidR="007100A2" w:rsidRPr="00B30B46">
        <w:rPr>
          <w:rFonts w:ascii="Times New Roman" w:hAnsi="Times New Roman"/>
          <w:sz w:val="26"/>
          <w:szCs w:val="26"/>
        </w:rPr>
        <w:t>показателя</w:t>
      </w:r>
      <w:r w:rsidR="00BD339D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является отсутствие замечаний финанс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>вого управления мэрии</w:t>
      </w:r>
      <w:r w:rsidR="001B43AA" w:rsidRPr="00B30B46">
        <w:rPr>
          <w:rFonts w:ascii="Times New Roman" w:hAnsi="Times New Roman"/>
          <w:sz w:val="26"/>
          <w:szCs w:val="26"/>
        </w:rPr>
        <w:t xml:space="preserve"> города</w:t>
      </w:r>
      <w:r w:rsidRPr="00B30B46">
        <w:rPr>
          <w:rFonts w:ascii="Times New Roman" w:hAnsi="Times New Roman"/>
          <w:sz w:val="26"/>
          <w:szCs w:val="26"/>
        </w:rPr>
        <w:t xml:space="preserve"> по представленным главным распорядителем мат</w:t>
      </w:r>
      <w:r w:rsidRPr="00B30B46">
        <w:rPr>
          <w:rFonts w:ascii="Times New Roman" w:hAnsi="Times New Roman"/>
          <w:sz w:val="26"/>
          <w:szCs w:val="26"/>
        </w:rPr>
        <w:t>е</w:t>
      </w:r>
      <w:r w:rsidRPr="00B30B46">
        <w:rPr>
          <w:rFonts w:ascii="Times New Roman" w:hAnsi="Times New Roman"/>
          <w:sz w:val="26"/>
          <w:szCs w:val="26"/>
        </w:rPr>
        <w:t>риалам и приложениям в рамках формирования проекта городского бюджета на очередной финансовый год и плановый период</w:t>
      </w:r>
      <w:r w:rsidR="00983CA1" w:rsidRPr="00B30B46">
        <w:rPr>
          <w:rFonts w:ascii="Times New Roman" w:hAnsi="Times New Roman"/>
          <w:sz w:val="26"/>
          <w:szCs w:val="26"/>
        </w:rPr>
        <w:t>.</w:t>
      </w:r>
    </w:p>
    <w:p w:rsidR="00A27CCB" w:rsidRPr="00B30B46" w:rsidRDefault="00A27CCB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Оценка по данному показателю установила отсутствие замечаний финанс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>вого управления мэрии</w:t>
      </w:r>
      <w:r w:rsidR="001B43AA" w:rsidRPr="00B30B46">
        <w:rPr>
          <w:rFonts w:ascii="Times New Roman" w:hAnsi="Times New Roman"/>
          <w:sz w:val="26"/>
          <w:szCs w:val="26"/>
        </w:rPr>
        <w:t xml:space="preserve"> города</w:t>
      </w:r>
      <w:r w:rsidRPr="00B30B46">
        <w:rPr>
          <w:rFonts w:ascii="Times New Roman" w:hAnsi="Times New Roman"/>
          <w:sz w:val="26"/>
          <w:szCs w:val="26"/>
        </w:rPr>
        <w:t xml:space="preserve"> по представленным главным распорядителем мат</w:t>
      </w:r>
      <w:r w:rsidRPr="00B30B46">
        <w:rPr>
          <w:rFonts w:ascii="Times New Roman" w:hAnsi="Times New Roman"/>
          <w:sz w:val="26"/>
          <w:szCs w:val="26"/>
        </w:rPr>
        <w:t>е</w:t>
      </w:r>
      <w:r w:rsidRPr="00B30B46">
        <w:rPr>
          <w:rFonts w:ascii="Times New Roman" w:hAnsi="Times New Roman"/>
          <w:sz w:val="26"/>
          <w:szCs w:val="26"/>
        </w:rPr>
        <w:t xml:space="preserve">риалам и приложениям в рамках формирования проекта городского бюджета на очередной финансовый год и плановый период у </w:t>
      </w:r>
      <w:r w:rsidR="00946642">
        <w:rPr>
          <w:rFonts w:ascii="Times New Roman" w:hAnsi="Times New Roman"/>
          <w:sz w:val="26"/>
          <w:szCs w:val="26"/>
        </w:rPr>
        <w:t>7</w:t>
      </w:r>
      <w:r w:rsidRPr="00B30B46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946642">
        <w:rPr>
          <w:rFonts w:ascii="Times New Roman" w:hAnsi="Times New Roman"/>
          <w:sz w:val="26"/>
          <w:szCs w:val="26"/>
        </w:rPr>
        <w:t>2</w:t>
      </w:r>
      <w:r w:rsidRPr="00B30B46">
        <w:rPr>
          <w:rFonts w:ascii="Times New Roman" w:hAnsi="Times New Roman"/>
          <w:sz w:val="26"/>
          <w:szCs w:val="26"/>
        </w:rPr>
        <w:t xml:space="preserve"> главных распорядителей </w:t>
      </w:r>
      <w:r w:rsidR="00CE4C8B" w:rsidRPr="00B30B46">
        <w:rPr>
          <w:rFonts w:ascii="Times New Roman" w:hAnsi="Times New Roman"/>
          <w:sz w:val="26"/>
          <w:szCs w:val="26"/>
        </w:rPr>
        <w:t>первой группы</w:t>
      </w:r>
      <w:r w:rsidR="00946642">
        <w:rPr>
          <w:rFonts w:ascii="Times New Roman" w:hAnsi="Times New Roman"/>
          <w:sz w:val="26"/>
          <w:szCs w:val="26"/>
        </w:rPr>
        <w:t>. К числу таких главных расп</w:t>
      </w:r>
      <w:r w:rsidR="00946642">
        <w:rPr>
          <w:rFonts w:ascii="Times New Roman" w:hAnsi="Times New Roman"/>
          <w:sz w:val="26"/>
          <w:szCs w:val="26"/>
        </w:rPr>
        <w:t>о</w:t>
      </w:r>
      <w:r w:rsidR="00946642">
        <w:rPr>
          <w:rFonts w:ascii="Times New Roman" w:hAnsi="Times New Roman"/>
          <w:sz w:val="26"/>
          <w:szCs w:val="26"/>
        </w:rPr>
        <w:t>рядителей бюджетных средств относятся: Череповецкая городская Дума, управл</w:t>
      </w:r>
      <w:r w:rsidR="00946642">
        <w:rPr>
          <w:rFonts w:ascii="Times New Roman" w:hAnsi="Times New Roman"/>
          <w:sz w:val="26"/>
          <w:szCs w:val="26"/>
        </w:rPr>
        <w:t>е</w:t>
      </w:r>
      <w:r w:rsidR="00946642">
        <w:rPr>
          <w:rFonts w:ascii="Times New Roman" w:hAnsi="Times New Roman"/>
          <w:sz w:val="26"/>
          <w:szCs w:val="26"/>
        </w:rPr>
        <w:t>ние архитектуры и градостроительства мэрии</w:t>
      </w:r>
      <w:r w:rsidR="00F33A26">
        <w:rPr>
          <w:rFonts w:ascii="Times New Roman" w:hAnsi="Times New Roman"/>
          <w:sz w:val="26"/>
          <w:szCs w:val="26"/>
        </w:rPr>
        <w:t xml:space="preserve"> города</w:t>
      </w:r>
      <w:r w:rsidR="00946642">
        <w:rPr>
          <w:rFonts w:ascii="Times New Roman" w:hAnsi="Times New Roman"/>
          <w:sz w:val="26"/>
          <w:szCs w:val="26"/>
        </w:rPr>
        <w:t xml:space="preserve">, </w:t>
      </w:r>
      <w:r w:rsidR="00946642" w:rsidRPr="00B30B46">
        <w:rPr>
          <w:rFonts w:ascii="Times New Roman" w:hAnsi="Times New Roman"/>
          <w:sz w:val="26"/>
          <w:szCs w:val="26"/>
        </w:rPr>
        <w:t>финансовое управление м</w:t>
      </w:r>
      <w:r w:rsidR="00946642" w:rsidRPr="00B30B46">
        <w:rPr>
          <w:rFonts w:ascii="Times New Roman" w:hAnsi="Times New Roman"/>
          <w:sz w:val="26"/>
          <w:szCs w:val="26"/>
        </w:rPr>
        <w:t>э</w:t>
      </w:r>
      <w:r w:rsidR="00946642" w:rsidRPr="00B30B46">
        <w:rPr>
          <w:rFonts w:ascii="Times New Roman" w:hAnsi="Times New Roman"/>
          <w:sz w:val="26"/>
          <w:szCs w:val="26"/>
        </w:rPr>
        <w:t>рии города</w:t>
      </w:r>
      <w:r w:rsidR="00946642">
        <w:rPr>
          <w:rFonts w:ascii="Times New Roman" w:hAnsi="Times New Roman"/>
          <w:sz w:val="26"/>
          <w:szCs w:val="26"/>
        </w:rPr>
        <w:t>,</w:t>
      </w:r>
      <w:r w:rsidR="00946642" w:rsidRPr="00B30B46">
        <w:rPr>
          <w:rFonts w:ascii="Times New Roman" w:hAnsi="Times New Roman"/>
          <w:sz w:val="26"/>
          <w:szCs w:val="26"/>
        </w:rPr>
        <w:t xml:space="preserve"> управление по делам культуры мэрии города</w:t>
      </w:r>
      <w:r w:rsidR="00946642">
        <w:rPr>
          <w:rFonts w:ascii="Times New Roman" w:hAnsi="Times New Roman"/>
          <w:sz w:val="26"/>
          <w:szCs w:val="26"/>
        </w:rPr>
        <w:t xml:space="preserve">, </w:t>
      </w:r>
      <w:r w:rsidR="00FC261A" w:rsidRPr="00B30B46">
        <w:rPr>
          <w:rFonts w:ascii="Times New Roman" w:hAnsi="Times New Roman"/>
          <w:sz w:val="26"/>
          <w:szCs w:val="26"/>
        </w:rPr>
        <w:t>комитет социальной з</w:t>
      </w:r>
      <w:r w:rsidR="00FC261A" w:rsidRPr="00B30B46">
        <w:rPr>
          <w:rFonts w:ascii="Times New Roman" w:hAnsi="Times New Roman"/>
          <w:sz w:val="26"/>
          <w:szCs w:val="26"/>
        </w:rPr>
        <w:t>а</w:t>
      </w:r>
      <w:r w:rsidR="00FC261A" w:rsidRPr="00B30B46">
        <w:rPr>
          <w:rFonts w:ascii="Times New Roman" w:hAnsi="Times New Roman"/>
          <w:sz w:val="26"/>
          <w:szCs w:val="26"/>
        </w:rPr>
        <w:t xml:space="preserve">щиты населения города, </w:t>
      </w:r>
      <w:r w:rsidR="00946642">
        <w:rPr>
          <w:rFonts w:ascii="Times New Roman" w:hAnsi="Times New Roman"/>
          <w:sz w:val="26"/>
          <w:szCs w:val="26"/>
        </w:rPr>
        <w:t xml:space="preserve">контрольно-счетная палата города Череповца, </w:t>
      </w:r>
      <w:r w:rsidR="00FC261A" w:rsidRPr="00B30B46">
        <w:rPr>
          <w:rFonts w:ascii="Times New Roman" w:hAnsi="Times New Roman"/>
          <w:sz w:val="26"/>
          <w:szCs w:val="26"/>
        </w:rPr>
        <w:t>комитет по контролю в сфере благоустройства и охраны окружающей среды города</w:t>
      </w:r>
      <w:r w:rsidR="00946642">
        <w:rPr>
          <w:rFonts w:ascii="Times New Roman" w:hAnsi="Times New Roman"/>
          <w:sz w:val="26"/>
          <w:szCs w:val="26"/>
        </w:rPr>
        <w:t>.</w:t>
      </w:r>
    </w:p>
    <w:p w:rsidR="00493D7D" w:rsidRPr="00B30B46" w:rsidRDefault="00493D7D" w:rsidP="00493D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 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946642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>-201</w:t>
      </w:r>
      <w:r w:rsidR="0094664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годах выявлено у </w:t>
      </w:r>
      <w:r w:rsidR="00946642" w:rsidRPr="00B30B46">
        <w:rPr>
          <w:rFonts w:ascii="Times New Roman" w:hAnsi="Times New Roman"/>
          <w:sz w:val="26"/>
          <w:szCs w:val="26"/>
        </w:rPr>
        <w:t>мэри</w:t>
      </w:r>
      <w:r w:rsidR="00946642">
        <w:rPr>
          <w:rFonts w:ascii="Times New Roman" w:hAnsi="Times New Roman"/>
          <w:sz w:val="26"/>
          <w:szCs w:val="26"/>
        </w:rPr>
        <w:t>и</w:t>
      </w:r>
      <w:r w:rsidR="00946642" w:rsidRPr="00B30B46">
        <w:rPr>
          <w:rFonts w:ascii="Times New Roman" w:hAnsi="Times New Roman"/>
          <w:sz w:val="26"/>
          <w:szCs w:val="26"/>
        </w:rPr>
        <w:t xml:space="preserve"> города</w:t>
      </w:r>
      <w:r w:rsidR="00946642">
        <w:rPr>
          <w:rFonts w:ascii="Times New Roman" w:hAnsi="Times New Roman"/>
          <w:sz w:val="26"/>
          <w:szCs w:val="26"/>
        </w:rPr>
        <w:t>,</w:t>
      </w:r>
      <w:r w:rsidR="00946642" w:rsidRPr="00B30B46">
        <w:rPr>
          <w:rFonts w:ascii="Times New Roman" w:hAnsi="Times New Roman"/>
          <w:sz w:val="26"/>
          <w:szCs w:val="26"/>
        </w:rPr>
        <w:t xml:space="preserve"> </w:t>
      </w:r>
      <w:r w:rsidR="008D0917" w:rsidRPr="00B30B46">
        <w:rPr>
          <w:rFonts w:ascii="Times New Roman" w:hAnsi="Times New Roman"/>
          <w:sz w:val="26"/>
          <w:szCs w:val="26"/>
        </w:rPr>
        <w:t>департамент</w:t>
      </w:r>
      <w:r w:rsidR="008D0917">
        <w:rPr>
          <w:rFonts w:ascii="Times New Roman" w:hAnsi="Times New Roman"/>
          <w:sz w:val="26"/>
          <w:szCs w:val="26"/>
        </w:rPr>
        <w:t>а</w:t>
      </w:r>
      <w:r w:rsidR="008D0917" w:rsidRPr="00B30B46">
        <w:rPr>
          <w:rFonts w:ascii="Times New Roman" w:hAnsi="Times New Roman"/>
          <w:sz w:val="26"/>
          <w:szCs w:val="26"/>
        </w:rPr>
        <w:t xml:space="preserve"> ж</w:t>
      </w:r>
      <w:r w:rsidR="008D0917" w:rsidRPr="00B30B46">
        <w:rPr>
          <w:rFonts w:ascii="Times New Roman" w:hAnsi="Times New Roman"/>
          <w:sz w:val="26"/>
          <w:szCs w:val="26"/>
        </w:rPr>
        <w:t>и</w:t>
      </w:r>
      <w:r w:rsidR="008D0917" w:rsidRPr="00B30B46">
        <w:rPr>
          <w:rFonts w:ascii="Times New Roman" w:hAnsi="Times New Roman"/>
          <w:sz w:val="26"/>
          <w:szCs w:val="26"/>
        </w:rPr>
        <w:t>лищно-коммунального хозяйства мэрии города</w:t>
      </w:r>
      <w:r w:rsidR="008D0917">
        <w:rPr>
          <w:rFonts w:ascii="Times New Roman" w:hAnsi="Times New Roman"/>
          <w:sz w:val="26"/>
          <w:szCs w:val="26"/>
        </w:rPr>
        <w:t>,</w:t>
      </w:r>
      <w:r w:rsidR="008D0917" w:rsidRPr="00B30B46">
        <w:rPr>
          <w:rFonts w:ascii="Times New Roman" w:hAnsi="Times New Roman"/>
          <w:sz w:val="26"/>
          <w:szCs w:val="26"/>
        </w:rPr>
        <w:t xml:space="preserve"> </w:t>
      </w:r>
      <w:r w:rsidR="0087745B" w:rsidRPr="00B30B46">
        <w:rPr>
          <w:rFonts w:ascii="Times New Roman" w:hAnsi="Times New Roman"/>
          <w:sz w:val="26"/>
          <w:szCs w:val="26"/>
        </w:rPr>
        <w:t>управления образования мэрии города</w:t>
      </w:r>
      <w:r w:rsidRPr="00B30B46">
        <w:rPr>
          <w:rFonts w:ascii="Times New Roman" w:hAnsi="Times New Roman"/>
          <w:sz w:val="26"/>
          <w:szCs w:val="26"/>
        </w:rPr>
        <w:t>, комитет</w:t>
      </w:r>
      <w:r w:rsidR="0087745B" w:rsidRPr="00B30B46">
        <w:rPr>
          <w:rFonts w:ascii="Times New Roman" w:hAnsi="Times New Roman"/>
          <w:sz w:val="26"/>
          <w:szCs w:val="26"/>
        </w:rPr>
        <w:t>а</w:t>
      </w:r>
      <w:r w:rsidRPr="00B30B46">
        <w:rPr>
          <w:rFonts w:ascii="Times New Roman" w:hAnsi="Times New Roman"/>
          <w:sz w:val="26"/>
          <w:szCs w:val="26"/>
        </w:rPr>
        <w:t xml:space="preserve"> по физической</w:t>
      </w:r>
      <w:r w:rsidR="008D0917">
        <w:rPr>
          <w:rFonts w:ascii="Times New Roman" w:hAnsi="Times New Roman"/>
          <w:sz w:val="26"/>
          <w:szCs w:val="26"/>
        </w:rPr>
        <w:t xml:space="preserve"> культуре и спорту мэрии города, </w:t>
      </w:r>
      <w:r w:rsidR="008D0917" w:rsidRPr="00B30B46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="008D0917">
        <w:rPr>
          <w:rFonts w:ascii="Times New Roman" w:hAnsi="Times New Roman"/>
          <w:sz w:val="26"/>
          <w:szCs w:val="26"/>
        </w:rPr>
        <w:t>.</w:t>
      </w:r>
    </w:p>
    <w:p w:rsidR="00AD4CB7" w:rsidRPr="00B30B46" w:rsidRDefault="00F33A26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30B46">
        <w:rPr>
          <w:rFonts w:ascii="Times New Roman" w:hAnsi="Times New Roman"/>
          <w:sz w:val="26"/>
          <w:szCs w:val="26"/>
        </w:rPr>
        <w:t xml:space="preserve">оказатель </w:t>
      </w:r>
      <w:r>
        <w:rPr>
          <w:rFonts w:ascii="Times New Roman" w:hAnsi="Times New Roman"/>
          <w:sz w:val="26"/>
          <w:szCs w:val="26"/>
        </w:rPr>
        <w:t>улучшен</w:t>
      </w:r>
      <w:r w:rsidR="008D0917">
        <w:rPr>
          <w:rFonts w:ascii="Times New Roman" w:hAnsi="Times New Roman"/>
          <w:sz w:val="26"/>
          <w:szCs w:val="26"/>
        </w:rPr>
        <w:t xml:space="preserve"> </w:t>
      </w:r>
      <w:r w:rsidR="00AD4CB7" w:rsidRPr="00B30B46">
        <w:rPr>
          <w:rFonts w:ascii="Times New Roman" w:hAnsi="Times New Roman"/>
          <w:sz w:val="26"/>
          <w:szCs w:val="26"/>
        </w:rPr>
        <w:t>в 201</w:t>
      </w:r>
      <w:r w:rsidR="00ED73B4">
        <w:rPr>
          <w:rFonts w:ascii="Times New Roman" w:hAnsi="Times New Roman"/>
          <w:sz w:val="26"/>
          <w:szCs w:val="26"/>
        </w:rPr>
        <w:t>4</w:t>
      </w:r>
      <w:r w:rsidR="00AD4CB7"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ED73B4">
        <w:rPr>
          <w:rFonts w:ascii="Times New Roman" w:hAnsi="Times New Roman"/>
          <w:sz w:val="26"/>
          <w:szCs w:val="26"/>
        </w:rPr>
        <w:t>3</w:t>
      </w:r>
      <w:r w:rsidR="00275400">
        <w:rPr>
          <w:rFonts w:ascii="Times New Roman" w:hAnsi="Times New Roman"/>
          <w:sz w:val="26"/>
          <w:szCs w:val="26"/>
        </w:rPr>
        <w:t xml:space="preserve"> годом управление</w:t>
      </w:r>
      <w:r>
        <w:rPr>
          <w:rFonts w:ascii="Times New Roman" w:hAnsi="Times New Roman"/>
          <w:sz w:val="26"/>
          <w:szCs w:val="26"/>
        </w:rPr>
        <w:t>м</w:t>
      </w:r>
      <w:r w:rsidR="00275400">
        <w:rPr>
          <w:rFonts w:ascii="Times New Roman" w:hAnsi="Times New Roman"/>
          <w:sz w:val="26"/>
          <w:szCs w:val="26"/>
        </w:rPr>
        <w:t xml:space="preserve"> архитектуры и градостроительства мэрии</w:t>
      </w:r>
      <w:r w:rsidR="00A87DCA">
        <w:rPr>
          <w:rFonts w:ascii="Times New Roman" w:hAnsi="Times New Roman"/>
          <w:sz w:val="26"/>
          <w:szCs w:val="26"/>
        </w:rPr>
        <w:t xml:space="preserve"> города</w:t>
      </w:r>
      <w:r w:rsidR="00275400">
        <w:rPr>
          <w:rFonts w:ascii="Times New Roman" w:hAnsi="Times New Roman"/>
          <w:sz w:val="26"/>
          <w:szCs w:val="26"/>
        </w:rPr>
        <w:t xml:space="preserve">. 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hAnsi="Times New Roman"/>
          <w:sz w:val="26"/>
          <w:szCs w:val="26"/>
        </w:rPr>
        <w:t>Р</w:t>
      </w:r>
      <w:proofErr w:type="gramStart"/>
      <w:r w:rsidRPr="00B30B46">
        <w:rPr>
          <w:rFonts w:ascii="Times New Roman" w:hAnsi="Times New Roman"/>
          <w:sz w:val="26"/>
          <w:szCs w:val="26"/>
        </w:rPr>
        <w:t>1</w:t>
      </w:r>
      <w:proofErr w:type="gramEnd"/>
      <w:r w:rsidRPr="00B30B46">
        <w:rPr>
          <w:rFonts w:ascii="Times New Roman" w:hAnsi="Times New Roman"/>
          <w:sz w:val="26"/>
          <w:szCs w:val="26"/>
        </w:rPr>
        <w:t xml:space="preserve">.4. </w:t>
      </w:r>
      <w:r w:rsidR="00A806E3" w:rsidRPr="00B30B46">
        <w:rPr>
          <w:rFonts w:ascii="Times New Roman" w:hAnsi="Times New Roman"/>
          <w:sz w:val="26"/>
          <w:szCs w:val="26"/>
        </w:rPr>
        <w:t>Доля расходов главного распорядителя, формируемых в рамках пр</w:t>
      </w:r>
      <w:r w:rsidR="00A806E3" w:rsidRPr="00B30B46">
        <w:rPr>
          <w:rFonts w:ascii="Times New Roman" w:hAnsi="Times New Roman"/>
          <w:sz w:val="26"/>
          <w:szCs w:val="26"/>
        </w:rPr>
        <w:t>о</w:t>
      </w:r>
      <w:r w:rsidR="00A806E3" w:rsidRPr="00B30B46">
        <w:rPr>
          <w:rFonts w:ascii="Times New Roman" w:hAnsi="Times New Roman"/>
          <w:sz w:val="26"/>
          <w:szCs w:val="26"/>
        </w:rPr>
        <w:t>грамм, в общем объеме расходов главного распорядителя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38F5" w:rsidRPr="00B30B46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 п</w:t>
      </w:r>
      <w:r w:rsidR="00610CAC" w:rsidRPr="00B30B46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B30B46">
        <w:rPr>
          <w:rFonts w:ascii="Times New Roman" w:hAnsi="Times New Roman"/>
          <w:sz w:val="26"/>
          <w:szCs w:val="26"/>
        </w:rPr>
        <w:t>лся</w:t>
      </w:r>
      <w:r w:rsidR="00360973">
        <w:rPr>
          <w:rFonts w:ascii="Times New Roman" w:hAnsi="Times New Roman"/>
          <w:sz w:val="26"/>
          <w:szCs w:val="26"/>
        </w:rPr>
        <w:t xml:space="preserve"> 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рост доли бюджетных а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сигнований, представленных в программном виде, текущего финансового года по сравнению с бюджетными ассигнованиями отчетного финансового года.</w:t>
      </w:r>
    </w:p>
    <w:p w:rsidR="005B553D" w:rsidRDefault="00F33A26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64269" w:rsidRPr="00B30B46">
        <w:rPr>
          <w:rFonts w:ascii="Times New Roman" w:hAnsi="Times New Roman"/>
          <w:sz w:val="26"/>
          <w:szCs w:val="26"/>
        </w:rPr>
        <w:t xml:space="preserve">ысокая оценка </w:t>
      </w:r>
      <w:r>
        <w:rPr>
          <w:rFonts w:ascii="Times New Roman" w:hAnsi="Times New Roman"/>
          <w:sz w:val="26"/>
          <w:szCs w:val="26"/>
        </w:rPr>
        <w:t xml:space="preserve">в 5 баллов </w:t>
      </w:r>
      <w:r w:rsidR="00164269" w:rsidRPr="00B30B46">
        <w:rPr>
          <w:rFonts w:ascii="Times New Roman" w:hAnsi="Times New Roman"/>
          <w:sz w:val="26"/>
          <w:szCs w:val="26"/>
        </w:rPr>
        <w:t xml:space="preserve">по данному показателю сложилась </w:t>
      </w:r>
      <w:r w:rsidR="007713FB" w:rsidRPr="00B30B46">
        <w:rPr>
          <w:rFonts w:ascii="Times New Roman" w:hAnsi="Times New Roman"/>
          <w:sz w:val="26"/>
          <w:szCs w:val="26"/>
        </w:rPr>
        <w:t xml:space="preserve">у </w:t>
      </w:r>
      <w:r w:rsidR="00F1183A">
        <w:rPr>
          <w:rFonts w:ascii="Times New Roman" w:hAnsi="Times New Roman"/>
          <w:sz w:val="26"/>
          <w:szCs w:val="26"/>
        </w:rPr>
        <w:t>9</w:t>
      </w:r>
      <w:r w:rsidR="007713FB" w:rsidRPr="00B30B46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F1183A">
        <w:rPr>
          <w:rFonts w:ascii="Times New Roman" w:hAnsi="Times New Roman"/>
          <w:sz w:val="26"/>
          <w:szCs w:val="26"/>
        </w:rPr>
        <w:t>7</w:t>
      </w:r>
      <w:r w:rsidR="007713FB" w:rsidRPr="00B30B46">
        <w:rPr>
          <w:rFonts w:ascii="Times New Roman" w:hAnsi="Times New Roman"/>
          <w:sz w:val="26"/>
          <w:szCs w:val="26"/>
        </w:rPr>
        <w:t xml:space="preserve"> главных распорядителей </w:t>
      </w:r>
      <w:r w:rsidR="00F1183A">
        <w:rPr>
          <w:rFonts w:ascii="Times New Roman" w:hAnsi="Times New Roman"/>
          <w:sz w:val="26"/>
          <w:szCs w:val="26"/>
        </w:rPr>
        <w:t xml:space="preserve">первой группы. К числу главных распорядителей бюджетных средств набравших максимальную оценку относятся: мэрия города, </w:t>
      </w:r>
      <w:r w:rsidR="00F1183A" w:rsidRPr="00B30B46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</w:t>
      </w:r>
      <w:r w:rsidR="00F1183A">
        <w:rPr>
          <w:rFonts w:ascii="Times New Roman" w:hAnsi="Times New Roman"/>
          <w:sz w:val="26"/>
          <w:szCs w:val="26"/>
        </w:rPr>
        <w:t>, управление архитектуры и градостроительства мэрии города, управление образования мэрии города, управление по делам культуры мэрии города,</w:t>
      </w:r>
      <w:r w:rsidR="00F1183A" w:rsidRPr="00B30B46">
        <w:rPr>
          <w:rFonts w:ascii="Times New Roman" w:hAnsi="Times New Roman"/>
          <w:sz w:val="26"/>
          <w:szCs w:val="26"/>
        </w:rPr>
        <w:t xml:space="preserve"> </w:t>
      </w:r>
      <w:r w:rsidR="00F1183A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города,</w:t>
      </w:r>
      <w:r w:rsidR="00A87DCA">
        <w:rPr>
          <w:rFonts w:ascii="Times New Roman" w:hAnsi="Times New Roman"/>
          <w:sz w:val="26"/>
          <w:szCs w:val="26"/>
        </w:rPr>
        <w:t xml:space="preserve"> комитет социальной защиты н</w:t>
      </w:r>
      <w:r w:rsidR="00A87DCA">
        <w:rPr>
          <w:rFonts w:ascii="Times New Roman" w:hAnsi="Times New Roman"/>
          <w:sz w:val="26"/>
          <w:szCs w:val="26"/>
        </w:rPr>
        <w:t>а</w:t>
      </w:r>
      <w:r w:rsidR="00A87DCA">
        <w:rPr>
          <w:rFonts w:ascii="Times New Roman" w:hAnsi="Times New Roman"/>
          <w:sz w:val="26"/>
          <w:szCs w:val="26"/>
        </w:rPr>
        <w:t>селения города,</w:t>
      </w:r>
      <w:r w:rsidR="00F1183A">
        <w:rPr>
          <w:rFonts w:ascii="Times New Roman" w:hAnsi="Times New Roman"/>
          <w:sz w:val="26"/>
          <w:szCs w:val="26"/>
        </w:rPr>
        <w:t xml:space="preserve"> </w:t>
      </w:r>
      <w:r w:rsidR="00F1183A" w:rsidRPr="00B30B46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="00A87DCA">
        <w:rPr>
          <w:rFonts w:ascii="Times New Roman" w:hAnsi="Times New Roman"/>
          <w:sz w:val="26"/>
          <w:szCs w:val="26"/>
        </w:rPr>
        <w:t>, комитет по контр</w:t>
      </w:r>
      <w:r w:rsidR="00A87DCA">
        <w:rPr>
          <w:rFonts w:ascii="Times New Roman" w:hAnsi="Times New Roman"/>
          <w:sz w:val="26"/>
          <w:szCs w:val="26"/>
        </w:rPr>
        <w:t>о</w:t>
      </w:r>
      <w:r w:rsidR="00A87DCA">
        <w:rPr>
          <w:rFonts w:ascii="Times New Roman" w:hAnsi="Times New Roman"/>
          <w:sz w:val="26"/>
          <w:szCs w:val="26"/>
        </w:rPr>
        <w:t>лю в сфере благоустройства и охраны окружающей среды города.</w:t>
      </w:r>
      <w:r w:rsidR="00F1183A">
        <w:rPr>
          <w:rFonts w:ascii="Times New Roman" w:hAnsi="Times New Roman"/>
          <w:sz w:val="26"/>
          <w:szCs w:val="26"/>
        </w:rPr>
        <w:t xml:space="preserve"> </w:t>
      </w:r>
    </w:p>
    <w:p w:rsidR="00F1183A" w:rsidRPr="00B30B46" w:rsidRDefault="00F1183A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Оценку в 4 балла по данному показателю получили</w:t>
      </w:r>
      <w:r w:rsidRPr="00AD3D55">
        <w:rPr>
          <w:rFonts w:ascii="Times New Roman" w:hAnsi="Times New Roman"/>
          <w:sz w:val="26"/>
          <w:szCs w:val="26"/>
        </w:rPr>
        <w:t xml:space="preserve"> Череповецк</w:t>
      </w:r>
      <w:r>
        <w:rPr>
          <w:rFonts w:ascii="Times New Roman" w:hAnsi="Times New Roman"/>
          <w:sz w:val="26"/>
          <w:szCs w:val="26"/>
        </w:rPr>
        <w:t>ая</w:t>
      </w:r>
      <w:r w:rsidRPr="00AD3D55">
        <w:rPr>
          <w:rFonts w:ascii="Times New Roman" w:hAnsi="Times New Roman"/>
          <w:sz w:val="26"/>
          <w:szCs w:val="26"/>
        </w:rPr>
        <w:t xml:space="preserve"> городск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AD3D55">
        <w:rPr>
          <w:rFonts w:ascii="Times New Roman" w:hAnsi="Times New Roman"/>
          <w:sz w:val="26"/>
          <w:szCs w:val="26"/>
        </w:rPr>
        <w:t>Дум</w:t>
      </w:r>
      <w:r>
        <w:rPr>
          <w:rFonts w:ascii="Times New Roman" w:hAnsi="Times New Roman"/>
          <w:sz w:val="26"/>
          <w:szCs w:val="26"/>
        </w:rPr>
        <w:t>а</w:t>
      </w:r>
      <w:r w:rsidRPr="00AD3D55">
        <w:rPr>
          <w:rFonts w:ascii="Times New Roman" w:hAnsi="Times New Roman"/>
          <w:sz w:val="26"/>
          <w:szCs w:val="26"/>
        </w:rPr>
        <w:t>, Контрольно-счетн</w:t>
      </w:r>
      <w:r>
        <w:rPr>
          <w:rFonts w:ascii="Times New Roman" w:hAnsi="Times New Roman"/>
          <w:sz w:val="26"/>
          <w:szCs w:val="26"/>
        </w:rPr>
        <w:t>ая</w:t>
      </w:r>
      <w:r w:rsidRPr="00AD3D55">
        <w:rPr>
          <w:rFonts w:ascii="Times New Roman" w:hAnsi="Times New Roman"/>
          <w:sz w:val="26"/>
          <w:szCs w:val="26"/>
        </w:rPr>
        <w:t xml:space="preserve"> палат</w:t>
      </w:r>
      <w:r>
        <w:rPr>
          <w:rFonts w:ascii="Times New Roman" w:hAnsi="Times New Roman"/>
          <w:sz w:val="26"/>
          <w:szCs w:val="26"/>
        </w:rPr>
        <w:t>а</w:t>
      </w:r>
      <w:r w:rsidRPr="00AD3D55">
        <w:rPr>
          <w:rFonts w:ascii="Times New Roman" w:hAnsi="Times New Roman"/>
          <w:sz w:val="26"/>
          <w:szCs w:val="26"/>
        </w:rPr>
        <w:t xml:space="preserve"> города Череповца, финансово</w:t>
      </w:r>
      <w:r>
        <w:rPr>
          <w:rFonts w:ascii="Times New Roman" w:hAnsi="Times New Roman"/>
          <w:sz w:val="26"/>
          <w:szCs w:val="26"/>
        </w:rPr>
        <w:t>е</w:t>
      </w:r>
      <w:r w:rsidRPr="00AD3D55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е</w:t>
      </w:r>
      <w:r w:rsidRPr="00AD3D55">
        <w:rPr>
          <w:rFonts w:ascii="Times New Roman" w:hAnsi="Times New Roman"/>
          <w:sz w:val="26"/>
          <w:szCs w:val="26"/>
        </w:rPr>
        <w:t xml:space="preserve"> м</w:t>
      </w:r>
      <w:r w:rsidRPr="00AD3D55">
        <w:rPr>
          <w:rFonts w:ascii="Times New Roman" w:hAnsi="Times New Roman"/>
          <w:sz w:val="26"/>
          <w:szCs w:val="26"/>
        </w:rPr>
        <w:t>э</w:t>
      </w:r>
      <w:r w:rsidRPr="00AD3D55">
        <w:rPr>
          <w:rFonts w:ascii="Times New Roman" w:hAnsi="Times New Roman"/>
          <w:sz w:val="26"/>
          <w:szCs w:val="26"/>
        </w:rPr>
        <w:t xml:space="preserve">рии города Череповца </w:t>
      </w:r>
      <w:r>
        <w:rPr>
          <w:rFonts w:ascii="Times New Roman" w:hAnsi="Times New Roman"/>
          <w:sz w:val="26"/>
          <w:szCs w:val="26"/>
        </w:rPr>
        <w:t xml:space="preserve">в связи с неприменимостью показателя к </w:t>
      </w:r>
      <w:r w:rsidR="00730482">
        <w:rPr>
          <w:rFonts w:ascii="Times New Roman" w:hAnsi="Times New Roman"/>
          <w:sz w:val="26"/>
          <w:szCs w:val="26"/>
        </w:rPr>
        <w:t xml:space="preserve">данным </w:t>
      </w:r>
      <w:r>
        <w:rPr>
          <w:rFonts w:ascii="Times New Roman" w:hAnsi="Times New Roman"/>
          <w:sz w:val="26"/>
          <w:szCs w:val="26"/>
        </w:rPr>
        <w:t>главным распорядителям бюджетных</w:t>
      </w:r>
      <w:r w:rsidR="00041A89">
        <w:rPr>
          <w:rFonts w:ascii="Times New Roman" w:hAnsi="Times New Roman"/>
          <w:sz w:val="26"/>
          <w:szCs w:val="26"/>
        </w:rPr>
        <w:t xml:space="preserve"> средств</w:t>
      </w:r>
      <w:r>
        <w:rPr>
          <w:rFonts w:ascii="Times New Roman" w:hAnsi="Times New Roman"/>
          <w:sz w:val="26"/>
          <w:szCs w:val="26"/>
        </w:rPr>
        <w:t xml:space="preserve"> по причине, </w:t>
      </w:r>
      <w:r w:rsidR="00730482">
        <w:rPr>
          <w:rFonts w:ascii="Times New Roman" w:hAnsi="Times New Roman"/>
          <w:sz w:val="26"/>
          <w:szCs w:val="26"/>
        </w:rPr>
        <w:t>указанной</w:t>
      </w:r>
      <w:r>
        <w:rPr>
          <w:rFonts w:ascii="Times New Roman" w:hAnsi="Times New Roman"/>
          <w:sz w:val="26"/>
          <w:szCs w:val="26"/>
        </w:rPr>
        <w:t xml:space="preserve"> выше.</w:t>
      </w:r>
    </w:p>
    <w:p w:rsidR="005B553D" w:rsidRPr="00B30B46" w:rsidRDefault="00AD4CB7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Улучшили показатель </w:t>
      </w:r>
      <w:r w:rsidRPr="00B30B46">
        <w:rPr>
          <w:rFonts w:ascii="Times New Roman" w:hAnsi="Times New Roman"/>
          <w:color w:val="000000"/>
          <w:sz w:val="26"/>
          <w:szCs w:val="26"/>
        </w:rPr>
        <w:t>в 201</w:t>
      </w:r>
      <w:r w:rsidR="00041A89">
        <w:rPr>
          <w:rFonts w:ascii="Times New Roman" w:hAnsi="Times New Roman"/>
          <w:color w:val="000000"/>
          <w:sz w:val="26"/>
          <w:szCs w:val="26"/>
        </w:rPr>
        <w:t>4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041A89">
        <w:rPr>
          <w:rFonts w:ascii="Times New Roman" w:hAnsi="Times New Roman"/>
          <w:color w:val="000000"/>
          <w:sz w:val="26"/>
          <w:szCs w:val="26"/>
        </w:rPr>
        <w:t xml:space="preserve">3 </w:t>
      </w:r>
      <w:r w:rsidRPr="00B30B46">
        <w:rPr>
          <w:rFonts w:ascii="Times New Roman" w:hAnsi="Times New Roman"/>
          <w:color w:val="000000"/>
          <w:sz w:val="26"/>
          <w:szCs w:val="26"/>
        </w:rPr>
        <w:t>годом</w:t>
      </w:r>
      <w:r w:rsidRPr="00B30B46">
        <w:rPr>
          <w:rFonts w:ascii="Times New Roman" w:hAnsi="Times New Roman"/>
          <w:sz w:val="26"/>
          <w:szCs w:val="26"/>
        </w:rPr>
        <w:t xml:space="preserve"> – </w:t>
      </w:r>
      <w:r w:rsidR="00386DAC">
        <w:rPr>
          <w:rFonts w:ascii="Times New Roman" w:hAnsi="Times New Roman"/>
          <w:sz w:val="26"/>
          <w:szCs w:val="26"/>
        </w:rPr>
        <w:t>управление по делам культуры мэрии города, комитет по физической культуре и спорту м</w:t>
      </w:r>
      <w:r w:rsidR="00386DAC">
        <w:rPr>
          <w:rFonts w:ascii="Times New Roman" w:hAnsi="Times New Roman"/>
          <w:sz w:val="26"/>
          <w:szCs w:val="26"/>
        </w:rPr>
        <w:t>э</w:t>
      </w:r>
      <w:r w:rsidR="00386DAC">
        <w:rPr>
          <w:rFonts w:ascii="Times New Roman" w:hAnsi="Times New Roman"/>
          <w:sz w:val="26"/>
          <w:szCs w:val="26"/>
        </w:rPr>
        <w:t>рии города, комитет по контролю в сфере благоустройства и охраны окружающей среды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.5.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Доля бюджетных ассигнований на предоставление муниципальных услуг (работ), оказываемых в соответствии с муниципальными заданиями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38F5" w:rsidRPr="00B30B46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При анализе показателя п</w:t>
      </w:r>
      <w:r w:rsidR="00610CAC" w:rsidRPr="00B30B46">
        <w:rPr>
          <w:rFonts w:ascii="Times New Roman" w:eastAsia="Times New Roman" w:hAnsi="Times New Roman"/>
          <w:sz w:val="26"/>
          <w:szCs w:val="26"/>
          <w:lang w:eastAsia="ru-RU"/>
        </w:rPr>
        <w:t>озитивно расценива</w:t>
      </w:r>
      <w:r w:rsidR="00424CDE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лся 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рост доли бюджетных а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сигнований на предоставление муниципальных услуг (работ), оказываемых в с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ответствии с муниципальными заданиями, текущего финансового года по сравн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938F5" w:rsidRPr="00B30B46">
        <w:rPr>
          <w:rFonts w:ascii="Times New Roman" w:eastAsia="Times New Roman" w:hAnsi="Times New Roman"/>
          <w:sz w:val="26"/>
          <w:szCs w:val="26"/>
          <w:lang w:eastAsia="ru-RU"/>
        </w:rPr>
        <w:t>нию с бюджетными ассигнованиями отчетного финансового года</w:t>
      </w:r>
      <w:r w:rsidR="00B8459A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3FB" w:rsidRDefault="00881C0B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713F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аиболее высокая оценка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данному показателю сложилась </w:t>
      </w:r>
      <w:r w:rsidR="007334BC" w:rsidRPr="00B30B46">
        <w:rPr>
          <w:rFonts w:ascii="Times New Roman" w:eastAsia="Times New Roman" w:hAnsi="Times New Roman"/>
          <w:sz w:val="26"/>
          <w:szCs w:val="26"/>
          <w:lang w:eastAsia="ru-RU"/>
        </w:rPr>
        <w:t>у 5</w:t>
      </w:r>
      <w:r w:rsidR="007713F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распорядителей первой группы (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>мэрия города</w:t>
      </w:r>
      <w:r w:rsidR="00E232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 образования мэрии г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>рода</w:t>
      </w:r>
      <w:r w:rsidR="00E232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 по делам культуры мэрии города</w:t>
      </w:r>
      <w:r w:rsidR="00E232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 по физической кул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>туре и спорту мэрии города</w:t>
      </w:r>
      <w:r w:rsidR="00E232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2324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261A" w:rsidRPr="00B30B46">
        <w:rPr>
          <w:rFonts w:ascii="Times New Roman" w:eastAsia="Times New Roman" w:hAnsi="Times New Roman"/>
          <w:sz w:val="26"/>
          <w:szCs w:val="26"/>
          <w:lang w:eastAsia="ru-RU"/>
        </w:rPr>
        <w:t>комитет социальной защиты населения города</w:t>
      </w:r>
      <w:r w:rsidR="007713FB" w:rsidRPr="00B30B4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A5173A" w:rsidRPr="00A5173A" w:rsidRDefault="00E2324B" w:rsidP="00A5173A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173A">
        <w:rPr>
          <w:rFonts w:ascii="Times New Roman" w:hAnsi="Times New Roman"/>
          <w:sz w:val="26"/>
          <w:szCs w:val="26"/>
          <w:lang w:eastAsia="ru-RU"/>
        </w:rPr>
        <w:t>Департамент жилищно-коммунального хозяйства мэрии города и комитет по управлению имуществом города</w:t>
      </w:r>
      <w:r w:rsidR="0043218E">
        <w:rPr>
          <w:rFonts w:ascii="Times New Roman" w:hAnsi="Times New Roman"/>
          <w:sz w:val="26"/>
          <w:szCs w:val="26"/>
          <w:lang w:eastAsia="ru-RU"/>
        </w:rPr>
        <w:t>,</w:t>
      </w:r>
      <w:r w:rsidRPr="00A5173A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2" w:name="sub_1203"/>
      <w:r w:rsidR="00A5173A" w:rsidRPr="00A5173A">
        <w:rPr>
          <w:rFonts w:ascii="Times New Roman" w:hAnsi="Times New Roman"/>
          <w:sz w:val="26"/>
          <w:szCs w:val="26"/>
          <w:lang w:eastAsia="ru-RU"/>
        </w:rPr>
        <w:t>ввиду невозможности определения оценки показателя</w:t>
      </w:r>
      <w:r w:rsidR="0043218E">
        <w:rPr>
          <w:rFonts w:ascii="Times New Roman" w:hAnsi="Times New Roman"/>
          <w:sz w:val="26"/>
          <w:szCs w:val="26"/>
          <w:lang w:eastAsia="ru-RU"/>
        </w:rPr>
        <w:t>,</w:t>
      </w:r>
      <w:r w:rsidR="00A5173A" w:rsidRPr="00A517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5173A">
        <w:rPr>
          <w:rFonts w:ascii="Times New Roman" w:hAnsi="Times New Roman"/>
          <w:sz w:val="26"/>
          <w:szCs w:val="26"/>
          <w:lang w:eastAsia="ru-RU"/>
        </w:rPr>
        <w:t xml:space="preserve">получили </w:t>
      </w:r>
      <w:r w:rsidR="00A5173A" w:rsidRPr="00A5173A">
        <w:rPr>
          <w:rFonts w:ascii="Times New Roman" w:hAnsi="Times New Roman"/>
          <w:sz w:val="26"/>
          <w:szCs w:val="26"/>
          <w:lang w:eastAsia="ru-RU"/>
        </w:rPr>
        <w:t>средн</w:t>
      </w:r>
      <w:r w:rsidR="00A5173A">
        <w:rPr>
          <w:rFonts w:ascii="Times New Roman" w:hAnsi="Times New Roman"/>
          <w:sz w:val="26"/>
          <w:szCs w:val="26"/>
          <w:lang w:eastAsia="ru-RU"/>
        </w:rPr>
        <w:t>юю</w:t>
      </w:r>
      <w:r w:rsidR="00A5173A" w:rsidRPr="00A5173A">
        <w:rPr>
          <w:rFonts w:ascii="Times New Roman" w:hAnsi="Times New Roman"/>
          <w:sz w:val="26"/>
          <w:szCs w:val="26"/>
          <w:lang w:eastAsia="ru-RU"/>
        </w:rPr>
        <w:t xml:space="preserve"> арифметическ</w:t>
      </w:r>
      <w:r w:rsidR="00A5173A">
        <w:rPr>
          <w:rFonts w:ascii="Times New Roman" w:hAnsi="Times New Roman"/>
          <w:sz w:val="26"/>
          <w:szCs w:val="26"/>
          <w:lang w:eastAsia="ru-RU"/>
        </w:rPr>
        <w:t>ую</w:t>
      </w:r>
      <w:r w:rsidR="00A5173A" w:rsidRPr="00A5173A">
        <w:rPr>
          <w:rFonts w:ascii="Times New Roman" w:hAnsi="Times New Roman"/>
          <w:sz w:val="26"/>
          <w:szCs w:val="26"/>
          <w:lang w:eastAsia="ru-RU"/>
        </w:rPr>
        <w:t xml:space="preserve"> оце</w:t>
      </w:r>
      <w:r w:rsidR="00A5173A">
        <w:rPr>
          <w:rFonts w:ascii="Times New Roman" w:hAnsi="Times New Roman"/>
          <w:sz w:val="26"/>
          <w:szCs w:val="26"/>
          <w:lang w:eastAsia="ru-RU"/>
        </w:rPr>
        <w:t>нку</w:t>
      </w:r>
      <w:r w:rsidR="00A5173A" w:rsidRPr="00A5173A">
        <w:rPr>
          <w:rFonts w:ascii="Times New Roman" w:hAnsi="Times New Roman"/>
          <w:sz w:val="26"/>
          <w:szCs w:val="26"/>
          <w:lang w:eastAsia="ru-RU"/>
        </w:rPr>
        <w:t>, полу</w:t>
      </w:r>
      <w:r w:rsidR="00A5173A">
        <w:rPr>
          <w:rFonts w:ascii="Times New Roman" w:hAnsi="Times New Roman"/>
          <w:sz w:val="26"/>
          <w:szCs w:val="26"/>
          <w:lang w:eastAsia="ru-RU"/>
        </w:rPr>
        <w:t>ченную</w:t>
      </w:r>
      <w:r w:rsidR="00A5173A" w:rsidRPr="00A5173A">
        <w:rPr>
          <w:rFonts w:ascii="Times New Roman" w:hAnsi="Times New Roman"/>
          <w:sz w:val="26"/>
          <w:szCs w:val="26"/>
          <w:lang w:eastAsia="ru-RU"/>
        </w:rPr>
        <w:t xml:space="preserve"> главными распорядителями соответствующей группы главных распоряди</w:t>
      </w:r>
      <w:r w:rsidR="00A5173A">
        <w:rPr>
          <w:rFonts w:ascii="Times New Roman" w:hAnsi="Times New Roman"/>
          <w:sz w:val="26"/>
          <w:szCs w:val="26"/>
          <w:lang w:eastAsia="ru-RU"/>
        </w:rPr>
        <w:t>телей, которая с</w:t>
      </w:r>
      <w:r w:rsidR="00A5173A">
        <w:rPr>
          <w:rFonts w:ascii="Times New Roman" w:hAnsi="Times New Roman"/>
          <w:sz w:val="26"/>
          <w:szCs w:val="26"/>
          <w:lang w:eastAsia="ru-RU"/>
        </w:rPr>
        <w:t>о</w:t>
      </w:r>
      <w:r w:rsidR="00A5173A">
        <w:rPr>
          <w:rFonts w:ascii="Times New Roman" w:hAnsi="Times New Roman"/>
          <w:sz w:val="26"/>
          <w:szCs w:val="26"/>
          <w:lang w:eastAsia="ru-RU"/>
        </w:rPr>
        <w:t>ставила 3 балла.</w:t>
      </w:r>
    </w:p>
    <w:bookmarkEnd w:id="2"/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.6.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Доля утвержденных стандартов качества предоставления муниц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пальных услуг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3779" w:rsidRPr="00B30B46" w:rsidRDefault="00903779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Наличие утвержденных стандартов качества предоставления муниципал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ных услуг, оказываемых подведомственными учреждениями, характеризует н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сколько полно главным распорядителем, осуществляющим функции и полном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чия учредителя, выполняются свои функции. Целевым ориентиром является зн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чение показателя равное 100%.</w:t>
      </w:r>
    </w:p>
    <w:p w:rsidR="002F1491" w:rsidRPr="00B30B46" w:rsidRDefault="00164269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Наиболее высокая оценка по данному показателю сложилась у </w:t>
      </w:r>
      <w:r w:rsidR="00164B59" w:rsidRPr="00B30B4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</w:t>
      </w:r>
      <w:r w:rsidR="00164B59" w:rsidRPr="00B30B4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</w:t>
      </w:r>
      <w:r w:rsidR="00164B59" w:rsidRPr="00B30B4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первой группы (</w:t>
      </w:r>
      <w:r w:rsidR="009D2E19" w:rsidRPr="00B30B46">
        <w:rPr>
          <w:rFonts w:ascii="Times New Roman" w:eastAsia="Times New Roman" w:hAnsi="Times New Roman"/>
          <w:sz w:val="26"/>
          <w:szCs w:val="26"/>
          <w:lang w:eastAsia="ru-RU"/>
        </w:rPr>
        <w:t>управление по делам куль</w:t>
      </w:r>
      <w:r w:rsidR="009D2E19">
        <w:rPr>
          <w:rFonts w:ascii="Times New Roman" w:eastAsia="Times New Roman" w:hAnsi="Times New Roman"/>
          <w:sz w:val="26"/>
          <w:szCs w:val="26"/>
          <w:lang w:eastAsia="ru-RU"/>
        </w:rPr>
        <w:t>туры мэрии города,</w:t>
      </w:r>
      <w:r w:rsidR="009D2E1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r w:rsidR="009D2E19"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D2E19" w:rsidRPr="00B30B46">
        <w:rPr>
          <w:rFonts w:ascii="Times New Roman" w:eastAsia="Times New Roman" w:hAnsi="Times New Roman"/>
          <w:sz w:val="26"/>
          <w:szCs w:val="26"/>
          <w:lang w:eastAsia="ru-RU"/>
        </w:rPr>
        <w:t>митет по физической культуре и спорту мэрии города</w:t>
      </w:r>
      <w:r w:rsidR="009D2E1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D2E1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комитет социальной защ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ты населения города).</w:t>
      </w:r>
    </w:p>
    <w:p w:rsidR="00A503D8" w:rsidRDefault="00A503D8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Наиболее низкая оценка по данному показателю сложилась у </w:t>
      </w:r>
      <w:r w:rsidR="00164B59"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</w:t>
      </w:r>
      <w:r w:rsidR="00736B72" w:rsidRPr="00B30B4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</w:t>
      </w:r>
      <w:r w:rsidR="00736B72" w:rsidRPr="00B30B4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первой группы (</w:t>
      </w:r>
      <w:r w:rsidR="00164B59" w:rsidRPr="00B30B46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города,</w:t>
      </w:r>
      <w:r w:rsidR="00360973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комитет по управлению имуществом города).</w:t>
      </w:r>
    </w:p>
    <w:p w:rsidR="00C01D9C" w:rsidRPr="00B30B46" w:rsidRDefault="00C01D9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Мэрия города и управление образования мэрии города получили оценки в 3 и 4 балла соответственно.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.7.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Количество подведомственных главному распорядителю учреждений, выполнивших муниципальное задание на 100%, в общем количестве подведомс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венных учреждений, которым установлены муниципальные задания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3779" w:rsidRPr="00B30B46" w:rsidRDefault="00903779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Оценка деятельности главного распорядителя в части обеспечения выпо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нения муниципальных заданий. Целевым ориентиром является значение показат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ля равное 100%.</w:t>
      </w:r>
    </w:p>
    <w:p w:rsidR="00B27405" w:rsidRPr="00B30B46" w:rsidRDefault="00B27405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Наиболее высокая оценка по данному показателю сложилась у </w:t>
      </w:r>
      <w:r w:rsidR="00A503D8"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</w:t>
      </w:r>
      <w:r w:rsidR="00067D7D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ых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распорядител</w:t>
      </w:r>
      <w:r w:rsidR="00067D7D" w:rsidRPr="00B30B4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первой группы (</w:t>
      </w:r>
      <w:r w:rsidR="003B5346" w:rsidRPr="00B30B46">
        <w:rPr>
          <w:rFonts w:ascii="Times New Roman" w:eastAsia="Times New Roman" w:hAnsi="Times New Roman"/>
          <w:sz w:val="26"/>
          <w:szCs w:val="26"/>
          <w:lang w:eastAsia="ru-RU"/>
        </w:rPr>
        <w:t>комитет социальной защиты населения города</w:t>
      </w:r>
      <w:r w:rsidR="00FC261A">
        <w:rPr>
          <w:rFonts w:ascii="Times New Roman" w:eastAsia="Times New Roman" w:hAnsi="Times New Roman"/>
          <w:sz w:val="26"/>
          <w:szCs w:val="26"/>
          <w:lang w:eastAsia="ru-RU"/>
        </w:rPr>
        <w:t>, мэрия города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r w:rsidR="00C01D9C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Оценку в 3 балла получили управление по делам культуры мэрии города и комитет по физической культуре и спорту мэрии города, тем самым улучшив оценку по данному показателю по сравнению с прошлым город, </w:t>
      </w:r>
      <w:proofErr w:type="gramStart"/>
      <w:r w:rsidR="00C01D9C">
        <w:rPr>
          <w:rFonts w:ascii="Times New Roman" w:eastAsia="Times New Roman" w:hAnsi="Times New Roman"/>
          <w:sz w:val="26"/>
          <w:szCs w:val="26"/>
          <w:lang w:eastAsia="ru-RU"/>
        </w:rPr>
        <w:t>которая</w:t>
      </w:r>
      <w:proofErr w:type="gramEnd"/>
      <w:r w:rsidR="00C01D9C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составляла 0 баллов.</w:t>
      </w:r>
    </w:p>
    <w:p w:rsidR="00A503D8" w:rsidRPr="00B30B46" w:rsidRDefault="00A503D8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Наиболее низкая оценка по данному показателю сложилась у </w:t>
      </w:r>
      <w:r w:rsidR="002A3F40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следующих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главных рас</w:t>
      </w:r>
      <w:r w:rsidR="002A3F40">
        <w:rPr>
          <w:rFonts w:ascii="Times New Roman" w:eastAsia="Times New Roman" w:hAnsi="Times New Roman"/>
          <w:sz w:val="26"/>
          <w:szCs w:val="26"/>
          <w:lang w:eastAsia="ru-RU"/>
        </w:rPr>
        <w:t>порядителей: департамент жилищно-коммунального хозяйства мэрии города, управление образования мэрии города.</w:t>
      </w:r>
      <w:r w:rsidR="00573E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3F40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573E1C">
        <w:rPr>
          <w:rFonts w:ascii="Times New Roman" w:eastAsia="Times New Roman" w:hAnsi="Times New Roman"/>
          <w:sz w:val="26"/>
          <w:szCs w:val="26"/>
          <w:lang w:eastAsia="ru-RU"/>
        </w:rPr>
        <w:t>начение показателя по данным главным распорядителям бюджетных средств осталось без изменений по сравн</w:t>
      </w:r>
      <w:r w:rsidR="00573E1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573E1C">
        <w:rPr>
          <w:rFonts w:ascii="Times New Roman" w:eastAsia="Times New Roman" w:hAnsi="Times New Roman"/>
          <w:sz w:val="26"/>
          <w:szCs w:val="26"/>
          <w:lang w:eastAsia="ru-RU"/>
        </w:rPr>
        <w:t>нию с 2013 годом.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.8.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Качество планирования лимитов бюджетных обязательств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B30B46" w:rsidRDefault="00E74B6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Оценивалась точность планирования бюджетных расходов со стороны главного распорядителя, ц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елевым ориентиром явля</w:t>
      </w:r>
      <w:r w:rsidR="00A503D8" w:rsidRPr="00B30B46">
        <w:rPr>
          <w:rFonts w:ascii="Times New Roman" w:eastAsia="Times New Roman" w:hAnsi="Times New Roman"/>
          <w:sz w:val="26"/>
          <w:szCs w:val="26"/>
          <w:lang w:eastAsia="ru-RU"/>
        </w:rPr>
        <w:t>лось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значение пока</w:t>
      </w:r>
      <w:r w:rsidR="009445A7" w:rsidRPr="00B30B46">
        <w:rPr>
          <w:rFonts w:ascii="Times New Roman" w:eastAsia="Times New Roman" w:hAnsi="Times New Roman"/>
          <w:sz w:val="26"/>
          <w:szCs w:val="26"/>
          <w:lang w:eastAsia="ru-RU"/>
        </w:rPr>
        <w:t>зателя ра</w:t>
      </w:r>
      <w:r w:rsidR="009445A7" w:rsidRPr="00B30B4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9445A7" w:rsidRPr="00B30B46">
        <w:rPr>
          <w:rFonts w:ascii="Times New Roman" w:eastAsia="Times New Roman" w:hAnsi="Times New Roman"/>
          <w:sz w:val="26"/>
          <w:szCs w:val="26"/>
          <w:lang w:eastAsia="ru-RU"/>
        </w:rPr>
        <w:t>ное</w:t>
      </w:r>
      <w:r w:rsidR="00A503D8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0</w:t>
      </w:r>
      <w:r w:rsidR="009445A7" w:rsidRPr="00B30B46">
        <w:rPr>
          <w:rFonts w:ascii="Times New Roman" w:eastAsia="Times New Roman" w:hAnsi="Times New Roman"/>
          <w:sz w:val="26"/>
          <w:szCs w:val="26"/>
          <w:lang w:eastAsia="ru-RU"/>
        </w:rPr>
        <w:t>, причем не учитывались случаи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внесения изменений в связи с уведомлени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ми отраслевых Департаментов (Комитетов) Вологодской области; уточнением у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вержденных параметров городского бюджета, исполнения судебных актов по о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ращению взыскания к казне города (исковые требования) и резервного фонда м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="00903779" w:rsidRPr="00B30B46">
        <w:rPr>
          <w:rFonts w:ascii="Times New Roman" w:eastAsia="Times New Roman" w:hAnsi="Times New Roman"/>
          <w:sz w:val="26"/>
          <w:szCs w:val="26"/>
          <w:lang w:eastAsia="ru-RU"/>
        </w:rPr>
        <w:t>рии города (распоряжения мэрии)</w:t>
      </w:r>
      <w:r w:rsidR="009445A7" w:rsidRPr="00B30B46">
        <w:rPr>
          <w:rFonts w:ascii="Times New Roman" w:hAnsi="Times New Roman"/>
          <w:sz w:val="26"/>
          <w:szCs w:val="26"/>
        </w:rPr>
        <w:t>.</w:t>
      </w:r>
      <w:proofErr w:type="gramEnd"/>
    </w:p>
    <w:p w:rsidR="004D78B6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Анализ результатов показал, что в течение 201</w:t>
      </w:r>
      <w:r w:rsidR="00573E1C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года</w:t>
      </w:r>
      <w:r w:rsidR="004D78B6" w:rsidRPr="00B30B46">
        <w:rPr>
          <w:rFonts w:ascii="Times New Roman" w:hAnsi="Times New Roman"/>
          <w:sz w:val="26"/>
          <w:szCs w:val="26"/>
        </w:rPr>
        <w:t xml:space="preserve"> все главные распор</w:t>
      </w:r>
      <w:r w:rsidR="004D78B6" w:rsidRPr="00B30B46">
        <w:rPr>
          <w:rFonts w:ascii="Times New Roman" w:hAnsi="Times New Roman"/>
          <w:sz w:val="26"/>
          <w:szCs w:val="26"/>
        </w:rPr>
        <w:t>я</w:t>
      </w:r>
      <w:r w:rsidR="004D78B6" w:rsidRPr="00B30B46">
        <w:rPr>
          <w:rFonts w:ascii="Times New Roman" w:hAnsi="Times New Roman"/>
          <w:sz w:val="26"/>
          <w:szCs w:val="26"/>
        </w:rPr>
        <w:t xml:space="preserve">дители </w:t>
      </w:r>
      <w:r w:rsidRPr="00B30B46">
        <w:rPr>
          <w:rFonts w:ascii="Times New Roman" w:hAnsi="Times New Roman"/>
          <w:sz w:val="26"/>
          <w:szCs w:val="26"/>
        </w:rPr>
        <w:t xml:space="preserve">вносили изменения в </w:t>
      </w:r>
      <w:r w:rsidR="004D78B6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лимиты </w:t>
      </w:r>
      <w:r w:rsidR="004D78B6" w:rsidRPr="00B30B46">
        <w:rPr>
          <w:rFonts w:ascii="Times New Roman" w:hAnsi="Times New Roman"/>
          <w:sz w:val="26"/>
          <w:szCs w:val="26"/>
        </w:rPr>
        <w:t>бюджетных обязательств</w:t>
      </w:r>
      <w:r w:rsidR="00292508" w:rsidRPr="00B30B46">
        <w:rPr>
          <w:rFonts w:ascii="Times New Roman" w:hAnsi="Times New Roman"/>
          <w:sz w:val="26"/>
          <w:szCs w:val="26"/>
        </w:rPr>
        <w:t>,</w:t>
      </w:r>
      <w:r w:rsidR="009445A7" w:rsidRPr="00B30B46">
        <w:rPr>
          <w:rFonts w:ascii="Times New Roman" w:hAnsi="Times New Roman"/>
          <w:sz w:val="26"/>
          <w:szCs w:val="26"/>
        </w:rPr>
        <w:t xml:space="preserve"> и в целом осущ</w:t>
      </w:r>
      <w:r w:rsidR="009445A7" w:rsidRPr="00B30B46">
        <w:rPr>
          <w:rFonts w:ascii="Times New Roman" w:hAnsi="Times New Roman"/>
          <w:sz w:val="26"/>
          <w:szCs w:val="26"/>
        </w:rPr>
        <w:t>е</w:t>
      </w:r>
      <w:r w:rsidR="009445A7" w:rsidRPr="00B30B46">
        <w:rPr>
          <w:rFonts w:ascii="Times New Roman" w:hAnsi="Times New Roman"/>
          <w:sz w:val="26"/>
          <w:szCs w:val="26"/>
        </w:rPr>
        <w:t>ствля</w:t>
      </w:r>
      <w:r w:rsidR="006D383A" w:rsidRPr="00B30B46">
        <w:rPr>
          <w:rFonts w:ascii="Times New Roman" w:hAnsi="Times New Roman"/>
          <w:sz w:val="26"/>
          <w:szCs w:val="26"/>
        </w:rPr>
        <w:t xml:space="preserve">лось </w:t>
      </w:r>
      <w:r w:rsidR="009445A7" w:rsidRPr="00B30B46">
        <w:rPr>
          <w:rFonts w:ascii="Times New Roman" w:hAnsi="Times New Roman"/>
          <w:sz w:val="26"/>
          <w:szCs w:val="26"/>
        </w:rPr>
        <w:t>значительное количество передвижек.</w:t>
      </w:r>
    </w:p>
    <w:p w:rsidR="00736B72" w:rsidRPr="00B30B46" w:rsidRDefault="00CC5F04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Наиболее точное планирование лимитов бюджетных обязательств выявлено у </w:t>
      </w:r>
      <w:r w:rsidR="00573E1C">
        <w:rPr>
          <w:rFonts w:ascii="Times New Roman" w:hAnsi="Times New Roman"/>
          <w:sz w:val="26"/>
          <w:szCs w:val="26"/>
        </w:rPr>
        <w:t>5</w:t>
      </w:r>
      <w:r w:rsidR="00736B72" w:rsidRPr="00B30B46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8B3552" w:rsidRPr="00B30B46">
        <w:rPr>
          <w:rFonts w:ascii="Times New Roman" w:hAnsi="Times New Roman"/>
          <w:sz w:val="26"/>
          <w:szCs w:val="26"/>
        </w:rPr>
        <w:t xml:space="preserve"> с макс</w:t>
      </w:r>
      <w:r w:rsidR="00573E1C">
        <w:rPr>
          <w:rFonts w:ascii="Times New Roman" w:hAnsi="Times New Roman"/>
          <w:sz w:val="26"/>
          <w:szCs w:val="26"/>
        </w:rPr>
        <w:t>имальным количеством в 5 баллов</w:t>
      </w:r>
      <w:r w:rsidRPr="00B30B46">
        <w:rPr>
          <w:rFonts w:ascii="Times New Roman" w:hAnsi="Times New Roman"/>
          <w:sz w:val="26"/>
          <w:szCs w:val="26"/>
        </w:rPr>
        <w:t xml:space="preserve"> (</w:t>
      </w:r>
      <w:r w:rsidR="00573E1C">
        <w:rPr>
          <w:rFonts w:ascii="Times New Roman" w:hAnsi="Times New Roman"/>
          <w:sz w:val="26"/>
          <w:szCs w:val="26"/>
        </w:rPr>
        <w:t>управление образования мэрии города, управление по делам культуры мэрии города, комитет по физической культуре и спорту мэрии города, контрольно-счетная палата города Череповца, комитет по контролю в сфере благоустройства и охраны окружающей среды города</w:t>
      </w:r>
      <w:r w:rsidR="00736B72" w:rsidRPr="00B30B46">
        <w:rPr>
          <w:rFonts w:ascii="Times New Roman" w:hAnsi="Times New Roman"/>
          <w:sz w:val="26"/>
          <w:szCs w:val="26"/>
        </w:rPr>
        <w:t>).</w:t>
      </w:r>
      <w:r w:rsidR="00573E1C">
        <w:rPr>
          <w:rFonts w:ascii="Times New Roman" w:hAnsi="Times New Roman"/>
          <w:sz w:val="26"/>
          <w:szCs w:val="26"/>
        </w:rPr>
        <w:t xml:space="preserve"> Оценку в 4 балла получили 4 </w:t>
      </w:r>
      <w:proofErr w:type="gramStart"/>
      <w:r w:rsidR="00573E1C">
        <w:rPr>
          <w:rFonts w:ascii="Times New Roman" w:hAnsi="Times New Roman"/>
          <w:sz w:val="26"/>
          <w:szCs w:val="26"/>
        </w:rPr>
        <w:t>главных</w:t>
      </w:r>
      <w:proofErr w:type="gramEnd"/>
      <w:r w:rsidR="00573E1C">
        <w:rPr>
          <w:rFonts w:ascii="Times New Roman" w:hAnsi="Times New Roman"/>
          <w:sz w:val="26"/>
          <w:szCs w:val="26"/>
        </w:rPr>
        <w:t xml:space="preserve"> распорядителя (Черепове</w:t>
      </w:r>
      <w:r w:rsidR="00573E1C">
        <w:rPr>
          <w:rFonts w:ascii="Times New Roman" w:hAnsi="Times New Roman"/>
          <w:sz w:val="26"/>
          <w:szCs w:val="26"/>
        </w:rPr>
        <w:t>ц</w:t>
      </w:r>
      <w:r w:rsidR="00573E1C">
        <w:rPr>
          <w:rFonts w:ascii="Times New Roman" w:hAnsi="Times New Roman"/>
          <w:sz w:val="26"/>
          <w:szCs w:val="26"/>
        </w:rPr>
        <w:t>кая городская Дума, управление архитектуры и градостроительства мэрии города, финансовое управление мэрии города, комитет социальной защиты населения г</w:t>
      </w:r>
      <w:r w:rsidR="00573E1C">
        <w:rPr>
          <w:rFonts w:ascii="Times New Roman" w:hAnsi="Times New Roman"/>
          <w:sz w:val="26"/>
          <w:szCs w:val="26"/>
        </w:rPr>
        <w:t>о</w:t>
      </w:r>
      <w:r w:rsidR="00573E1C">
        <w:rPr>
          <w:rFonts w:ascii="Times New Roman" w:hAnsi="Times New Roman"/>
          <w:sz w:val="26"/>
          <w:szCs w:val="26"/>
        </w:rPr>
        <w:t>рода).</w:t>
      </w:r>
    </w:p>
    <w:p w:rsidR="0087745B" w:rsidRPr="00B30B46" w:rsidRDefault="00573E1C" w:rsidP="00CE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36B72" w:rsidRPr="00B30B46">
        <w:rPr>
          <w:rFonts w:ascii="Times New Roman" w:eastAsia="Times New Roman" w:hAnsi="Times New Roman"/>
          <w:sz w:val="26"/>
          <w:szCs w:val="26"/>
          <w:lang w:eastAsia="ru-RU"/>
        </w:rPr>
        <w:t>изкая оценка по данному показателю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равная 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>0 баллов,</w:t>
      </w:r>
      <w:r w:rsidR="00736B72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сложилась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36B72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распорядителей 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DF7513" w:rsidRPr="00B30B46">
        <w:rPr>
          <w:rFonts w:ascii="Times New Roman" w:hAnsi="Times New Roman"/>
          <w:sz w:val="26"/>
          <w:szCs w:val="26"/>
        </w:rPr>
        <w:t>департамент жилищно-коммунального хозяйства мэрии города,</w:t>
      </w:r>
      <w:r w:rsidR="00736B72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 по управлению имуществом города</w:t>
      </w:r>
      <w:r w:rsidR="00DF7513">
        <w:rPr>
          <w:rFonts w:ascii="Times New Roman" w:eastAsia="Times New Roman" w:hAnsi="Times New Roman"/>
          <w:sz w:val="26"/>
          <w:szCs w:val="26"/>
          <w:lang w:eastAsia="ru-RU"/>
        </w:rPr>
        <w:t>, мэрия города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="0087745B" w:rsidRPr="00B30B46">
        <w:rPr>
          <w:rFonts w:ascii="Times New Roman" w:hAnsi="Times New Roman"/>
          <w:sz w:val="26"/>
          <w:szCs w:val="26"/>
        </w:rPr>
        <w:t>показатель остался без положительных изменений</w:t>
      </w:r>
      <w:r w:rsidR="006927F6">
        <w:rPr>
          <w:rFonts w:ascii="Times New Roman" w:hAnsi="Times New Roman"/>
          <w:sz w:val="26"/>
          <w:szCs w:val="26"/>
        </w:rPr>
        <w:t xml:space="preserve"> у данных главных распорядителей по сравнению с 2013 годом</w:t>
      </w:r>
      <w:r w:rsidR="0087745B" w:rsidRPr="00B30B46">
        <w:rPr>
          <w:rFonts w:ascii="Times New Roman" w:hAnsi="Times New Roman"/>
          <w:sz w:val="26"/>
          <w:szCs w:val="26"/>
        </w:rPr>
        <w:t>.</w:t>
      </w:r>
    </w:p>
    <w:p w:rsidR="00736B72" w:rsidRPr="00B30B46" w:rsidRDefault="00736B7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Улучшили показатель </w:t>
      </w:r>
      <w:r w:rsidRPr="00B30B46">
        <w:rPr>
          <w:rFonts w:ascii="Times New Roman" w:hAnsi="Times New Roman"/>
          <w:color w:val="000000"/>
          <w:sz w:val="26"/>
          <w:szCs w:val="26"/>
        </w:rPr>
        <w:t>в 201</w:t>
      </w:r>
      <w:r w:rsidR="006927F6">
        <w:rPr>
          <w:rFonts w:ascii="Times New Roman" w:hAnsi="Times New Roman"/>
          <w:color w:val="000000"/>
          <w:sz w:val="26"/>
          <w:szCs w:val="26"/>
        </w:rPr>
        <w:t>4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6927F6">
        <w:rPr>
          <w:rFonts w:ascii="Times New Roman" w:hAnsi="Times New Roman"/>
          <w:color w:val="000000"/>
          <w:sz w:val="26"/>
          <w:szCs w:val="26"/>
        </w:rPr>
        <w:t>3</w:t>
      </w:r>
      <w:r w:rsidRPr="00B30B46">
        <w:rPr>
          <w:rFonts w:ascii="Times New Roman" w:hAnsi="Times New Roman"/>
          <w:color w:val="000000"/>
          <w:sz w:val="26"/>
          <w:szCs w:val="26"/>
        </w:rPr>
        <w:t xml:space="preserve"> годом</w:t>
      </w:r>
      <w:r w:rsidRPr="00B30B46">
        <w:rPr>
          <w:rFonts w:ascii="Times New Roman" w:hAnsi="Times New Roman"/>
          <w:sz w:val="26"/>
          <w:szCs w:val="26"/>
        </w:rPr>
        <w:t xml:space="preserve"> – </w:t>
      </w:r>
      <w:r w:rsidR="006927F6">
        <w:rPr>
          <w:rFonts w:ascii="Times New Roman" w:hAnsi="Times New Roman"/>
          <w:sz w:val="26"/>
          <w:szCs w:val="26"/>
        </w:rPr>
        <w:t xml:space="preserve">управление архитектуры и градостроительства мэрии города, управление образования мэрии города, </w:t>
      </w:r>
      <w:r w:rsidR="006927F6" w:rsidRPr="006927F6">
        <w:rPr>
          <w:rFonts w:ascii="Times New Roman" w:hAnsi="Times New Roman"/>
          <w:sz w:val="26"/>
          <w:szCs w:val="26"/>
        </w:rPr>
        <w:t>управление по делам культуры мэрии города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F7513" w:rsidRPr="006927F6">
        <w:rPr>
          <w:rFonts w:ascii="Times New Roman" w:eastAsia="Times New Roman" w:hAnsi="Times New Roman"/>
          <w:sz w:val="26"/>
          <w:szCs w:val="26"/>
          <w:lang w:eastAsia="ru-RU"/>
        </w:rPr>
        <w:t>комитет социальной защиты населения города</w:t>
      </w:r>
      <w:r w:rsidR="00DF7513" w:rsidRPr="006927F6">
        <w:rPr>
          <w:rFonts w:ascii="Times New Roman" w:hAnsi="Times New Roman"/>
          <w:sz w:val="26"/>
          <w:szCs w:val="26"/>
        </w:rPr>
        <w:t>, комитет по физической культуре и спорту мэрии горо</w:t>
      </w:r>
      <w:r w:rsidR="006927F6">
        <w:rPr>
          <w:rFonts w:ascii="Times New Roman" w:hAnsi="Times New Roman"/>
          <w:sz w:val="26"/>
          <w:szCs w:val="26"/>
        </w:rPr>
        <w:t>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.9.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Динамика привлечения некоммерческих организаций к выполнению муниципальных услуг (работ)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B30B46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 п</w:t>
      </w:r>
      <w:r w:rsidR="00CD3F6B" w:rsidRPr="00B30B46">
        <w:rPr>
          <w:rFonts w:ascii="Times New Roman" w:hAnsi="Times New Roman"/>
          <w:sz w:val="26"/>
          <w:szCs w:val="26"/>
        </w:rPr>
        <w:t>озитивно расценива</w:t>
      </w:r>
      <w:r w:rsidR="00424CDE" w:rsidRPr="00B30B46">
        <w:rPr>
          <w:rFonts w:ascii="Times New Roman" w:hAnsi="Times New Roman"/>
          <w:sz w:val="26"/>
          <w:szCs w:val="26"/>
        </w:rPr>
        <w:t xml:space="preserve">лось </w:t>
      </w:r>
      <w:r w:rsidR="00CD3F6B" w:rsidRPr="00B30B46">
        <w:rPr>
          <w:rFonts w:ascii="Times New Roman" w:hAnsi="Times New Roman"/>
          <w:sz w:val="26"/>
          <w:szCs w:val="26"/>
        </w:rPr>
        <w:t>увеличение объема су</w:t>
      </w:r>
      <w:r w:rsidR="00CD3F6B" w:rsidRPr="00B30B46">
        <w:rPr>
          <w:rFonts w:ascii="Times New Roman" w:hAnsi="Times New Roman"/>
          <w:sz w:val="26"/>
          <w:szCs w:val="26"/>
        </w:rPr>
        <w:t>б</w:t>
      </w:r>
      <w:r w:rsidR="00CD3F6B" w:rsidRPr="00B30B46">
        <w:rPr>
          <w:rFonts w:ascii="Times New Roman" w:hAnsi="Times New Roman"/>
          <w:sz w:val="26"/>
          <w:szCs w:val="26"/>
        </w:rPr>
        <w:t>сидий, предоставленных из городского бюджета некоммерческим организациям, не являющимся муниципальными учреждениями, на реализацию муниципальных услуг (работ)</w:t>
      </w:r>
      <w:r w:rsidR="0057581E" w:rsidRPr="00B30B46">
        <w:rPr>
          <w:rFonts w:ascii="Times New Roman" w:hAnsi="Times New Roman"/>
          <w:sz w:val="26"/>
          <w:szCs w:val="26"/>
        </w:rPr>
        <w:t>.</w:t>
      </w:r>
    </w:p>
    <w:p w:rsidR="006927F6" w:rsidRDefault="008B355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hAnsi="Times New Roman"/>
          <w:sz w:val="26"/>
          <w:szCs w:val="26"/>
        </w:rPr>
        <w:t>Анализ результатов показал, что в 201</w:t>
      </w:r>
      <w:r w:rsidR="006927F6">
        <w:rPr>
          <w:rFonts w:ascii="Times New Roman" w:hAnsi="Times New Roman"/>
          <w:sz w:val="26"/>
          <w:szCs w:val="26"/>
        </w:rPr>
        <w:t xml:space="preserve">4 году 2 главными распорядителями </w:t>
      </w:r>
      <w:r w:rsidR="00CE4FBF">
        <w:rPr>
          <w:rFonts w:ascii="Times New Roman" w:hAnsi="Times New Roman"/>
          <w:sz w:val="26"/>
          <w:szCs w:val="26"/>
        </w:rPr>
        <w:t xml:space="preserve"> 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>привлечены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некоммерчески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к выполнению муниципальных услуг (работ)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B53F4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</w:t>
      </w:r>
      <w:r w:rsidR="006927F6">
        <w:rPr>
          <w:rFonts w:ascii="Times New Roman" w:eastAsia="Times New Roman" w:hAnsi="Times New Roman"/>
          <w:sz w:val="26"/>
          <w:szCs w:val="26"/>
          <w:lang w:eastAsia="ru-RU"/>
        </w:rPr>
        <w:t>максимальную оценку в 5 баллов получили мэрия города и комитет по физической культуре и спорту мэрии города.</w:t>
      </w:r>
    </w:p>
    <w:p w:rsidR="006927F6" w:rsidRDefault="006927F6" w:rsidP="00692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в ходе исполнения городского бюджета в еж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месячные предельные объемы финансирования.</w:t>
      </w:r>
    </w:p>
    <w:p w:rsidR="00032C37" w:rsidRPr="00B30B46" w:rsidRDefault="001B6420" w:rsidP="001B6420">
      <w:pPr>
        <w:pStyle w:val="aff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B6420">
        <w:rPr>
          <w:rFonts w:ascii="Times New Roman" w:eastAsia="Times New Roman" w:hAnsi="Times New Roman" w:cs="Times New Roman"/>
          <w:sz w:val="26"/>
          <w:szCs w:val="26"/>
        </w:rPr>
        <w:t xml:space="preserve">При анализе показателя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расценивалось количество в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>несен</w:t>
      </w:r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ежемесячные предельные объемы финансирования в части увеличения ранее у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>вержденного объема ПОФ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 внесения изменений в ПОФ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 xml:space="preserve"> более 8-ми раз для первой группы главных распорядителей, более 5-ти раз для второй группы главных распорядителей в течение отчетного финансового года (за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вышеуказанным приказом финансового управления мэрии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 xml:space="preserve">) свидетельствует о низком качестве работы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главных распорядителей </w:t>
      </w:r>
      <w:r w:rsidRPr="001B6420">
        <w:rPr>
          <w:rFonts w:ascii="Times New Roman" w:eastAsia="Times New Roman" w:hAnsi="Times New Roman" w:cs="Times New Roman"/>
          <w:sz w:val="26"/>
          <w:szCs w:val="26"/>
        </w:rPr>
        <w:t>по планирова</w:t>
      </w:r>
      <w:r>
        <w:rPr>
          <w:rFonts w:ascii="Times New Roman" w:eastAsia="Times New Roman" w:hAnsi="Times New Roman" w:cs="Times New Roman"/>
          <w:sz w:val="26"/>
          <w:szCs w:val="26"/>
        </w:rPr>
        <w:t>нию. Следует отметить, что п</w:t>
      </w:r>
      <w:r w:rsidR="00032C37">
        <w:rPr>
          <w:rFonts w:ascii="Times New Roman" w:eastAsia="Times New Roman" w:hAnsi="Times New Roman"/>
          <w:sz w:val="26"/>
          <w:szCs w:val="26"/>
        </w:rPr>
        <w:t>оказатель по итогам 2014 года оценивался впервые.</w:t>
      </w:r>
    </w:p>
    <w:p w:rsidR="001B53F4" w:rsidRDefault="006927F6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Наименьшее количество внесения изменений в ходе исполнения городского бюджета в ежемесячные предельные объемы финансирования </w:t>
      </w:r>
      <w:r w:rsidR="00032C37">
        <w:rPr>
          <w:rFonts w:ascii="Times New Roman" w:eastAsia="Times New Roman" w:hAnsi="Times New Roman"/>
          <w:sz w:val="26"/>
          <w:szCs w:val="26"/>
          <w:lang w:eastAsia="ru-RU"/>
        </w:rPr>
        <w:t>выявлено у 2 гла</w:t>
      </w:r>
      <w:r w:rsidR="00032C3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032C37">
        <w:rPr>
          <w:rFonts w:ascii="Times New Roman" w:eastAsia="Times New Roman" w:hAnsi="Times New Roman"/>
          <w:sz w:val="26"/>
          <w:szCs w:val="26"/>
          <w:lang w:eastAsia="ru-RU"/>
        </w:rPr>
        <w:t>ных распорядителей (финансовое управление мэрии города, контрольно-счетная палата города Череповца). Соответственно данные главные распорядители пол</w:t>
      </w:r>
      <w:r w:rsidR="00032C3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32C37">
        <w:rPr>
          <w:rFonts w:ascii="Times New Roman" w:eastAsia="Times New Roman" w:hAnsi="Times New Roman"/>
          <w:sz w:val="26"/>
          <w:szCs w:val="26"/>
          <w:lang w:eastAsia="ru-RU"/>
        </w:rPr>
        <w:t>чили наивысшую оценку, равную 5 балл</w:t>
      </w:r>
      <w:r w:rsidR="001B6420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032C3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2C37" w:rsidRDefault="00032C37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Оценку в 4 балла получил комитет по контролю в сфере благоустройства и охраны окружающей среды города, 2 главных распорядителя получили оценку в 3 балла (управление по делам культуры мэрии города, комитет социальной защиты населения города, 3 главных распорядителя получили оценку в 2 балла (комитет по физической культуре и спорту мэрии города, управление архитектуры и град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строительства мэрии города, Череповецкая городская Дума).</w:t>
      </w:r>
    </w:p>
    <w:p w:rsidR="00032C37" w:rsidRPr="00B30B46" w:rsidRDefault="00032C37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Низкую оценку, равную 0 баллов, получили 4 главных распорядителя (м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рия города, департамент жилищно-коммунального хозяйства мэрии города, управление образования мэрии города, комитет по управлению имуществом гор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да).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B30B46">
        <w:rPr>
          <w:rFonts w:ascii="Times New Roman" w:hAnsi="Times New Roman"/>
          <w:b/>
          <w:sz w:val="26"/>
          <w:szCs w:val="26"/>
        </w:rPr>
        <w:t>«2. Исполнение городского бюджета»</w:t>
      </w:r>
      <w:r w:rsidRPr="00B30B46">
        <w:rPr>
          <w:rFonts w:ascii="Times New Roman" w:hAnsi="Times New Roman"/>
          <w:sz w:val="26"/>
          <w:szCs w:val="26"/>
        </w:rPr>
        <w:t xml:space="preserve"> рассчитыв</w:t>
      </w:r>
      <w:r w:rsidRPr="00B30B46">
        <w:rPr>
          <w:rFonts w:ascii="Times New Roman" w:hAnsi="Times New Roman"/>
          <w:sz w:val="26"/>
          <w:szCs w:val="26"/>
        </w:rPr>
        <w:t>а</w:t>
      </w:r>
      <w:r w:rsidRPr="00B30B46">
        <w:rPr>
          <w:rFonts w:ascii="Times New Roman" w:hAnsi="Times New Roman"/>
          <w:sz w:val="26"/>
          <w:szCs w:val="26"/>
        </w:rPr>
        <w:t xml:space="preserve">лись показатели, позволяющие оценить </w:t>
      </w:r>
      <w:r w:rsidR="00CE4FBF">
        <w:rPr>
          <w:rFonts w:ascii="Times New Roman" w:hAnsi="Times New Roman"/>
          <w:sz w:val="26"/>
          <w:szCs w:val="26"/>
        </w:rPr>
        <w:t>равномерность расходов</w:t>
      </w:r>
      <w:r w:rsidRPr="00B30B46">
        <w:rPr>
          <w:rFonts w:ascii="Times New Roman" w:hAnsi="Times New Roman"/>
          <w:sz w:val="26"/>
          <w:szCs w:val="26"/>
        </w:rPr>
        <w:t>, темп роста ра</w:t>
      </w:r>
      <w:r w:rsidRPr="00B30B46">
        <w:rPr>
          <w:rFonts w:ascii="Times New Roman" w:hAnsi="Times New Roman"/>
          <w:sz w:val="26"/>
          <w:szCs w:val="26"/>
        </w:rPr>
        <w:t>с</w:t>
      </w:r>
      <w:r w:rsidRPr="00B30B46">
        <w:rPr>
          <w:rFonts w:ascii="Times New Roman" w:hAnsi="Times New Roman"/>
          <w:sz w:val="26"/>
          <w:szCs w:val="26"/>
        </w:rPr>
        <w:t>ходов на содержание аппарата управления.</w:t>
      </w:r>
    </w:p>
    <w:p w:rsidR="00D92F81" w:rsidRPr="001B6420" w:rsidRDefault="00D92F81" w:rsidP="00D92F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r w:rsidRPr="00AD3D55">
        <w:rPr>
          <w:rFonts w:ascii="Times New Roman" w:hAnsi="Times New Roman"/>
          <w:sz w:val="26"/>
          <w:szCs w:val="26"/>
        </w:rPr>
        <w:t>связи с отсутствием нормативной базы по формированию муниципал</w:t>
      </w:r>
      <w:r w:rsidRPr="00AD3D55">
        <w:rPr>
          <w:rFonts w:ascii="Times New Roman" w:hAnsi="Times New Roman"/>
          <w:sz w:val="26"/>
          <w:szCs w:val="26"/>
        </w:rPr>
        <w:t>ь</w:t>
      </w:r>
      <w:r w:rsidRPr="00AD3D55">
        <w:rPr>
          <w:rFonts w:ascii="Times New Roman" w:hAnsi="Times New Roman"/>
          <w:sz w:val="26"/>
          <w:szCs w:val="26"/>
        </w:rPr>
        <w:t>ных программ города в рамках деятельности представительного органа и ко</w:t>
      </w:r>
      <w:r w:rsidRPr="00AD3D55">
        <w:rPr>
          <w:rFonts w:ascii="Times New Roman" w:hAnsi="Times New Roman"/>
          <w:sz w:val="26"/>
          <w:szCs w:val="26"/>
        </w:rPr>
        <w:t>н</w:t>
      </w:r>
      <w:r w:rsidRPr="00AD3D55">
        <w:rPr>
          <w:rFonts w:ascii="Times New Roman" w:hAnsi="Times New Roman"/>
          <w:sz w:val="26"/>
          <w:szCs w:val="26"/>
        </w:rPr>
        <w:t>трольно-счетного органа городского округа, а также нецелесообразностью расчета показателей (индикаторов) по резервному фонду мэрии города и долговой пол</w:t>
      </w:r>
      <w:r w:rsidRPr="00AD3D55">
        <w:rPr>
          <w:rFonts w:ascii="Times New Roman" w:hAnsi="Times New Roman"/>
          <w:sz w:val="26"/>
          <w:szCs w:val="26"/>
        </w:rPr>
        <w:t>и</w:t>
      </w:r>
      <w:r w:rsidRPr="00AD3D55">
        <w:rPr>
          <w:rFonts w:ascii="Times New Roman" w:hAnsi="Times New Roman"/>
          <w:sz w:val="26"/>
          <w:szCs w:val="26"/>
        </w:rPr>
        <w:t>тике (отражаются отдельными муниципальными правовыми актами в рамках пр</w:t>
      </w:r>
      <w:r w:rsidRPr="00AD3D55">
        <w:rPr>
          <w:rFonts w:ascii="Times New Roman" w:hAnsi="Times New Roman"/>
          <w:sz w:val="26"/>
          <w:szCs w:val="26"/>
        </w:rPr>
        <w:t>и</w:t>
      </w:r>
      <w:r w:rsidRPr="00AD3D55">
        <w:rPr>
          <w:rFonts w:ascii="Times New Roman" w:hAnsi="Times New Roman"/>
          <w:sz w:val="26"/>
          <w:szCs w:val="26"/>
        </w:rPr>
        <w:t>нятых направлений бюджетной политики)</w:t>
      </w:r>
      <w:r>
        <w:rPr>
          <w:rFonts w:ascii="Times New Roman" w:hAnsi="Times New Roman"/>
          <w:sz w:val="26"/>
          <w:szCs w:val="26"/>
        </w:rPr>
        <w:t xml:space="preserve"> показатель</w:t>
      </w:r>
      <w:r w:rsidR="002E0B5A">
        <w:rPr>
          <w:rFonts w:ascii="Times New Roman" w:hAnsi="Times New Roman"/>
          <w:sz w:val="26"/>
          <w:szCs w:val="26"/>
        </w:rPr>
        <w:t xml:space="preserve"> </w:t>
      </w:r>
      <w:r w:rsidRPr="00AD3D55">
        <w:rPr>
          <w:rFonts w:ascii="Times New Roman" w:hAnsi="Times New Roman"/>
          <w:sz w:val="26"/>
          <w:szCs w:val="26"/>
        </w:rPr>
        <w:t>по код</w:t>
      </w:r>
      <w:r w:rsidR="002E0B5A">
        <w:rPr>
          <w:rFonts w:ascii="Times New Roman" w:hAnsi="Times New Roman"/>
          <w:sz w:val="26"/>
          <w:szCs w:val="26"/>
        </w:rPr>
        <w:t>у</w:t>
      </w:r>
      <w:r w:rsidRPr="00AD3D55">
        <w:rPr>
          <w:rFonts w:ascii="Times New Roman" w:hAnsi="Times New Roman"/>
          <w:sz w:val="26"/>
          <w:szCs w:val="26"/>
        </w:rPr>
        <w:t xml:space="preserve"> Р. 2.1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D3D55">
        <w:rPr>
          <w:rFonts w:ascii="Times New Roman" w:hAnsi="Times New Roman"/>
          <w:sz w:val="26"/>
          <w:szCs w:val="26"/>
        </w:rPr>
        <w:t>примен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лись</w:t>
      </w:r>
      <w:r w:rsidRPr="00AD3D55">
        <w:rPr>
          <w:rFonts w:ascii="Times New Roman" w:hAnsi="Times New Roman"/>
          <w:sz w:val="26"/>
          <w:szCs w:val="26"/>
        </w:rPr>
        <w:t xml:space="preserve"> к Череповецкой городской Думе, </w:t>
      </w:r>
      <w:r w:rsidR="00AC2D7F">
        <w:rPr>
          <w:rFonts w:ascii="Times New Roman" w:hAnsi="Times New Roman"/>
          <w:sz w:val="26"/>
          <w:szCs w:val="26"/>
        </w:rPr>
        <w:t>к</w:t>
      </w:r>
      <w:r w:rsidRPr="00AD3D55">
        <w:rPr>
          <w:rFonts w:ascii="Times New Roman" w:hAnsi="Times New Roman"/>
          <w:sz w:val="26"/>
          <w:szCs w:val="26"/>
        </w:rPr>
        <w:t>онтрольно-счетной палате города</w:t>
      </w:r>
      <w:proofErr w:type="gramEnd"/>
      <w:r w:rsidRPr="00AD3D55">
        <w:rPr>
          <w:rFonts w:ascii="Times New Roman" w:hAnsi="Times New Roman"/>
          <w:sz w:val="26"/>
          <w:szCs w:val="26"/>
        </w:rPr>
        <w:t xml:space="preserve"> Чер</w:t>
      </w:r>
      <w:r w:rsidRPr="00AD3D55">
        <w:rPr>
          <w:rFonts w:ascii="Times New Roman" w:hAnsi="Times New Roman"/>
          <w:sz w:val="26"/>
          <w:szCs w:val="26"/>
        </w:rPr>
        <w:t>е</w:t>
      </w:r>
      <w:r w:rsidRPr="00AD3D55">
        <w:rPr>
          <w:rFonts w:ascii="Times New Roman" w:hAnsi="Times New Roman"/>
          <w:sz w:val="26"/>
          <w:szCs w:val="26"/>
        </w:rPr>
        <w:t xml:space="preserve">повца, </w:t>
      </w:r>
      <w:r w:rsidRPr="001B6420">
        <w:rPr>
          <w:rFonts w:ascii="Times New Roman" w:hAnsi="Times New Roman"/>
          <w:sz w:val="26"/>
          <w:szCs w:val="26"/>
        </w:rPr>
        <w:t xml:space="preserve">финансовому </w:t>
      </w:r>
      <w:r w:rsidR="008451FF">
        <w:rPr>
          <w:rFonts w:ascii="Times New Roman" w:hAnsi="Times New Roman"/>
          <w:sz w:val="26"/>
          <w:szCs w:val="26"/>
        </w:rPr>
        <w:t>управлен</w:t>
      </w:r>
      <w:r w:rsidR="001B6420" w:rsidRPr="001B6420">
        <w:rPr>
          <w:rFonts w:ascii="Times New Roman" w:hAnsi="Times New Roman"/>
          <w:sz w:val="26"/>
          <w:szCs w:val="26"/>
        </w:rPr>
        <w:t>ию</w:t>
      </w:r>
      <w:r w:rsidRPr="001B6420">
        <w:rPr>
          <w:rFonts w:ascii="Times New Roman" w:hAnsi="Times New Roman"/>
          <w:sz w:val="26"/>
          <w:szCs w:val="26"/>
        </w:rPr>
        <w:t xml:space="preserve"> мэрии города Череповца и рассчитыва</w:t>
      </w:r>
      <w:r w:rsidR="002E0B5A" w:rsidRPr="001B6420">
        <w:rPr>
          <w:rFonts w:ascii="Times New Roman" w:hAnsi="Times New Roman"/>
          <w:sz w:val="26"/>
          <w:szCs w:val="26"/>
        </w:rPr>
        <w:t>лся</w:t>
      </w:r>
      <w:r w:rsidRPr="001B6420">
        <w:rPr>
          <w:rFonts w:ascii="Times New Roman" w:hAnsi="Times New Roman"/>
          <w:sz w:val="26"/>
          <w:szCs w:val="26"/>
        </w:rPr>
        <w:t xml:space="preserve"> путем уменьшения максимальной оценки по данному показателю на 1 балл.</w:t>
      </w:r>
    </w:p>
    <w:p w:rsidR="002E0B5A" w:rsidRDefault="007713F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420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1B6420">
        <w:rPr>
          <w:rFonts w:ascii="Times New Roman" w:hAnsi="Times New Roman"/>
          <w:sz w:val="26"/>
          <w:szCs w:val="26"/>
        </w:rPr>
        <w:t>с</w:t>
      </w:r>
      <w:r w:rsidRPr="001B6420">
        <w:rPr>
          <w:rFonts w:ascii="Times New Roman" w:hAnsi="Times New Roman"/>
          <w:sz w:val="26"/>
          <w:szCs w:val="26"/>
        </w:rPr>
        <w:t xml:space="preserve">порядителей </w:t>
      </w:r>
      <w:r w:rsidR="00A806E3" w:rsidRPr="001B6420">
        <w:rPr>
          <w:rFonts w:ascii="Times New Roman" w:hAnsi="Times New Roman"/>
          <w:sz w:val="26"/>
          <w:szCs w:val="26"/>
        </w:rPr>
        <w:t>25</w:t>
      </w:r>
      <w:r w:rsidRPr="001B6420">
        <w:rPr>
          <w:rFonts w:ascii="Times New Roman" w:hAnsi="Times New Roman"/>
          <w:sz w:val="26"/>
          <w:szCs w:val="26"/>
        </w:rPr>
        <w:t xml:space="preserve"> баллов</w:t>
      </w:r>
      <w:r w:rsidR="00A806E3" w:rsidRPr="001B6420">
        <w:rPr>
          <w:rFonts w:ascii="Times New Roman" w:hAnsi="Times New Roman"/>
          <w:sz w:val="26"/>
          <w:szCs w:val="26"/>
        </w:rPr>
        <w:t xml:space="preserve">, по второй группе – </w:t>
      </w:r>
      <w:r w:rsidR="002E0B5A" w:rsidRPr="001B6420">
        <w:rPr>
          <w:rFonts w:ascii="Times New Roman" w:hAnsi="Times New Roman"/>
          <w:sz w:val="26"/>
          <w:szCs w:val="26"/>
        </w:rPr>
        <w:t>20 баллов, за исключением финанс</w:t>
      </w:r>
      <w:r w:rsidR="002E0B5A" w:rsidRPr="001B6420">
        <w:rPr>
          <w:rFonts w:ascii="Times New Roman" w:hAnsi="Times New Roman"/>
          <w:sz w:val="26"/>
          <w:szCs w:val="26"/>
        </w:rPr>
        <w:t>о</w:t>
      </w:r>
      <w:r w:rsidR="002E0B5A" w:rsidRPr="001B6420">
        <w:rPr>
          <w:rFonts w:ascii="Times New Roman" w:hAnsi="Times New Roman"/>
          <w:sz w:val="26"/>
          <w:szCs w:val="26"/>
        </w:rPr>
        <w:t>вого управления мэрии города,</w:t>
      </w:r>
      <w:r w:rsidR="002E0B5A">
        <w:rPr>
          <w:rFonts w:ascii="Times New Roman" w:hAnsi="Times New Roman"/>
          <w:sz w:val="26"/>
          <w:szCs w:val="26"/>
        </w:rPr>
        <w:t xml:space="preserve"> Череповецкой городской Думы и контрольно</w:t>
      </w:r>
      <w:r w:rsidR="00AC2D7F">
        <w:rPr>
          <w:rFonts w:ascii="Times New Roman" w:hAnsi="Times New Roman"/>
          <w:sz w:val="26"/>
          <w:szCs w:val="26"/>
        </w:rPr>
        <w:t>-</w:t>
      </w:r>
      <w:r w:rsidR="002E0B5A">
        <w:rPr>
          <w:rFonts w:ascii="Times New Roman" w:hAnsi="Times New Roman"/>
          <w:sz w:val="26"/>
          <w:szCs w:val="26"/>
        </w:rPr>
        <w:t xml:space="preserve"> счетной палаты города Череповца, для которых максимальное количество баллов составляет 19 баллов. </w:t>
      </w:r>
    </w:p>
    <w:p w:rsidR="008504CE" w:rsidRPr="00B30B46" w:rsidRDefault="00487E0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Максимальное количество бал</w:t>
      </w:r>
      <w:r w:rsidR="002E0B5A">
        <w:rPr>
          <w:rFonts w:ascii="Times New Roman" w:hAnsi="Times New Roman"/>
          <w:sz w:val="26"/>
          <w:szCs w:val="26"/>
        </w:rPr>
        <w:t xml:space="preserve">лов </w:t>
      </w:r>
      <w:r w:rsidRPr="00B30B46">
        <w:rPr>
          <w:rFonts w:ascii="Times New Roman" w:hAnsi="Times New Roman"/>
          <w:sz w:val="26"/>
          <w:szCs w:val="26"/>
        </w:rPr>
        <w:t>набрал</w:t>
      </w:r>
      <w:r w:rsidR="002E0B5A">
        <w:rPr>
          <w:rFonts w:ascii="Times New Roman" w:hAnsi="Times New Roman"/>
          <w:sz w:val="26"/>
          <w:szCs w:val="26"/>
        </w:rPr>
        <w:t>а</w:t>
      </w:r>
      <w:r w:rsidRPr="00B30B46">
        <w:rPr>
          <w:rFonts w:ascii="Times New Roman" w:hAnsi="Times New Roman"/>
          <w:sz w:val="26"/>
          <w:szCs w:val="26"/>
        </w:rPr>
        <w:t xml:space="preserve"> </w:t>
      </w:r>
      <w:r w:rsidR="002E0B5A">
        <w:rPr>
          <w:rFonts w:ascii="Times New Roman" w:hAnsi="Times New Roman"/>
          <w:sz w:val="26"/>
          <w:szCs w:val="26"/>
        </w:rPr>
        <w:t>Череповецкая городская Дума, ее результат по данному блоку показателей составил 19 баллов.</w:t>
      </w:r>
    </w:p>
    <w:p w:rsidR="00DC5771" w:rsidRPr="00B30B46" w:rsidRDefault="007713F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первой группе набрали наибольшее количество баллов</w:t>
      </w:r>
      <w:r w:rsidR="00CE4FBF">
        <w:rPr>
          <w:rFonts w:ascii="Times New Roman" w:hAnsi="Times New Roman"/>
          <w:sz w:val="26"/>
          <w:szCs w:val="26"/>
        </w:rPr>
        <w:t xml:space="preserve"> </w:t>
      </w:r>
      <w:r w:rsidR="00973C92">
        <w:rPr>
          <w:rFonts w:ascii="Times New Roman" w:hAnsi="Times New Roman"/>
          <w:sz w:val="26"/>
          <w:szCs w:val="26"/>
        </w:rPr>
        <w:t>департамент ж</w:t>
      </w:r>
      <w:r w:rsidR="00973C92">
        <w:rPr>
          <w:rFonts w:ascii="Times New Roman" w:hAnsi="Times New Roman"/>
          <w:sz w:val="26"/>
          <w:szCs w:val="26"/>
        </w:rPr>
        <w:t>и</w:t>
      </w:r>
      <w:r w:rsidR="00973C92">
        <w:rPr>
          <w:rFonts w:ascii="Times New Roman" w:hAnsi="Times New Roman"/>
          <w:sz w:val="26"/>
          <w:szCs w:val="26"/>
        </w:rPr>
        <w:t xml:space="preserve">лищного хозяйства мэрии города, </w:t>
      </w:r>
      <w:r w:rsidR="003307D5" w:rsidRPr="00B30B46">
        <w:rPr>
          <w:rFonts w:ascii="Times New Roman" w:hAnsi="Times New Roman"/>
          <w:spacing w:val="-2"/>
          <w:sz w:val="26"/>
          <w:szCs w:val="26"/>
        </w:rPr>
        <w:t>комитет социальной защиты населения города</w:t>
      </w:r>
      <w:r w:rsidR="00DC5771" w:rsidRPr="00B30B46">
        <w:rPr>
          <w:rFonts w:ascii="Times New Roman" w:hAnsi="Times New Roman"/>
          <w:spacing w:val="-2"/>
          <w:sz w:val="26"/>
          <w:szCs w:val="26"/>
        </w:rPr>
        <w:t>, наименьшее –</w:t>
      </w:r>
      <w:r w:rsidR="00DC5771" w:rsidRPr="00B30B46">
        <w:rPr>
          <w:rFonts w:ascii="Times New Roman" w:hAnsi="Times New Roman"/>
          <w:sz w:val="26"/>
          <w:szCs w:val="26"/>
        </w:rPr>
        <w:t xml:space="preserve"> мэрия города. По второй группе наибольшее количество баллов н</w:t>
      </w:r>
      <w:r w:rsidR="00DC5771" w:rsidRPr="00B30B46">
        <w:rPr>
          <w:rFonts w:ascii="Times New Roman" w:hAnsi="Times New Roman"/>
          <w:sz w:val="26"/>
          <w:szCs w:val="26"/>
        </w:rPr>
        <w:t>а</w:t>
      </w:r>
      <w:r w:rsidR="00DC5771" w:rsidRPr="00B30B46">
        <w:rPr>
          <w:rFonts w:ascii="Times New Roman" w:hAnsi="Times New Roman"/>
          <w:sz w:val="26"/>
          <w:szCs w:val="26"/>
        </w:rPr>
        <w:t xml:space="preserve">брали Череповецкая городская Дума, </w:t>
      </w:r>
      <w:r w:rsidR="00973C92">
        <w:rPr>
          <w:rFonts w:ascii="Times New Roman" w:hAnsi="Times New Roman"/>
          <w:sz w:val="26"/>
          <w:szCs w:val="26"/>
        </w:rPr>
        <w:t>контрольно-счетная палата города Черепо</w:t>
      </w:r>
      <w:r w:rsidR="00973C92">
        <w:rPr>
          <w:rFonts w:ascii="Times New Roman" w:hAnsi="Times New Roman"/>
          <w:sz w:val="26"/>
          <w:szCs w:val="26"/>
        </w:rPr>
        <w:t>в</w:t>
      </w:r>
      <w:r w:rsidR="00973C92">
        <w:rPr>
          <w:rFonts w:ascii="Times New Roman" w:hAnsi="Times New Roman"/>
          <w:sz w:val="26"/>
          <w:szCs w:val="26"/>
        </w:rPr>
        <w:t>ца</w:t>
      </w:r>
      <w:r w:rsidR="00DC5771" w:rsidRPr="00B30B46">
        <w:rPr>
          <w:rFonts w:ascii="Times New Roman" w:hAnsi="Times New Roman"/>
          <w:sz w:val="26"/>
          <w:szCs w:val="26"/>
        </w:rPr>
        <w:t>, наименьшее – управление архитектуры и градостроительства мэрии города.</w:t>
      </w:r>
    </w:p>
    <w:p w:rsidR="00DA3B35" w:rsidRDefault="00DA3B3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данному направлению улучшил</w:t>
      </w:r>
      <w:r w:rsidR="00592892">
        <w:rPr>
          <w:rFonts w:ascii="Times New Roman" w:hAnsi="Times New Roman"/>
          <w:sz w:val="26"/>
          <w:szCs w:val="26"/>
        </w:rPr>
        <w:t>а</w:t>
      </w:r>
      <w:r w:rsidRPr="00B30B46">
        <w:rPr>
          <w:rFonts w:ascii="Times New Roman" w:hAnsi="Times New Roman"/>
          <w:sz w:val="26"/>
          <w:szCs w:val="26"/>
        </w:rPr>
        <w:t xml:space="preserve"> показатели в 201</w:t>
      </w:r>
      <w:r w:rsidR="0059289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592892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8451FF">
        <w:rPr>
          <w:rFonts w:ascii="Times New Roman" w:hAnsi="Times New Roman"/>
          <w:sz w:val="26"/>
          <w:szCs w:val="26"/>
        </w:rPr>
        <w:t xml:space="preserve"> </w:t>
      </w:r>
      <w:r w:rsidR="00292508" w:rsidRPr="00B30B46">
        <w:rPr>
          <w:rFonts w:ascii="Times New Roman" w:hAnsi="Times New Roman"/>
          <w:sz w:val="26"/>
          <w:szCs w:val="26"/>
        </w:rPr>
        <w:t xml:space="preserve">Череповецкая городская Дума, </w:t>
      </w:r>
      <w:r w:rsidR="00592892">
        <w:rPr>
          <w:rFonts w:ascii="Times New Roman" w:hAnsi="Times New Roman"/>
          <w:sz w:val="26"/>
          <w:szCs w:val="26"/>
        </w:rPr>
        <w:t>без изменений показатели остались у 2 главных распорядителей: комитет социальной защиты населения города, ком</w:t>
      </w:r>
      <w:r w:rsidR="00592892">
        <w:rPr>
          <w:rFonts w:ascii="Times New Roman" w:hAnsi="Times New Roman"/>
          <w:sz w:val="26"/>
          <w:szCs w:val="26"/>
        </w:rPr>
        <w:t>и</w:t>
      </w:r>
      <w:r w:rsidR="00592892">
        <w:rPr>
          <w:rFonts w:ascii="Times New Roman" w:hAnsi="Times New Roman"/>
          <w:sz w:val="26"/>
          <w:szCs w:val="26"/>
        </w:rPr>
        <w:t>тет по управлению имуществом города.</w:t>
      </w:r>
    </w:p>
    <w:p w:rsidR="00592892" w:rsidRPr="00B30B46" w:rsidRDefault="0059289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Ухудшили показатели в 2014 году по сравнению с 2013 годом по данному блоку показателей 8 главных распорядителей: мэрия города, департамент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жили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ascii="Times New Roman" w:hAnsi="Times New Roman"/>
          <w:sz w:val="26"/>
          <w:szCs w:val="26"/>
        </w:rPr>
        <w:t>но</w:t>
      </w:r>
      <w:proofErr w:type="spellEnd"/>
      <w:r w:rsidR="00FB0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коммунального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хозяйства мэрии города, управление </w:t>
      </w:r>
      <w:r w:rsidR="00E00952">
        <w:rPr>
          <w:rFonts w:ascii="Times New Roman" w:hAnsi="Times New Roman"/>
          <w:sz w:val="26"/>
          <w:szCs w:val="26"/>
        </w:rPr>
        <w:t>архитектуры и град</w:t>
      </w:r>
      <w:r w:rsidR="00E00952">
        <w:rPr>
          <w:rFonts w:ascii="Times New Roman" w:hAnsi="Times New Roman"/>
          <w:sz w:val="26"/>
          <w:szCs w:val="26"/>
        </w:rPr>
        <w:t>о</w:t>
      </w:r>
      <w:r w:rsidR="00E00952">
        <w:rPr>
          <w:rFonts w:ascii="Times New Roman" w:hAnsi="Times New Roman"/>
          <w:sz w:val="26"/>
          <w:szCs w:val="26"/>
        </w:rPr>
        <w:t>строительства мэрии города</w:t>
      </w:r>
      <w:r w:rsidR="00FB0FAF">
        <w:rPr>
          <w:rFonts w:ascii="Times New Roman" w:hAnsi="Times New Roman"/>
          <w:sz w:val="26"/>
          <w:szCs w:val="26"/>
        </w:rPr>
        <w:t>, управление образования мэрии города, финансовое управление мэрии города, управление по делам культуры мэрии города, комитет по физической культуре и спорту мэрии города, комитет по контролю в сфере благоустройства и охраны окружающей среды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Размещение на официальном интернет-сайте мэрии города Череповца</w:t>
      </w:r>
      <w:r w:rsidR="00C7643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муниципальных программ города и отчетов о ходе реализации муниципальных программ.</w:t>
      </w:r>
    </w:p>
    <w:p w:rsidR="00CD3F6B" w:rsidRPr="00B30B46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 оценивалось</w:t>
      </w:r>
      <w:r w:rsidR="00CD3F6B" w:rsidRPr="00B30B46">
        <w:rPr>
          <w:rFonts w:ascii="Times New Roman" w:hAnsi="Times New Roman"/>
          <w:sz w:val="26"/>
          <w:szCs w:val="26"/>
        </w:rPr>
        <w:t xml:space="preserve"> наличие актуальной редакции </w:t>
      </w:r>
      <w:r w:rsidR="00C7643B">
        <w:rPr>
          <w:rFonts w:ascii="Times New Roman" w:hAnsi="Times New Roman"/>
          <w:sz w:val="26"/>
          <w:szCs w:val="26"/>
        </w:rPr>
        <w:t>мун</w:t>
      </w:r>
      <w:r w:rsidR="00C7643B">
        <w:rPr>
          <w:rFonts w:ascii="Times New Roman" w:hAnsi="Times New Roman"/>
          <w:sz w:val="26"/>
          <w:szCs w:val="26"/>
        </w:rPr>
        <w:t>и</w:t>
      </w:r>
      <w:r w:rsidR="00C7643B">
        <w:rPr>
          <w:rFonts w:ascii="Times New Roman" w:hAnsi="Times New Roman"/>
          <w:sz w:val="26"/>
          <w:szCs w:val="26"/>
        </w:rPr>
        <w:t>ципальных программ города</w:t>
      </w:r>
      <w:r w:rsidR="00CD3F6B" w:rsidRPr="00B30B46">
        <w:rPr>
          <w:rFonts w:ascii="Times New Roman" w:hAnsi="Times New Roman"/>
          <w:sz w:val="26"/>
          <w:szCs w:val="26"/>
        </w:rPr>
        <w:t xml:space="preserve"> и </w:t>
      </w:r>
      <w:r w:rsidR="00C7643B">
        <w:rPr>
          <w:rFonts w:ascii="Times New Roman" w:hAnsi="Times New Roman"/>
          <w:sz w:val="26"/>
          <w:szCs w:val="26"/>
        </w:rPr>
        <w:t>отчетов о ходе</w:t>
      </w:r>
      <w:r w:rsidR="00CD3F6B" w:rsidRPr="00B30B46">
        <w:rPr>
          <w:rFonts w:ascii="Times New Roman" w:hAnsi="Times New Roman"/>
          <w:sz w:val="26"/>
          <w:szCs w:val="26"/>
        </w:rPr>
        <w:t xml:space="preserve"> их реализации на официальном и</w:t>
      </w:r>
      <w:r w:rsidR="00CD3F6B" w:rsidRPr="00B30B46">
        <w:rPr>
          <w:rFonts w:ascii="Times New Roman" w:hAnsi="Times New Roman"/>
          <w:sz w:val="26"/>
          <w:szCs w:val="26"/>
        </w:rPr>
        <w:t>н</w:t>
      </w:r>
      <w:r w:rsidR="00CD3F6B" w:rsidRPr="00B30B46">
        <w:rPr>
          <w:rFonts w:ascii="Times New Roman" w:hAnsi="Times New Roman"/>
          <w:sz w:val="26"/>
          <w:szCs w:val="26"/>
        </w:rPr>
        <w:t>тернет-сайте мэрии города Череповца</w:t>
      </w:r>
      <w:r w:rsidR="0057581E" w:rsidRPr="00B30B46">
        <w:rPr>
          <w:rFonts w:ascii="Times New Roman" w:hAnsi="Times New Roman"/>
          <w:sz w:val="26"/>
          <w:szCs w:val="26"/>
        </w:rPr>
        <w:t>.</w:t>
      </w:r>
    </w:p>
    <w:p w:rsidR="00C7643B" w:rsidRDefault="000C629F" w:rsidP="00C76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Анализ показателя показал, что все главные распорядители</w:t>
      </w:r>
      <w:r w:rsidR="00C7643B">
        <w:rPr>
          <w:rFonts w:ascii="Times New Roman" w:hAnsi="Times New Roman"/>
          <w:sz w:val="26"/>
          <w:szCs w:val="26"/>
        </w:rPr>
        <w:t>, являющие о</w:t>
      </w:r>
      <w:r w:rsidR="00C7643B">
        <w:rPr>
          <w:rFonts w:ascii="Times New Roman" w:hAnsi="Times New Roman"/>
          <w:sz w:val="26"/>
          <w:szCs w:val="26"/>
        </w:rPr>
        <w:t>т</w:t>
      </w:r>
      <w:r w:rsidR="00C7643B">
        <w:rPr>
          <w:rFonts w:ascii="Times New Roman" w:hAnsi="Times New Roman"/>
          <w:sz w:val="26"/>
          <w:szCs w:val="26"/>
        </w:rPr>
        <w:t>ветственными исполнителями муниципальных программ</w:t>
      </w:r>
      <w:r w:rsidRPr="00B30B46">
        <w:rPr>
          <w:rFonts w:ascii="Times New Roman" w:hAnsi="Times New Roman"/>
          <w:sz w:val="26"/>
          <w:szCs w:val="26"/>
        </w:rPr>
        <w:t xml:space="preserve"> </w:t>
      </w:r>
      <w:r w:rsidR="00C7643B">
        <w:rPr>
          <w:rFonts w:ascii="Times New Roman" w:hAnsi="Times New Roman"/>
          <w:sz w:val="26"/>
          <w:szCs w:val="26"/>
        </w:rPr>
        <w:t>города, своевременно актуализировали вышеуказанную информацию и, как результат, максимально оценены (оценка составила 5 баллов).</w:t>
      </w:r>
    </w:p>
    <w:p w:rsidR="00C7643B" w:rsidRDefault="00C7643B" w:rsidP="00C764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отношении 3 главных распорядителей (Череповецкая городская Дума, финансовое управление мэрии города, контрольно-счетная палата города Чер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повца) в виду неприменимости показателя по отраженным выше причинам, пок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затель </w:t>
      </w:r>
      <w:r w:rsidRPr="00AD3D55">
        <w:rPr>
          <w:rFonts w:ascii="Times New Roman" w:hAnsi="Times New Roman"/>
          <w:sz w:val="26"/>
          <w:szCs w:val="26"/>
        </w:rPr>
        <w:t>рассчитыва</w:t>
      </w:r>
      <w:r>
        <w:rPr>
          <w:rFonts w:ascii="Times New Roman" w:hAnsi="Times New Roman"/>
          <w:sz w:val="26"/>
          <w:szCs w:val="26"/>
        </w:rPr>
        <w:t>лся</w:t>
      </w:r>
      <w:r w:rsidRPr="00AD3D55">
        <w:rPr>
          <w:rFonts w:ascii="Times New Roman" w:hAnsi="Times New Roman"/>
          <w:sz w:val="26"/>
          <w:szCs w:val="26"/>
        </w:rPr>
        <w:t xml:space="preserve"> путем уменьшения максимальной оценки по данному пок</w:t>
      </w:r>
      <w:r w:rsidRPr="00AD3D55">
        <w:rPr>
          <w:rFonts w:ascii="Times New Roman" w:hAnsi="Times New Roman"/>
          <w:sz w:val="26"/>
          <w:szCs w:val="26"/>
        </w:rPr>
        <w:t>а</w:t>
      </w:r>
      <w:r w:rsidRPr="00AD3D55">
        <w:rPr>
          <w:rFonts w:ascii="Times New Roman" w:hAnsi="Times New Roman"/>
          <w:sz w:val="26"/>
          <w:szCs w:val="26"/>
        </w:rPr>
        <w:t>зателю на 1 балл</w:t>
      </w:r>
      <w:r>
        <w:rPr>
          <w:rFonts w:ascii="Times New Roman" w:hAnsi="Times New Roman"/>
          <w:sz w:val="26"/>
          <w:szCs w:val="26"/>
        </w:rPr>
        <w:t xml:space="preserve"> и составил 4 балла.</w:t>
      </w:r>
    </w:p>
    <w:p w:rsidR="00C7643B" w:rsidRDefault="00AC2D7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Следует отметить, что п</w:t>
      </w:r>
      <w:r w:rsidR="00C7643B">
        <w:rPr>
          <w:rFonts w:ascii="Times New Roman" w:hAnsi="Times New Roman"/>
          <w:sz w:val="26"/>
          <w:szCs w:val="26"/>
        </w:rPr>
        <w:t xml:space="preserve">о итогам 2013 года оценивалось размещение на официальном интернет-сайте мэрии города Череповца о реализуемых городских ведомственных </w:t>
      </w:r>
      <w:r w:rsidR="00B12B92">
        <w:rPr>
          <w:rFonts w:ascii="Times New Roman" w:hAnsi="Times New Roman"/>
          <w:sz w:val="26"/>
          <w:szCs w:val="26"/>
        </w:rPr>
        <w:t>целевых программах и долгосрочных целевых программах, и фа</w:t>
      </w:r>
      <w:r w:rsidR="00B12B92">
        <w:rPr>
          <w:rFonts w:ascii="Times New Roman" w:hAnsi="Times New Roman"/>
          <w:sz w:val="26"/>
          <w:szCs w:val="26"/>
        </w:rPr>
        <w:t>к</w:t>
      </w:r>
      <w:r w:rsidR="00B12B92">
        <w:rPr>
          <w:rFonts w:ascii="Times New Roman" w:hAnsi="Times New Roman"/>
          <w:sz w:val="26"/>
          <w:szCs w:val="26"/>
        </w:rPr>
        <w:t>тических результатах их реализации, в результате все главные распорядители н</w:t>
      </w:r>
      <w:r w:rsidR="00B12B92">
        <w:rPr>
          <w:rFonts w:ascii="Times New Roman" w:hAnsi="Times New Roman"/>
          <w:sz w:val="26"/>
          <w:szCs w:val="26"/>
        </w:rPr>
        <w:t>а</w:t>
      </w:r>
      <w:r w:rsidR="00B12B92">
        <w:rPr>
          <w:rFonts w:ascii="Times New Roman" w:hAnsi="Times New Roman"/>
          <w:sz w:val="26"/>
          <w:szCs w:val="26"/>
        </w:rPr>
        <w:t>брали максимал</w:t>
      </w:r>
      <w:r w:rsidR="00B12B92">
        <w:rPr>
          <w:rFonts w:ascii="Times New Roman" w:hAnsi="Times New Roman"/>
          <w:sz w:val="26"/>
          <w:szCs w:val="26"/>
        </w:rPr>
        <w:t>ь</w:t>
      </w:r>
      <w:r w:rsidR="00B12B92">
        <w:rPr>
          <w:rFonts w:ascii="Times New Roman" w:hAnsi="Times New Roman"/>
          <w:sz w:val="26"/>
          <w:szCs w:val="26"/>
        </w:rPr>
        <w:t>ную оценку, равную 5 баллам.</w:t>
      </w:r>
    </w:p>
    <w:p w:rsidR="00B54AF2" w:rsidRPr="00B30B46" w:rsidRDefault="00A806E3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B54AF2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Равномерность расходов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87B" w:rsidRPr="00B30B46" w:rsidRDefault="0008787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 позитивно расценивается достижение равномерн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>сти осуществления расходов в течение финансового года</w:t>
      </w:r>
      <w:r w:rsidR="00D54EA8" w:rsidRPr="00B30B46">
        <w:rPr>
          <w:rFonts w:ascii="Times New Roman" w:hAnsi="Times New Roman"/>
          <w:sz w:val="26"/>
          <w:szCs w:val="26"/>
        </w:rPr>
        <w:t>.</w:t>
      </w:r>
    </w:p>
    <w:p w:rsidR="00D54EA8" w:rsidRDefault="00431725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Анализ показателя показал, что</w:t>
      </w:r>
      <w:r w:rsidR="0031357C" w:rsidRPr="00B30B46">
        <w:rPr>
          <w:rFonts w:ascii="Times New Roman" w:hAnsi="Times New Roman"/>
          <w:sz w:val="26"/>
          <w:szCs w:val="26"/>
        </w:rPr>
        <w:t xml:space="preserve"> наиболее высокая оценка по данному пок</w:t>
      </w:r>
      <w:r w:rsidR="0031357C" w:rsidRPr="00B30B46">
        <w:rPr>
          <w:rFonts w:ascii="Times New Roman" w:hAnsi="Times New Roman"/>
          <w:sz w:val="26"/>
          <w:szCs w:val="26"/>
        </w:rPr>
        <w:t>а</w:t>
      </w:r>
      <w:r w:rsidR="0031357C" w:rsidRPr="00B30B46">
        <w:rPr>
          <w:rFonts w:ascii="Times New Roman" w:hAnsi="Times New Roman"/>
          <w:sz w:val="26"/>
          <w:szCs w:val="26"/>
        </w:rPr>
        <w:t xml:space="preserve">зателю сложилась у </w:t>
      </w:r>
      <w:r w:rsidR="00B12B92">
        <w:rPr>
          <w:rFonts w:ascii="Times New Roman" w:hAnsi="Times New Roman"/>
          <w:sz w:val="26"/>
          <w:szCs w:val="26"/>
        </w:rPr>
        <w:t>5</w:t>
      </w:r>
      <w:r w:rsidR="0031357C" w:rsidRPr="00B30B46">
        <w:rPr>
          <w:rFonts w:ascii="Times New Roman" w:hAnsi="Times New Roman"/>
          <w:sz w:val="26"/>
          <w:szCs w:val="26"/>
        </w:rPr>
        <w:t xml:space="preserve"> главных распорядителей, в том числе у </w:t>
      </w:r>
      <w:r w:rsidR="00F069C6">
        <w:rPr>
          <w:rFonts w:ascii="Times New Roman" w:hAnsi="Times New Roman"/>
          <w:sz w:val="26"/>
          <w:szCs w:val="26"/>
        </w:rPr>
        <w:t>2</w:t>
      </w:r>
      <w:r w:rsidR="0031357C" w:rsidRPr="00B30B46">
        <w:rPr>
          <w:rFonts w:ascii="Times New Roman" w:hAnsi="Times New Roman"/>
          <w:sz w:val="26"/>
          <w:szCs w:val="26"/>
        </w:rPr>
        <w:t xml:space="preserve"> главных распор</w:t>
      </w:r>
      <w:r w:rsidR="0031357C" w:rsidRPr="00B30B46">
        <w:rPr>
          <w:rFonts w:ascii="Times New Roman" w:hAnsi="Times New Roman"/>
          <w:sz w:val="26"/>
          <w:szCs w:val="26"/>
        </w:rPr>
        <w:t>я</w:t>
      </w:r>
      <w:r w:rsidR="0031357C" w:rsidRPr="00B30B46">
        <w:rPr>
          <w:rFonts w:ascii="Times New Roman" w:hAnsi="Times New Roman"/>
          <w:sz w:val="26"/>
          <w:szCs w:val="26"/>
        </w:rPr>
        <w:t>дителей первой группы</w:t>
      </w:r>
      <w:r w:rsidR="00F069C6">
        <w:rPr>
          <w:rFonts w:ascii="Times New Roman" w:hAnsi="Times New Roman"/>
          <w:sz w:val="26"/>
          <w:szCs w:val="26"/>
        </w:rPr>
        <w:t>. К числу главных распорядителей набравших максимал</w:t>
      </w:r>
      <w:r w:rsidR="00F069C6">
        <w:rPr>
          <w:rFonts w:ascii="Times New Roman" w:hAnsi="Times New Roman"/>
          <w:sz w:val="26"/>
          <w:szCs w:val="26"/>
        </w:rPr>
        <w:t>ь</w:t>
      </w:r>
      <w:r w:rsidR="00F069C6">
        <w:rPr>
          <w:rFonts w:ascii="Times New Roman" w:hAnsi="Times New Roman"/>
          <w:sz w:val="26"/>
          <w:szCs w:val="26"/>
        </w:rPr>
        <w:t>ную оценку, равную 5 баллам, относятся следующие главные распорядители: Ч</w:t>
      </w:r>
      <w:r w:rsidR="00F069C6">
        <w:rPr>
          <w:rFonts w:ascii="Times New Roman" w:hAnsi="Times New Roman"/>
          <w:sz w:val="26"/>
          <w:szCs w:val="26"/>
        </w:rPr>
        <w:t>е</w:t>
      </w:r>
      <w:r w:rsidR="00F069C6">
        <w:rPr>
          <w:rFonts w:ascii="Times New Roman" w:hAnsi="Times New Roman"/>
          <w:sz w:val="26"/>
          <w:szCs w:val="26"/>
        </w:rPr>
        <w:t>реповецкая городская Дума,</w:t>
      </w:r>
      <w:r w:rsidR="00B11908">
        <w:rPr>
          <w:rFonts w:ascii="Times New Roman" w:hAnsi="Times New Roman"/>
          <w:sz w:val="26"/>
          <w:szCs w:val="26"/>
        </w:rPr>
        <w:t xml:space="preserve"> </w:t>
      </w:r>
      <w:r w:rsidR="00D54EA8" w:rsidRPr="00B30B46">
        <w:rPr>
          <w:rFonts w:ascii="Times New Roman" w:hAnsi="Times New Roman"/>
          <w:sz w:val="26"/>
          <w:szCs w:val="26"/>
        </w:rPr>
        <w:t>департамент жилищно-коммунального хозяйства м</w:t>
      </w:r>
      <w:r w:rsidR="00D54EA8" w:rsidRPr="00B30B46">
        <w:rPr>
          <w:rFonts w:ascii="Times New Roman" w:hAnsi="Times New Roman"/>
          <w:sz w:val="26"/>
          <w:szCs w:val="26"/>
        </w:rPr>
        <w:t>э</w:t>
      </w:r>
      <w:r w:rsidR="00D54EA8" w:rsidRPr="00B30B46">
        <w:rPr>
          <w:rFonts w:ascii="Times New Roman" w:hAnsi="Times New Roman"/>
          <w:sz w:val="26"/>
          <w:szCs w:val="26"/>
        </w:rPr>
        <w:t>рии города</w:t>
      </w:r>
      <w:r w:rsidR="0031357C" w:rsidRPr="00B30B46">
        <w:rPr>
          <w:rFonts w:ascii="Times New Roman" w:hAnsi="Times New Roman"/>
          <w:sz w:val="26"/>
          <w:szCs w:val="26"/>
        </w:rPr>
        <w:t>, упра</w:t>
      </w:r>
      <w:r w:rsidR="00176EA1">
        <w:rPr>
          <w:rFonts w:ascii="Times New Roman" w:hAnsi="Times New Roman"/>
          <w:sz w:val="26"/>
          <w:szCs w:val="26"/>
        </w:rPr>
        <w:t>вление образования мэрии города</w:t>
      </w:r>
      <w:r w:rsidR="00F069C6">
        <w:rPr>
          <w:rFonts w:ascii="Times New Roman" w:hAnsi="Times New Roman"/>
          <w:sz w:val="26"/>
          <w:szCs w:val="26"/>
        </w:rPr>
        <w:t>, финансовое управление мэрии города, комитет по контролю в сфере благоустройства и охраны окружающей среды города</w:t>
      </w:r>
      <w:r w:rsidR="00D54EA8" w:rsidRPr="00B30B46">
        <w:rPr>
          <w:rFonts w:ascii="Times New Roman" w:hAnsi="Times New Roman"/>
          <w:sz w:val="26"/>
          <w:szCs w:val="26"/>
        </w:rPr>
        <w:t>.</w:t>
      </w:r>
    </w:p>
    <w:p w:rsidR="00F069C6" w:rsidRPr="00B30B46" w:rsidRDefault="00F069C6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Оценку в 4 бала получила контрольно-счетная палата города Череповца, 3 балла получили 3 </w:t>
      </w:r>
      <w:proofErr w:type="gramStart"/>
      <w:r>
        <w:rPr>
          <w:rFonts w:ascii="Times New Roman" w:hAnsi="Times New Roman"/>
          <w:sz w:val="26"/>
          <w:szCs w:val="26"/>
        </w:rPr>
        <w:t>главных</w:t>
      </w:r>
      <w:proofErr w:type="gramEnd"/>
      <w:r>
        <w:rPr>
          <w:rFonts w:ascii="Times New Roman" w:hAnsi="Times New Roman"/>
          <w:sz w:val="26"/>
          <w:szCs w:val="26"/>
        </w:rPr>
        <w:t xml:space="preserve"> распорядителя (мэрия города, управление архитектуры и градостроительства мэрии города, комитет по физической культуре и спорту мэрии города). </w:t>
      </w:r>
    </w:p>
    <w:p w:rsidR="00D54EA8" w:rsidRPr="00B30B46" w:rsidRDefault="00D54EA8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Наиболее низкая оценка по данному показателю сложилась у </w:t>
      </w:r>
      <w:r w:rsidR="00F069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распорядителей</w:t>
      </w:r>
      <w:r w:rsidR="00F069C6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F069C6">
        <w:rPr>
          <w:rFonts w:ascii="Times New Roman" w:eastAsia="Times New Roman" w:hAnsi="Times New Roman"/>
          <w:sz w:val="26"/>
          <w:szCs w:val="26"/>
          <w:lang w:eastAsia="ru-RU"/>
        </w:rPr>
        <w:t>управление по делам культуры мэрии города, комитет социал</w:t>
      </w:r>
      <w:r w:rsidR="00F069C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F069C6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защиты населения города,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комитет по управлению имуществом города).</w:t>
      </w:r>
    </w:p>
    <w:p w:rsidR="0087745B" w:rsidRPr="00B30B46" w:rsidRDefault="0087745B" w:rsidP="008774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</w:t>
      </w:r>
      <w:r w:rsidR="00B11908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836CFA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>-201</w:t>
      </w:r>
      <w:r w:rsidR="00836CFA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годах выявлено у </w:t>
      </w:r>
      <w:r w:rsidR="00836CFA">
        <w:rPr>
          <w:rFonts w:ascii="Times New Roman" w:hAnsi="Times New Roman"/>
          <w:sz w:val="26"/>
          <w:szCs w:val="26"/>
        </w:rPr>
        <w:t>комитета по управлению имущес</w:t>
      </w:r>
      <w:r w:rsidR="00836CFA">
        <w:rPr>
          <w:rFonts w:ascii="Times New Roman" w:hAnsi="Times New Roman"/>
          <w:sz w:val="26"/>
          <w:szCs w:val="26"/>
        </w:rPr>
        <w:t>т</w:t>
      </w:r>
      <w:r w:rsidR="00836CFA">
        <w:rPr>
          <w:rFonts w:ascii="Times New Roman" w:hAnsi="Times New Roman"/>
          <w:sz w:val="26"/>
          <w:szCs w:val="26"/>
        </w:rPr>
        <w:t>вом города.</w:t>
      </w:r>
    </w:p>
    <w:p w:rsidR="001B53F4" w:rsidRPr="00B30B46" w:rsidRDefault="00836CF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Значительно улучшило</w:t>
      </w:r>
      <w:r w:rsidR="001B53F4" w:rsidRPr="00B30B46">
        <w:rPr>
          <w:rFonts w:ascii="Times New Roman" w:hAnsi="Times New Roman"/>
          <w:sz w:val="26"/>
          <w:szCs w:val="26"/>
        </w:rPr>
        <w:t xml:space="preserve"> показатель </w:t>
      </w:r>
      <w:r w:rsidR="001A6307" w:rsidRPr="00B30B46">
        <w:rPr>
          <w:rFonts w:ascii="Times New Roman" w:hAnsi="Times New Roman"/>
          <w:color w:val="000000"/>
          <w:sz w:val="26"/>
          <w:szCs w:val="26"/>
        </w:rPr>
        <w:t>в 201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1A6307" w:rsidRPr="00B30B46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="001A6307" w:rsidRPr="00B30B46">
        <w:rPr>
          <w:rFonts w:ascii="Times New Roman" w:hAnsi="Times New Roman"/>
          <w:color w:val="000000"/>
          <w:sz w:val="26"/>
          <w:szCs w:val="26"/>
        </w:rPr>
        <w:t xml:space="preserve"> годом</w:t>
      </w:r>
      <w:r w:rsidR="00B119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53F4" w:rsidRPr="00B30B46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</w:t>
      </w:r>
      <w:r w:rsidR="001B53F4" w:rsidRPr="00B30B46">
        <w:rPr>
          <w:rFonts w:ascii="Times New Roman" w:hAnsi="Times New Roman"/>
          <w:sz w:val="26"/>
          <w:szCs w:val="26"/>
        </w:rPr>
        <w:t>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Темп роста расходов городского бюджета на содержание аппарата управления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B30B46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При анализе показателя п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озитивно расценива</w:t>
      </w:r>
      <w:r w:rsidR="00424CDE" w:rsidRPr="00B30B46">
        <w:rPr>
          <w:rFonts w:ascii="Times New Roman" w:eastAsia="Times New Roman" w:hAnsi="Times New Roman"/>
          <w:sz w:val="26"/>
          <w:szCs w:val="26"/>
          <w:lang w:eastAsia="ru-RU"/>
        </w:rPr>
        <w:t>лось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уменьшение или отсутс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вие роста расходов на содержание аппарата управления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357C" w:rsidRPr="00B30B46" w:rsidRDefault="0031357C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показателя выявила уменьшение или отсутствие роста расходов на содержание аппарата управления у </w:t>
      </w:r>
      <w:r w:rsidR="009D5DF9" w:rsidRPr="00B30B46">
        <w:rPr>
          <w:rFonts w:ascii="Times New Roman" w:eastAsia="Times New Roman" w:hAnsi="Times New Roman"/>
          <w:sz w:val="26"/>
          <w:szCs w:val="26"/>
          <w:lang w:eastAsia="ru-RU"/>
        </w:rPr>
        <w:t>всех главных распорядителей.</w:t>
      </w:r>
    </w:p>
    <w:p w:rsidR="00836CFA" w:rsidRDefault="00836CFA" w:rsidP="0083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2014</w:t>
      </w:r>
      <w:r w:rsidR="009D5DF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максимальный балл набрали</w:t>
      </w:r>
      <w:r w:rsidR="00B11908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proofErr w:type="gramStart"/>
      <w:r w:rsidR="00B11908">
        <w:rPr>
          <w:rFonts w:ascii="Times New Roman" w:eastAsia="Times New Roman" w:hAnsi="Times New Roman"/>
          <w:sz w:val="26"/>
          <w:szCs w:val="26"/>
          <w:lang w:eastAsia="ru-RU"/>
        </w:rPr>
        <w:t>главных</w:t>
      </w:r>
      <w:proofErr w:type="gramEnd"/>
      <w:r w:rsidR="00B1190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Череп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вецкая городская Дума и комитет социальной защиты населения города. Оценку в 4 балла получила контрольно-счетная палата города Череповца в связи с неприм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нимостью расчета показателя, поскольку </w:t>
      </w:r>
      <w:r>
        <w:rPr>
          <w:rFonts w:ascii="Times New Roman" w:hAnsi="Times New Roman"/>
          <w:spacing w:val="-2"/>
          <w:sz w:val="26"/>
          <w:szCs w:val="26"/>
        </w:rPr>
        <w:t xml:space="preserve">начала свою деятельность с </w:t>
      </w:r>
      <w:r w:rsidRPr="00A81E2B">
        <w:rPr>
          <w:rFonts w:ascii="Times New Roman" w:hAnsi="Times New Roman"/>
          <w:sz w:val="26"/>
          <w:szCs w:val="26"/>
        </w:rPr>
        <w:t>1 апреля 2014 года</w:t>
      </w:r>
      <w:r>
        <w:rPr>
          <w:rFonts w:ascii="Times New Roman" w:hAnsi="Times New Roman"/>
          <w:sz w:val="26"/>
          <w:szCs w:val="26"/>
        </w:rPr>
        <w:t>.</w:t>
      </w:r>
    </w:p>
    <w:p w:rsidR="00B00236" w:rsidRPr="00B00236" w:rsidRDefault="00B00236" w:rsidP="00B002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По итогам оценки показателей за 2014 год </w:t>
      </w:r>
      <w:r w:rsidR="00836CFA">
        <w:rPr>
          <w:rFonts w:ascii="Times New Roman" w:hAnsi="Times New Roman"/>
          <w:sz w:val="26"/>
          <w:szCs w:val="26"/>
        </w:rPr>
        <w:t>9 главных распорядителей (м</w:t>
      </w:r>
      <w:r w:rsidR="00836CFA">
        <w:rPr>
          <w:rFonts w:ascii="Times New Roman" w:hAnsi="Times New Roman"/>
          <w:sz w:val="26"/>
          <w:szCs w:val="26"/>
        </w:rPr>
        <w:t>э</w:t>
      </w:r>
      <w:r w:rsidR="00836CFA">
        <w:rPr>
          <w:rFonts w:ascii="Times New Roman" w:hAnsi="Times New Roman"/>
          <w:sz w:val="26"/>
          <w:szCs w:val="26"/>
        </w:rPr>
        <w:t>рия города, департамент жилищно-коммунального хозяйства мэрии города, управление архитектуры и градостроительства мэрии города, управление образ</w:t>
      </w:r>
      <w:r w:rsidR="00836CFA">
        <w:rPr>
          <w:rFonts w:ascii="Times New Roman" w:hAnsi="Times New Roman"/>
          <w:sz w:val="26"/>
          <w:szCs w:val="26"/>
        </w:rPr>
        <w:t>о</w:t>
      </w:r>
      <w:r w:rsidR="00836CFA">
        <w:rPr>
          <w:rFonts w:ascii="Times New Roman" w:hAnsi="Times New Roman"/>
          <w:sz w:val="26"/>
          <w:szCs w:val="26"/>
        </w:rPr>
        <w:t xml:space="preserve">вания мэрии города, финансовое управление мэрии города, управление по делам культуры мэрии города, комитет по физической культуре и спорту мэрии города, </w:t>
      </w:r>
      <w:r>
        <w:rPr>
          <w:rFonts w:ascii="Times New Roman" w:hAnsi="Times New Roman"/>
          <w:sz w:val="26"/>
          <w:szCs w:val="26"/>
        </w:rPr>
        <w:t>комитет по управлению имуществом города, комитет по контролю в сфере благ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устройства и охраны окружающей среды</w:t>
      </w:r>
      <w:proofErr w:type="gramEnd"/>
      <w:r>
        <w:rPr>
          <w:rFonts w:ascii="Times New Roman" w:hAnsi="Times New Roman"/>
          <w:sz w:val="26"/>
          <w:szCs w:val="26"/>
        </w:rPr>
        <w:t xml:space="preserve"> города) </w:t>
      </w:r>
      <w:r w:rsidR="00836CFA">
        <w:rPr>
          <w:rFonts w:ascii="Times New Roman" w:hAnsi="Times New Roman"/>
          <w:sz w:val="26"/>
          <w:szCs w:val="26"/>
        </w:rPr>
        <w:t>получили низкую оценку, ра</w:t>
      </w:r>
      <w:r w:rsidR="00836CFA">
        <w:rPr>
          <w:rFonts w:ascii="Times New Roman" w:hAnsi="Times New Roman"/>
          <w:sz w:val="26"/>
          <w:szCs w:val="26"/>
        </w:rPr>
        <w:t>в</w:t>
      </w:r>
      <w:r w:rsidR="00836CFA">
        <w:rPr>
          <w:rFonts w:ascii="Times New Roman" w:hAnsi="Times New Roman"/>
          <w:sz w:val="26"/>
          <w:szCs w:val="26"/>
        </w:rPr>
        <w:t xml:space="preserve">ную 0 баллов, </w:t>
      </w:r>
      <w:r>
        <w:rPr>
          <w:rFonts w:ascii="Times New Roman" w:hAnsi="Times New Roman"/>
          <w:sz w:val="26"/>
          <w:szCs w:val="26"/>
        </w:rPr>
        <w:t>тем самым ухудшив показатель прошлого года.</w:t>
      </w:r>
    </w:p>
    <w:p w:rsidR="00B54AF2" w:rsidRPr="00B30B46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Изменение количества штатных единиц по аппарату управления</w:t>
      </w:r>
      <w:r w:rsidR="0057581E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B30B46" w:rsidRDefault="00B927FF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При анализе показателя п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озитивно расценива</w:t>
      </w:r>
      <w:r w:rsidR="00424CDE" w:rsidRPr="00B30B46">
        <w:rPr>
          <w:rFonts w:ascii="Times New Roman" w:eastAsia="Times New Roman" w:hAnsi="Times New Roman"/>
          <w:sz w:val="26"/>
          <w:szCs w:val="26"/>
          <w:lang w:eastAsia="ru-RU"/>
        </w:rPr>
        <w:t>лось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уменьшение или отсутс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D3F6B" w:rsidRPr="00B30B46">
        <w:rPr>
          <w:rFonts w:ascii="Times New Roman" w:eastAsia="Times New Roman" w:hAnsi="Times New Roman"/>
          <w:sz w:val="26"/>
          <w:szCs w:val="26"/>
          <w:lang w:eastAsia="ru-RU"/>
        </w:rPr>
        <w:t>вие роста количества штатных единиц по аппарату управления</w:t>
      </w:r>
      <w:r w:rsidR="0031357C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2F2D" w:rsidRPr="00B30B46" w:rsidRDefault="0031357C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показателя выявила </w:t>
      </w:r>
      <w:r w:rsidR="009D5DF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количества штатных единиц по 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парату управления у 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62F2D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062F2D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62F2D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первой группы (</w:t>
      </w:r>
      <w:r w:rsidR="00062F2D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мэрия города), 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тем самым мэрия города получила по данному показателю 0 баллов. У</w:t>
      </w:r>
      <w:r w:rsidR="00062F2D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остальных главных распорядителей – уменьшение или отсутствие роста количества штатных единиц по аппарату управления.</w:t>
      </w:r>
    </w:p>
    <w:p w:rsidR="0031416A" w:rsidRPr="00B30B46" w:rsidRDefault="007002C7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Улу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чшил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показатель в 201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по сравнению с 201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3 годом комитет по управлению имуществом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Доля муниципальных учреждений, переведенных на новую (отрасл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вую) систему оплаты труда</w:t>
      </w:r>
      <w:r w:rsidR="006E6681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D3B3B" w:rsidRPr="00B30B46" w:rsidRDefault="00CD3F6B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Целевым ориентиром</w:t>
      </w:r>
      <w:r w:rsidR="00B927F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показателя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</w:t>
      </w:r>
      <w:r w:rsidR="005D3B3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полный перевод</w:t>
      </w:r>
      <w:r w:rsidR="00066F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B3B" w:rsidRPr="00B30B46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учреждений на новую (отраслевую) систему оплаты труда.</w:t>
      </w:r>
    </w:p>
    <w:p w:rsidR="0031357C" w:rsidRPr="00B30B46" w:rsidRDefault="0031357C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показателя показала, что на новую (отраслевую) систему оплаты труда 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>переведен</w:t>
      </w:r>
      <w:r w:rsidR="0031416A" w:rsidRPr="00B30B4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</w:t>
      </w:r>
      <w:r w:rsidR="0031416A" w:rsidRPr="00B30B46">
        <w:rPr>
          <w:rFonts w:ascii="Times New Roman" w:eastAsia="Times New Roman" w:hAnsi="Times New Roman"/>
          <w:sz w:val="26"/>
          <w:szCs w:val="26"/>
          <w:lang w:eastAsia="ru-RU"/>
        </w:rPr>
        <w:t>ые казенные учреждение, подведомственные</w:t>
      </w:r>
      <w:r w:rsidR="00066F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416A" w:rsidRPr="00B30B46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31416A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1416A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партаменту жилищно-коммунального хозяйства мэрии города, 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комитету социал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B00236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защиты населения города, 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>комитету по управ</w:t>
      </w:r>
      <w:r w:rsidR="00E96500" w:rsidRPr="00B30B46">
        <w:rPr>
          <w:rFonts w:ascii="Times New Roman" w:eastAsia="Times New Roman" w:hAnsi="Times New Roman"/>
          <w:sz w:val="26"/>
          <w:szCs w:val="26"/>
          <w:lang w:eastAsia="ru-RU"/>
        </w:rPr>
        <w:t>лению имуществом города;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другим главным распорядителям</w:t>
      </w:r>
      <w:r w:rsidR="0031416A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первой группы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переведены не все муниципал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7A1799" w:rsidRPr="00B30B46">
        <w:rPr>
          <w:rFonts w:ascii="Times New Roman" w:eastAsia="Times New Roman" w:hAnsi="Times New Roman"/>
          <w:sz w:val="26"/>
          <w:szCs w:val="26"/>
          <w:lang w:eastAsia="ru-RU"/>
        </w:rPr>
        <w:t>ные учреждения.</w:t>
      </w:r>
      <w:proofErr w:type="gramEnd"/>
    </w:p>
    <w:p w:rsidR="00B00236" w:rsidRDefault="0087745B" w:rsidP="008774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 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B00236">
        <w:rPr>
          <w:rFonts w:ascii="Times New Roman" w:hAnsi="Times New Roman"/>
          <w:sz w:val="26"/>
          <w:szCs w:val="26"/>
        </w:rPr>
        <w:t>3-2014</w:t>
      </w:r>
      <w:r w:rsidRPr="00B30B46">
        <w:rPr>
          <w:rFonts w:ascii="Times New Roman" w:hAnsi="Times New Roman"/>
          <w:sz w:val="26"/>
          <w:szCs w:val="26"/>
        </w:rPr>
        <w:t xml:space="preserve"> год</w:t>
      </w:r>
      <w:r w:rsidR="00B00236">
        <w:rPr>
          <w:rFonts w:ascii="Times New Roman" w:hAnsi="Times New Roman"/>
          <w:sz w:val="26"/>
          <w:szCs w:val="26"/>
        </w:rPr>
        <w:t xml:space="preserve">ах </w:t>
      </w:r>
      <w:r w:rsidRPr="00B30B46">
        <w:rPr>
          <w:rFonts w:ascii="Times New Roman" w:hAnsi="Times New Roman"/>
          <w:sz w:val="26"/>
          <w:szCs w:val="26"/>
        </w:rPr>
        <w:t xml:space="preserve">выявлено у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мэрии города, управления образ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вания мэрии города</w:t>
      </w:r>
      <w:r w:rsidRPr="00B30B46">
        <w:rPr>
          <w:rFonts w:ascii="Times New Roman" w:hAnsi="Times New Roman"/>
          <w:sz w:val="26"/>
          <w:szCs w:val="26"/>
        </w:rPr>
        <w:t xml:space="preserve">,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управлени</w:t>
      </w:r>
      <w:r w:rsidR="00283B61" w:rsidRPr="00B30B4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делам культуры мэрии города, </w:t>
      </w:r>
      <w:r w:rsidR="00283B61" w:rsidRPr="00B30B46">
        <w:rPr>
          <w:rFonts w:ascii="Times New Roman" w:hAnsi="Times New Roman"/>
          <w:sz w:val="26"/>
          <w:szCs w:val="26"/>
        </w:rPr>
        <w:t>комитета по физической культуре и спорту мэрии города</w:t>
      </w:r>
      <w:r w:rsidR="00B00236">
        <w:rPr>
          <w:rFonts w:ascii="Times New Roman" w:hAnsi="Times New Roman"/>
          <w:sz w:val="26"/>
          <w:szCs w:val="26"/>
        </w:rPr>
        <w:t>.</w:t>
      </w:r>
    </w:p>
    <w:p w:rsidR="0087745B" w:rsidRPr="00B30B46" w:rsidRDefault="00B00236" w:rsidP="008774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Улучшил показатель по итогам 2014 года в сравнении с 2013 годом</w:t>
      </w:r>
      <w:r w:rsidR="00283B61" w:rsidRPr="00B30B46">
        <w:rPr>
          <w:rFonts w:ascii="Times New Roman" w:hAnsi="Times New Roman"/>
          <w:sz w:val="26"/>
          <w:szCs w:val="26"/>
        </w:rPr>
        <w:t xml:space="preserve"> </w:t>
      </w:r>
      <w:r w:rsidR="0087745B" w:rsidRPr="00B30B46">
        <w:rPr>
          <w:rFonts w:ascii="Times New Roman" w:eastAsia="Times New Roman" w:hAnsi="Times New Roman"/>
          <w:sz w:val="26"/>
          <w:szCs w:val="26"/>
          <w:lang w:eastAsia="ru-RU"/>
        </w:rPr>
        <w:t>комит</w:t>
      </w:r>
      <w:r w:rsidR="0087745B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7745B" w:rsidRPr="00B30B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283B61" w:rsidRPr="00B30B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7745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социальной защиты населения города</w:t>
      </w:r>
      <w:r w:rsidR="0087745B" w:rsidRPr="00B30B46">
        <w:rPr>
          <w:rFonts w:ascii="Times New Roman" w:hAnsi="Times New Roman"/>
          <w:sz w:val="26"/>
          <w:szCs w:val="26"/>
        </w:rPr>
        <w:t>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B30B46">
        <w:rPr>
          <w:rFonts w:ascii="Times New Roman" w:hAnsi="Times New Roman"/>
          <w:b/>
          <w:sz w:val="26"/>
          <w:szCs w:val="26"/>
        </w:rPr>
        <w:t>«3. Учет и отчетность»</w:t>
      </w:r>
      <w:r w:rsidRPr="00B30B46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качество и соблюдение сроков представления главными распорядителями бюджетной и бухгалтерской отчетности, рассчитыва</w:t>
      </w:r>
      <w:r w:rsidR="005D3B3B" w:rsidRPr="00B30B46">
        <w:rPr>
          <w:rFonts w:ascii="Times New Roman" w:hAnsi="Times New Roman"/>
          <w:sz w:val="26"/>
          <w:szCs w:val="26"/>
        </w:rPr>
        <w:t>лись</w:t>
      </w:r>
      <w:r w:rsidRPr="00B30B46">
        <w:rPr>
          <w:rFonts w:ascii="Times New Roman" w:hAnsi="Times New Roman"/>
          <w:sz w:val="26"/>
          <w:szCs w:val="26"/>
        </w:rPr>
        <w:t xml:space="preserve"> пок</w:t>
      </w:r>
      <w:r w:rsidRPr="00B30B46">
        <w:rPr>
          <w:rFonts w:ascii="Times New Roman" w:hAnsi="Times New Roman"/>
          <w:sz w:val="26"/>
          <w:szCs w:val="26"/>
        </w:rPr>
        <w:t>а</w:t>
      </w:r>
      <w:r w:rsidRPr="00B30B46">
        <w:rPr>
          <w:rFonts w:ascii="Times New Roman" w:hAnsi="Times New Roman"/>
          <w:sz w:val="26"/>
          <w:szCs w:val="26"/>
        </w:rPr>
        <w:t>затели, позволяющие комплексно оценить работу главных распорядителей с кр</w:t>
      </w:r>
      <w:r w:rsidRPr="00B30B46">
        <w:rPr>
          <w:rFonts w:ascii="Times New Roman" w:hAnsi="Times New Roman"/>
          <w:sz w:val="26"/>
          <w:szCs w:val="26"/>
        </w:rPr>
        <w:t>е</w:t>
      </w:r>
      <w:r w:rsidRPr="00B30B46">
        <w:rPr>
          <w:rFonts w:ascii="Times New Roman" w:hAnsi="Times New Roman"/>
          <w:sz w:val="26"/>
          <w:szCs w:val="26"/>
        </w:rPr>
        <w:t>диторской и дебиторской задолженностью.</w:t>
      </w:r>
    </w:p>
    <w:p w:rsidR="00E636DE" w:rsidRPr="00B30B46" w:rsidRDefault="00610CA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Данн</w:t>
      </w:r>
      <w:r w:rsidR="005D3B3B" w:rsidRPr="00B30B46">
        <w:rPr>
          <w:rFonts w:ascii="Times New Roman" w:hAnsi="Times New Roman"/>
          <w:sz w:val="26"/>
          <w:szCs w:val="26"/>
        </w:rPr>
        <w:t>ое</w:t>
      </w:r>
      <w:r w:rsidR="00066F94">
        <w:rPr>
          <w:rFonts w:ascii="Times New Roman" w:hAnsi="Times New Roman"/>
          <w:sz w:val="26"/>
          <w:szCs w:val="26"/>
        </w:rPr>
        <w:t xml:space="preserve"> </w:t>
      </w:r>
      <w:r w:rsidR="005D3B3B" w:rsidRPr="00B30B46">
        <w:rPr>
          <w:rFonts w:ascii="Times New Roman" w:hAnsi="Times New Roman"/>
          <w:sz w:val="26"/>
          <w:szCs w:val="26"/>
        </w:rPr>
        <w:t>направление</w:t>
      </w:r>
      <w:r w:rsidRPr="00B30B46">
        <w:rPr>
          <w:rFonts w:ascii="Times New Roman" w:hAnsi="Times New Roman"/>
          <w:sz w:val="26"/>
          <w:szCs w:val="26"/>
        </w:rPr>
        <w:t xml:space="preserve"> занимает второе место по удельному весу в итоговой оценке качества финансового менеджмента</w:t>
      </w:r>
      <w:r w:rsidR="007078F5" w:rsidRPr="00B30B46">
        <w:rPr>
          <w:rFonts w:ascii="Times New Roman" w:hAnsi="Times New Roman"/>
          <w:sz w:val="26"/>
          <w:szCs w:val="26"/>
        </w:rPr>
        <w:t>, причем п</w:t>
      </w:r>
      <w:r w:rsidR="00E636DE" w:rsidRPr="00B30B46">
        <w:rPr>
          <w:rFonts w:ascii="Times New Roman" w:hAnsi="Times New Roman"/>
          <w:sz w:val="26"/>
          <w:szCs w:val="26"/>
        </w:rPr>
        <w:t>оказатели 3.3, 3.4 не прим</w:t>
      </w:r>
      <w:r w:rsidR="00E636DE" w:rsidRPr="00B30B46">
        <w:rPr>
          <w:rFonts w:ascii="Times New Roman" w:hAnsi="Times New Roman"/>
          <w:sz w:val="26"/>
          <w:szCs w:val="26"/>
        </w:rPr>
        <w:t>е</w:t>
      </w:r>
      <w:r w:rsidR="00E636DE" w:rsidRPr="00B30B46">
        <w:rPr>
          <w:rFonts w:ascii="Times New Roman" w:hAnsi="Times New Roman"/>
          <w:sz w:val="26"/>
          <w:szCs w:val="26"/>
        </w:rPr>
        <w:t>нялись ко второй группе главных распорядителей.</w:t>
      </w:r>
    </w:p>
    <w:p w:rsidR="003E3328" w:rsidRPr="00B30B46" w:rsidRDefault="00832403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B30B46">
        <w:rPr>
          <w:rFonts w:ascii="Times New Roman" w:hAnsi="Times New Roman"/>
          <w:sz w:val="26"/>
          <w:szCs w:val="26"/>
        </w:rPr>
        <w:t>с</w:t>
      </w:r>
      <w:r w:rsidRPr="00B30B46">
        <w:rPr>
          <w:rFonts w:ascii="Times New Roman" w:hAnsi="Times New Roman"/>
          <w:sz w:val="26"/>
          <w:szCs w:val="26"/>
        </w:rPr>
        <w:t xml:space="preserve">порядителей </w:t>
      </w:r>
      <w:r w:rsidR="003E3328" w:rsidRPr="00B30B46">
        <w:rPr>
          <w:rFonts w:ascii="Times New Roman" w:hAnsi="Times New Roman"/>
          <w:sz w:val="26"/>
          <w:szCs w:val="26"/>
        </w:rPr>
        <w:t>40</w:t>
      </w:r>
      <w:r w:rsidRPr="00B30B46">
        <w:rPr>
          <w:rFonts w:ascii="Times New Roman" w:hAnsi="Times New Roman"/>
          <w:sz w:val="26"/>
          <w:szCs w:val="26"/>
        </w:rPr>
        <w:t xml:space="preserve"> баллов, по второй группе – </w:t>
      </w:r>
      <w:r w:rsidR="003E3328" w:rsidRPr="00B30B46">
        <w:rPr>
          <w:rFonts w:ascii="Times New Roman" w:hAnsi="Times New Roman"/>
          <w:sz w:val="26"/>
          <w:szCs w:val="26"/>
        </w:rPr>
        <w:t>30</w:t>
      </w:r>
      <w:r w:rsidRPr="00B30B46">
        <w:rPr>
          <w:rFonts w:ascii="Times New Roman" w:hAnsi="Times New Roman"/>
          <w:sz w:val="26"/>
          <w:szCs w:val="26"/>
        </w:rPr>
        <w:t xml:space="preserve"> баллов.</w:t>
      </w:r>
    </w:p>
    <w:p w:rsidR="003E3328" w:rsidRPr="00B30B46" w:rsidRDefault="00B00236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первой группе</w:t>
      </w:r>
      <w:r w:rsidR="000B41DF" w:rsidRPr="00B30B46">
        <w:rPr>
          <w:rFonts w:ascii="Times New Roman" w:hAnsi="Times New Roman"/>
          <w:sz w:val="26"/>
          <w:szCs w:val="26"/>
        </w:rPr>
        <w:t xml:space="preserve"> </w:t>
      </w:r>
      <w:r w:rsidR="003E3328" w:rsidRPr="00B30B46">
        <w:rPr>
          <w:rFonts w:ascii="Times New Roman" w:hAnsi="Times New Roman"/>
          <w:sz w:val="26"/>
          <w:szCs w:val="26"/>
        </w:rPr>
        <w:t>главных распорядителей максимальное количество ба</w:t>
      </w:r>
      <w:r w:rsidR="003E3328" w:rsidRPr="00B30B46">
        <w:rPr>
          <w:rFonts w:ascii="Times New Roman" w:hAnsi="Times New Roman"/>
          <w:sz w:val="26"/>
          <w:szCs w:val="26"/>
        </w:rPr>
        <w:t>л</w:t>
      </w:r>
      <w:r w:rsidR="003E3328" w:rsidRPr="00B30B46">
        <w:rPr>
          <w:rFonts w:ascii="Times New Roman" w:hAnsi="Times New Roman"/>
          <w:sz w:val="26"/>
          <w:szCs w:val="26"/>
        </w:rPr>
        <w:t>лов не набрал ни один.</w:t>
      </w:r>
      <w:r>
        <w:rPr>
          <w:rFonts w:ascii="Times New Roman" w:hAnsi="Times New Roman"/>
          <w:sz w:val="26"/>
          <w:szCs w:val="26"/>
        </w:rPr>
        <w:t xml:space="preserve"> По второй группе главных распорядителей максимальное количество баллов, равное 30, набрала контрольно-счетная палата города Чер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повца.</w:t>
      </w:r>
    </w:p>
    <w:p w:rsidR="003E3328" w:rsidRPr="00B30B46" w:rsidRDefault="00832403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По первой группе набрали наибольшее количество баллов </w:t>
      </w:r>
      <w:r w:rsidR="00166C99" w:rsidRPr="00B30B46">
        <w:rPr>
          <w:rFonts w:ascii="Times New Roman" w:hAnsi="Times New Roman"/>
          <w:sz w:val="26"/>
          <w:szCs w:val="26"/>
        </w:rPr>
        <w:t>комитет соц</w:t>
      </w:r>
      <w:r w:rsidR="00166C99" w:rsidRPr="00B30B46">
        <w:rPr>
          <w:rFonts w:ascii="Times New Roman" w:hAnsi="Times New Roman"/>
          <w:sz w:val="26"/>
          <w:szCs w:val="26"/>
        </w:rPr>
        <w:t>и</w:t>
      </w:r>
      <w:r w:rsidR="00166C99" w:rsidRPr="00B30B46">
        <w:rPr>
          <w:rFonts w:ascii="Times New Roman" w:hAnsi="Times New Roman"/>
          <w:sz w:val="26"/>
          <w:szCs w:val="26"/>
        </w:rPr>
        <w:t>альной защиты населения города</w:t>
      </w:r>
      <w:r w:rsidR="00166C99">
        <w:rPr>
          <w:rFonts w:ascii="Times New Roman" w:hAnsi="Times New Roman"/>
          <w:sz w:val="26"/>
          <w:szCs w:val="26"/>
        </w:rPr>
        <w:t>,</w:t>
      </w:r>
      <w:r w:rsidR="00690C4F">
        <w:rPr>
          <w:rFonts w:ascii="Times New Roman" w:hAnsi="Times New Roman"/>
          <w:sz w:val="26"/>
          <w:szCs w:val="26"/>
        </w:rPr>
        <w:t xml:space="preserve"> </w:t>
      </w:r>
      <w:r w:rsidR="002A3480">
        <w:rPr>
          <w:rFonts w:ascii="Times New Roman" w:hAnsi="Times New Roman"/>
          <w:sz w:val="26"/>
          <w:szCs w:val="26"/>
        </w:rPr>
        <w:t>департамент жилищно-коммунального хозяйс</w:t>
      </w:r>
      <w:r w:rsidR="002A3480">
        <w:rPr>
          <w:rFonts w:ascii="Times New Roman" w:hAnsi="Times New Roman"/>
          <w:sz w:val="26"/>
          <w:szCs w:val="26"/>
        </w:rPr>
        <w:t>т</w:t>
      </w:r>
      <w:r w:rsidR="002A3480">
        <w:rPr>
          <w:rFonts w:ascii="Times New Roman" w:hAnsi="Times New Roman"/>
          <w:sz w:val="26"/>
          <w:szCs w:val="26"/>
        </w:rPr>
        <w:t>ва мэрии города, комитет по управлению имуществом города,</w:t>
      </w:r>
      <w:r w:rsidR="00690C4F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 xml:space="preserve">наименьшее – </w:t>
      </w:r>
      <w:r w:rsidR="003E3328" w:rsidRPr="00B30B46">
        <w:rPr>
          <w:rFonts w:ascii="Times New Roman" w:hAnsi="Times New Roman"/>
          <w:sz w:val="26"/>
          <w:szCs w:val="26"/>
        </w:rPr>
        <w:t>м</w:t>
      </w:r>
      <w:r w:rsidR="003E3328" w:rsidRPr="00B30B46">
        <w:rPr>
          <w:rFonts w:ascii="Times New Roman" w:hAnsi="Times New Roman"/>
          <w:sz w:val="26"/>
          <w:szCs w:val="26"/>
        </w:rPr>
        <w:t>э</w:t>
      </w:r>
      <w:r w:rsidR="003E3328" w:rsidRPr="00B30B46">
        <w:rPr>
          <w:rFonts w:ascii="Times New Roman" w:hAnsi="Times New Roman"/>
          <w:sz w:val="26"/>
          <w:szCs w:val="26"/>
        </w:rPr>
        <w:t>рия города,</w:t>
      </w:r>
      <w:r w:rsidR="00B44D13" w:rsidRPr="00B30B46">
        <w:rPr>
          <w:rFonts w:ascii="Times New Roman" w:hAnsi="Times New Roman"/>
          <w:sz w:val="26"/>
          <w:szCs w:val="26"/>
        </w:rPr>
        <w:t xml:space="preserve"> </w:t>
      </w:r>
      <w:r w:rsidR="002A3480">
        <w:rPr>
          <w:rFonts w:ascii="Times New Roman" w:hAnsi="Times New Roman"/>
          <w:sz w:val="26"/>
          <w:szCs w:val="26"/>
        </w:rPr>
        <w:t xml:space="preserve">управление образования мэрии города, </w:t>
      </w:r>
      <w:r w:rsidR="00B44D13" w:rsidRPr="00B30B46">
        <w:rPr>
          <w:rFonts w:ascii="Times New Roman" w:hAnsi="Times New Roman"/>
          <w:sz w:val="26"/>
          <w:szCs w:val="26"/>
        </w:rPr>
        <w:t xml:space="preserve">управление по делам культуры мэрии города. </w:t>
      </w:r>
      <w:r w:rsidRPr="00B30B46">
        <w:rPr>
          <w:rFonts w:ascii="Times New Roman" w:hAnsi="Times New Roman"/>
          <w:sz w:val="26"/>
          <w:szCs w:val="26"/>
        </w:rPr>
        <w:t xml:space="preserve">По второй группе </w:t>
      </w:r>
      <w:r w:rsidR="003E3328" w:rsidRPr="00B30B46">
        <w:rPr>
          <w:rFonts w:ascii="Times New Roman" w:hAnsi="Times New Roman"/>
          <w:sz w:val="26"/>
          <w:szCs w:val="26"/>
        </w:rPr>
        <w:t xml:space="preserve">наибольшее количество баллов </w:t>
      </w:r>
      <w:r w:rsidRPr="00B30B46">
        <w:rPr>
          <w:rFonts w:ascii="Times New Roman" w:hAnsi="Times New Roman"/>
          <w:sz w:val="26"/>
          <w:szCs w:val="26"/>
        </w:rPr>
        <w:t>набрал</w:t>
      </w:r>
      <w:r w:rsidR="002A3480">
        <w:rPr>
          <w:rFonts w:ascii="Times New Roman" w:hAnsi="Times New Roman"/>
          <w:sz w:val="26"/>
          <w:szCs w:val="26"/>
        </w:rPr>
        <w:t>а ко</w:t>
      </w:r>
      <w:r w:rsidR="002A3480">
        <w:rPr>
          <w:rFonts w:ascii="Times New Roman" w:hAnsi="Times New Roman"/>
          <w:sz w:val="26"/>
          <w:szCs w:val="26"/>
        </w:rPr>
        <w:t>н</w:t>
      </w:r>
      <w:r w:rsidR="002A3480">
        <w:rPr>
          <w:rFonts w:ascii="Times New Roman" w:hAnsi="Times New Roman"/>
          <w:sz w:val="26"/>
          <w:szCs w:val="26"/>
        </w:rPr>
        <w:t>трольно-счетная палата города Череповца,</w:t>
      </w:r>
      <w:r w:rsidR="00B44D13" w:rsidRPr="00B30B46">
        <w:rPr>
          <w:rFonts w:ascii="Times New Roman" w:hAnsi="Times New Roman"/>
          <w:sz w:val="26"/>
          <w:szCs w:val="26"/>
        </w:rPr>
        <w:t xml:space="preserve"> наименьшее – управление архитектуры и градостроительства мэрии города.</w:t>
      </w:r>
    </w:p>
    <w:p w:rsidR="004E775C" w:rsidRPr="00B30B46" w:rsidRDefault="004E77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данному направлению значительно улучшили показатели в 20</w:t>
      </w:r>
      <w:r w:rsidR="002A3480">
        <w:rPr>
          <w:rFonts w:ascii="Times New Roman" w:hAnsi="Times New Roman"/>
          <w:sz w:val="26"/>
          <w:szCs w:val="26"/>
        </w:rPr>
        <w:t>14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2A3480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690C4F">
        <w:rPr>
          <w:rFonts w:ascii="Times New Roman" w:hAnsi="Times New Roman"/>
          <w:sz w:val="26"/>
          <w:szCs w:val="26"/>
        </w:rPr>
        <w:t xml:space="preserve"> </w:t>
      </w:r>
      <w:r w:rsidR="002A3480">
        <w:rPr>
          <w:rFonts w:ascii="Times New Roman" w:hAnsi="Times New Roman"/>
          <w:sz w:val="26"/>
          <w:szCs w:val="26"/>
        </w:rPr>
        <w:t>управление образования мэрии города, комитет по управлению имуществом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Р3.1.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Своевременность представления годовой бюджетной (бухгалтерской) отчетности главным распорядителем</w:t>
      </w:r>
      <w:r w:rsidR="006E6681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F6B" w:rsidRPr="00B30B46" w:rsidRDefault="00CD3F6B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В рамках оценки данного показателя позитивно рассматрива</w:t>
      </w:r>
      <w:r w:rsidR="00424CDE" w:rsidRPr="00B30B46">
        <w:rPr>
          <w:rFonts w:ascii="Times New Roman" w:hAnsi="Times New Roman"/>
          <w:sz w:val="26"/>
          <w:szCs w:val="26"/>
        </w:rPr>
        <w:t>лся</w:t>
      </w:r>
      <w:r w:rsidRPr="00B30B46">
        <w:rPr>
          <w:rFonts w:ascii="Times New Roman" w:hAnsi="Times New Roman"/>
          <w:sz w:val="26"/>
          <w:szCs w:val="26"/>
        </w:rPr>
        <w:t xml:space="preserve"> факт пре</w:t>
      </w:r>
      <w:r w:rsidRPr="00B30B46">
        <w:rPr>
          <w:rFonts w:ascii="Times New Roman" w:hAnsi="Times New Roman"/>
          <w:sz w:val="26"/>
          <w:szCs w:val="26"/>
        </w:rPr>
        <w:t>д</w:t>
      </w:r>
      <w:r w:rsidRPr="00B30B46">
        <w:rPr>
          <w:rFonts w:ascii="Times New Roman" w:hAnsi="Times New Roman"/>
          <w:sz w:val="26"/>
          <w:szCs w:val="26"/>
        </w:rPr>
        <w:t>ставления отчетности в установленные сроки</w:t>
      </w:r>
      <w:r w:rsidR="00424CDE" w:rsidRPr="00B30B46">
        <w:rPr>
          <w:rFonts w:ascii="Times New Roman" w:hAnsi="Times New Roman"/>
          <w:sz w:val="26"/>
          <w:szCs w:val="26"/>
        </w:rPr>
        <w:t>.</w:t>
      </w:r>
    </w:p>
    <w:p w:rsidR="003E3328" w:rsidRPr="00B30B46" w:rsidRDefault="003E3328" w:rsidP="00367F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По данному показателю</w:t>
      </w:r>
      <w:r w:rsidR="001A747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 201</w:t>
      </w:r>
      <w:r w:rsidR="002A348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A747F" w:rsidRPr="00B30B46">
        <w:rPr>
          <w:rFonts w:ascii="Times New Roman" w:eastAsia="Times New Roman" w:hAnsi="Times New Roman"/>
          <w:sz w:val="26"/>
          <w:szCs w:val="26"/>
          <w:lang w:eastAsia="ru-RU"/>
        </w:rPr>
        <w:t>-201</w:t>
      </w:r>
      <w:r w:rsidR="002A348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A747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годах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главные распорядители </w:t>
      </w:r>
      <w:r w:rsidR="00FF37AC" w:rsidRPr="00B30B4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FF37AC"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A3480">
        <w:rPr>
          <w:rFonts w:ascii="Times New Roman" w:eastAsia="Times New Roman" w:hAnsi="Times New Roman"/>
          <w:sz w:val="26"/>
          <w:szCs w:val="26"/>
          <w:lang w:eastAsia="ru-RU"/>
        </w:rPr>
        <w:t xml:space="preserve">лучили максимальный балл в результате своевременного предоставления </w:t>
      </w:r>
      <w:r w:rsidR="001E6054">
        <w:rPr>
          <w:rFonts w:ascii="Times New Roman" w:eastAsia="Times New Roman" w:hAnsi="Times New Roman"/>
          <w:sz w:val="26"/>
          <w:szCs w:val="26"/>
          <w:lang w:eastAsia="ru-RU"/>
        </w:rPr>
        <w:t>годовой</w:t>
      </w:r>
      <w:r w:rsidR="002A3480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бюджетной (бухгалтерской)  отчетности.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Р3.2.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Качество бюджетной отчетности представляемой главным распоряд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тел</w:t>
      </w:r>
      <w:r w:rsidR="001E6054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 финансовое управление мэрии</w:t>
      </w:r>
      <w:r w:rsidR="006E6681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B30B46" w:rsidRDefault="004D2F6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Данный показатель дает оценку отчетной дисциплины, в</w:t>
      </w:r>
      <w:r w:rsidR="008911FC" w:rsidRPr="00B30B46">
        <w:rPr>
          <w:rFonts w:ascii="Times New Roman" w:hAnsi="Times New Roman"/>
          <w:sz w:val="26"/>
          <w:szCs w:val="26"/>
        </w:rPr>
        <w:t xml:space="preserve"> рамках оценки п</w:t>
      </w:r>
      <w:r w:rsidR="008911FC" w:rsidRPr="00B30B46">
        <w:rPr>
          <w:rFonts w:ascii="Times New Roman" w:hAnsi="Times New Roman"/>
          <w:sz w:val="26"/>
          <w:szCs w:val="26"/>
        </w:rPr>
        <w:t>о</w:t>
      </w:r>
      <w:r w:rsidR="008911FC" w:rsidRPr="00B30B46">
        <w:rPr>
          <w:rFonts w:ascii="Times New Roman" w:hAnsi="Times New Roman"/>
          <w:sz w:val="26"/>
          <w:szCs w:val="26"/>
        </w:rPr>
        <w:t>казателя позитивно рассматрива</w:t>
      </w:r>
      <w:r w:rsidR="00424CDE" w:rsidRPr="00B30B46">
        <w:rPr>
          <w:rFonts w:ascii="Times New Roman" w:hAnsi="Times New Roman"/>
          <w:sz w:val="26"/>
          <w:szCs w:val="26"/>
        </w:rPr>
        <w:t>лся</w:t>
      </w:r>
      <w:r w:rsidR="00690C4F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 xml:space="preserve">факт </w:t>
      </w:r>
      <w:proofErr w:type="gramStart"/>
      <w:r w:rsidR="008911FC" w:rsidRPr="00B30B46">
        <w:rPr>
          <w:rFonts w:ascii="Times New Roman" w:hAnsi="Times New Roman"/>
          <w:sz w:val="26"/>
          <w:szCs w:val="26"/>
        </w:rPr>
        <w:t>отсутстви</w:t>
      </w:r>
      <w:r w:rsidRPr="00B30B46">
        <w:rPr>
          <w:rFonts w:ascii="Times New Roman" w:hAnsi="Times New Roman"/>
          <w:sz w:val="26"/>
          <w:szCs w:val="26"/>
        </w:rPr>
        <w:t>я</w:t>
      </w:r>
      <w:r w:rsidR="008911FC" w:rsidRPr="00B30B46">
        <w:rPr>
          <w:rFonts w:ascii="Times New Roman" w:hAnsi="Times New Roman"/>
          <w:sz w:val="26"/>
          <w:szCs w:val="26"/>
        </w:rPr>
        <w:t xml:space="preserve"> замечаний финансового управления мэрии</w:t>
      </w:r>
      <w:r w:rsidR="00844D9B" w:rsidRPr="00B30B46">
        <w:rPr>
          <w:rFonts w:ascii="Times New Roman" w:hAnsi="Times New Roman"/>
          <w:sz w:val="26"/>
          <w:szCs w:val="26"/>
        </w:rPr>
        <w:t xml:space="preserve"> города</w:t>
      </w:r>
      <w:proofErr w:type="gramEnd"/>
      <w:r w:rsidR="008911FC" w:rsidRPr="00B30B46">
        <w:rPr>
          <w:rFonts w:ascii="Times New Roman" w:hAnsi="Times New Roman"/>
          <w:sz w:val="26"/>
          <w:szCs w:val="26"/>
        </w:rPr>
        <w:t xml:space="preserve"> по бюджетной отчетности, возврата главному распор</w:t>
      </w:r>
      <w:r w:rsidR="008911FC" w:rsidRPr="00B30B46">
        <w:rPr>
          <w:rFonts w:ascii="Times New Roman" w:hAnsi="Times New Roman"/>
          <w:sz w:val="26"/>
          <w:szCs w:val="26"/>
        </w:rPr>
        <w:t>я</w:t>
      </w:r>
      <w:r w:rsidR="008911FC" w:rsidRPr="00B30B46">
        <w:rPr>
          <w:rFonts w:ascii="Times New Roman" w:hAnsi="Times New Roman"/>
          <w:sz w:val="26"/>
          <w:szCs w:val="26"/>
        </w:rPr>
        <w:t>дителю форм на доработку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24782A" w:rsidRPr="00B30B46" w:rsidRDefault="003E3A87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Анализ показателя показал, что отсутствие замечаний финансового упра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ления </w:t>
      </w:r>
      <w:r w:rsidRPr="00B30B46">
        <w:rPr>
          <w:rFonts w:ascii="Times New Roman" w:hAnsi="Times New Roman"/>
          <w:sz w:val="26"/>
          <w:szCs w:val="26"/>
        </w:rPr>
        <w:t>мэрии</w:t>
      </w:r>
      <w:r w:rsidR="00844D9B" w:rsidRPr="00B30B46">
        <w:rPr>
          <w:rFonts w:ascii="Times New Roman" w:hAnsi="Times New Roman"/>
          <w:sz w:val="26"/>
          <w:szCs w:val="26"/>
        </w:rPr>
        <w:t xml:space="preserve"> города</w:t>
      </w:r>
      <w:r w:rsidRPr="00B30B46">
        <w:rPr>
          <w:rFonts w:ascii="Times New Roman" w:hAnsi="Times New Roman"/>
          <w:sz w:val="26"/>
          <w:szCs w:val="26"/>
        </w:rPr>
        <w:t xml:space="preserve"> по бюджетной отчетности, возврата главному распорядителю форм на доработку</w:t>
      </w:r>
      <w:r w:rsidR="002767F4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 xml:space="preserve">выявлено у </w:t>
      </w:r>
      <w:r w:rsidR="002A3480">
        <w:rPr>
          <w:rFonts w:ascii="Times New Roman" w:hAnsi="Times New Roman"/>
          <w:sz w:val="26"/>
          <w:szCs w:val="26"/>
        </w:rPr>
        <w:t>9</w:t>
      </w:r>
      <w:r w:rsidR="00852766" w:rsidRPr="00B30B46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главн</w:t>
      </w:r>
      <w:r w:rsidR="0024782A" w:rsidRPr="00B30B46">
        <w:rPr>
          <w:rFonts w:ascii="Times New Roman" w:hAnsi="Times New Roman"/>
          <w:sz w:val="26"/>
          <w:szCs w:val="26"/>
        </w:rPr>
        <w:t>ых</w:t>
      </w:r>
      <w:r w:rsidRPr="00B30B46">
        <w:rPr>
          <w:rFonts w:ascii="Times New Roman" w:hAnsi="Times New Roman"/>
          <w:sz w:val="26"/>
          <w:szCs w:val="26"/>
        </w:rPr>
        <w:t xml:space="preserve"> распорядител</w:t>
      </w:r>
      <w:r w:rsidR="0024782A" w:rsidRPr="00B30B46">
        <w:rPr>
          <w:rFonts w:ascii="Times New Roman" w:hAnsi="Times New Roman"/>
          <w:sz w:val="26"/>
          <w:szCs w:val="26"/>
        </w:rPr>
        <w:t xml:space="preserve">ей, в том числе у </w:t>
      </w:r>
      <w:r w:rsidR="002A3480">
        <w:rPr>
          <w:rFonts w:ascii="Times New Roman" w:hAnsi="Times New Roman"/>
          <w:sz w:val="26"/>
          <w:szCs w:val="26"/>
        </w:rPr>
        <w:t>4</w:t>
      </w:r>
      <w:r w:rsidR="0024782A" w:rsidRPr="00B30B46">
        <w:rPr>
          <w:rFonts w:ascii="Times New Roman" w:hAnsi="Times New Roman"/>
          <w:sz w:val="26"/>
          <w:szCs w:val="26"/>
        </w:rPr>
        <w:t xml:space="preserve"> главн</w:t>
      </w:r>
      <w:r w:rsidR="006864C3" w:rsidRPr="00B30B46">
        <w:rPr>
          <w:rFonts w:ascii="Times New Roman" w:hAnsi="Times New Roman"/>
          <w:sz w:val="26"/>
          <w:szCs w:val="26"/>
        </w:rPr>
        <w:t>ых</w:t>
      </w:r>
      <w:r w:rsidR="0024782A" w:rsidRPr="00B30B46">
        <w:rPr>
          <w:rFonts w:ascii="Times New Roman" w:hAnsi="Times New Roman"/>
          <w:sz w:val="26"/>
          <w:szCs w:val="26"/>
        </w:rPr>
        <w:t xml:space="preserve"> распорядител</w:t>
      </w:r>
      <w:r w:rsidR="006864C3" w:rsidRPr="00B30B46">
        <w:rPr>
          <w:rFonts w:ascii="Times New Roman" w:hAnsi="Times New Roman"/>
          <w:sz w:val="26"/>
          <w:szCs w:val="26"/>
        </w:rPr>
        <w:t>ей</w:t>
      </w:r>
      <w:r w:rsidR="0024782A" w:rsidRPr="00B30B46">
        <w:rPr>
          <w:rFonts w:ascii="Times New Roman" w:hAnsi="Times New Roman"/>
          <w:sz w:val="26"/>
          <w:szCs w:val="26"/>
        </w:rPr>
        <w:t xml:space="preserve"> первой группы</w:t>
      </w:r>
      <w:r w:rsidR="002A3480">
        <w:rPr>
          <w:rFonts w:ascii="Times New Roman" w:hAnsi="Times New Roman"/>
          <w:sz w:val="26"/>
          <w:szCs w:val="26"/>
        </w:rPr>
        <w:t xml:space="preserve">. К числу таких главных распорядителей относятся: </w:t>
      </w:r>
      <w:r w:rsidR="002A3480" w:rsidRPr="00B30B46">
        <w:rPr>
          <w:rFonts w:ascii="Times New Roman" w:hAnsi="Times New Roman"/>
          <w:sz w:val="26"/>
          <w:szCs w:val="26"/>
        </w:rPr>
        <w:t>Череповецкая городская Дума</w:t>
      </w:r>
      <w:r w:rsidR="002A3480">
        <w:rPr>
          <w:rFonts w:ascii="Times New Roman" w:hAnsi="Times New Roman"/>
          <w:sz w:val="26"/>
          <w:szCs w:val="26"/>
        </w:rPr>
        <w:t xml:space="preserve">, департамент жилищно-коммунального хозяйства города, управление архитектуры и градостроительства мэрии города, </w:t>
      </w:r>
      <w:r w:rsidR="002A3480" w:rsidRPr="00B30B46">
        <w:rPr>
          <w:rFonts w:ascii="Times New Roman" w:hAnsi="Times New Roman"/>
          <w:sz w:val="26"/>
          <w:szCs w:val="26"/>
        </w:rPr>
        <w:t xml:space="preserve">финансовое управление мэрии города, </w:t>
      </w:r>
      <w:r w:rsidR="00EF16C9">
        <w:rPr>
          <w:rFonts w:ascii="Times New Roman" w:hAnsi="Times New Roman"/>
          <w:sz w:val="26"/>
          <w:szCs w:val="26"/>
        </w:rPr>
        <w:t xml:space="preserve">управление по делам культуры мэрии города, </w:t>
      </w:r>
      <w:r w:rsidR="00166C99" w:rsidRPr="00B30B46">
        <w:rPr>
          <w:rFonts w:ascii="Times New Roman" w:hAnsi="Times New Roman"/>
          <w:sz w:val="26"/>
          <w:szCs w:val="26"/>
        </w:rPr>
        <w:t>комитет социальной защиты населения города, комитет по контролю в сфере благоустро</w:t>
      </w:r>
      <w:r w:rsidR="00166C99" w:rsidRPr="00B30B46">
        <w:rPr>
          <w:rFonts w:ascii="Times New Roman" w:hAnsi="Times New Roman"/>
          <w:sz w:val="26"/>
          <w:szCs w:val="26"/>
        </w:rPr>
        <w:t>й</w:t>
      </w:r>
      <w:r w:rsidR="00166C99" w:rsidRPr="00B30B46">
        <w:rPr>
          <w:rFonts w:ascii="Times New Roman" w:hAnsi="Times New Roman"/>
          <w:sz w:val="26"/>
          <w:szCs w:val="26"/>
        </w:rPr>
        <w:t>ства и охраны окружающей среды города</w:t>
      </w:r>
      <w:r w:rsidR="00166C99">
        <w:rPr>
          <w:rFonts w:ascii="Times New Roman" w:hAnsi="Times New Roman"/>
          <w:sz w:val="26"/>
          <w:szCs w:val="26"/>
        </w:rPr>
        <w:t>,</w:t>
      </w:r>
      <w:r w:rsidR="002767F4">
        <w:rPr>
          <w:rFonts w:ascii="Times New Roman" w:hAnsi="Times New Roman"/>
          <w:sz w:val="26"/>
          <w:szCs w:val="26"/>
        </w:rPr>
        <w:t xml:space="preserve"> </w:t>
      </w:r>
      <w:r w:rsidR="00EF16C9">
        <w:rPr>
          <w:rFonts w:ascii="Times New Roman" w:hAnsi="Times New Roman"/>
          <w:sz w:val="26"/>
          <w:szCs w:val="26"/>
        </w:rPr>
        <w:t>контрольно-счетная палата города Ч</w:t>
      </w:r>
      <w:r w:rsidR="00EF16C9">
        <w:rPr>
          <w:rFonts w:ascii="Times New Roman" w:hAnsi="Times New Roman"/>
          <w:sz w:val="26"/>
          <w:szCs w:val="26"/>
        </w:rPr>
        <w:t>е</w:t>
      </w:r>
      <w:r w:rsidR="00EF16C9">
        <w:rPr>
          <w:rFonts w:ascii="Times New Roman" w:hAnsi="Times New Roman"/>
          <w:sz w:val="26"/>
          <w:szCs w:val="26"/>
        </w:rPr>
        <w:t>реповца</w:t>
      </w:r>
      <w:r w:rsidR="0024782A" w:rsidRPr="00B30B46">
        <w:rPr>
          <w:rFonts w:ascii="Times New Roman" w:hAnsi="Times New Roman"/>
          <w:sz w:val="26"/>
          <w:szCs w:val="26"/>
        </w:rPr>
        <w:t>, комитет по управлению имуществом города).</w:t>
      </w:r>
    </w:p>
    <w:p w:rsidR="00283B61" w:rsidRPr="00B30B46" w:rsidRDefault="00283B61" w:rsidP="00283B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</w:t>
      </w:r>
      <w:r w:rsidR="002767F4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EF16C9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>-201</w:t>
      </w:r>
      <w:r w:rsidR="00EF16C9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годах выявлено у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мэрии города, управления образ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вания мэрии города</w:t>
      </w:r>
      <w:r w:rsidR="00EF16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2F2D" w:rsidRPr="00B30B46" w:rsidRDefault="00062F2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</w:t>
      </w:r>
      <w:r w:rsidR="00EF16C9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 xml:space="preserve"> показатель в 201</w:t>
      </w:r>
      <w:r w:rsidR="00EF16C9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EF16C9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</w:t>
      </w:r>
      <w:r w:rsidR="00EF16C9">
        <w:rPr>
          <w:rFonts w:ascii="Times New Roman" w:hAnsi="Times New Roman"/>
          <w:sz w:val="26"/>
          <w:szCs w:val="26"/>
        </w:rPr>
        <w:t>департ</w:t>
      </w:r>
      <w:r w:rsidR="00EF16C9">
        <w:rPr>
          <w:rFonts w:ascii="Times New Roman" w:hAnsi="Times New Roman"/>
          <w:sz w:val="26"/>
          <w:szCs w:val="26"/>
        </w:rPr>
        <w:t>а</w:t>
      </w:r>
      <w:r w:rsidR="00EF16C9">
        <w:rPr>
          <w:rFonts w:ascii="Times New Roman" w:hAnsi="Times New Roman"/>
          <w:sz w:val="26"/>
          <w:szCs w:val="26"/>
        </w:rPr>
        <w:t>мент жилищно-коммунального хозяйства мэрии города, управление по делам культуры мэрии города.</w:t>
      </w:r>
    </w:p>
    <w:p w:rsidR="00062F2D" w:rsidRPr="00B30B46" w:rsidRDefault="00062F2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Ухудшил показатель в 201</w:t>
      </w:r>
      <w:r w:rsidR="00EF16C9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EF16C9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</w:t>
      </w:r>
      <w:r w:rsidR="00EF16C9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Р3.3. </w:t>
      </w:r>
      <w:r w:rsidR="00A806E3" w:rsidRPr="00B30B46">
        <w:rPr>
          <w:rFonts w:ascii="Times New Roman" w:hAnsi="Times New Roman"/>
          <w:sz w:val="26"/>
          <w:szCs w:val="26"/>
        </w:rPr>
        <w:t>Качество бухгалтерской отчетности представляемой главным расп</w:t>
      </w:r>
      <w:r w:rsidR="00A806E3" w:rsidRPr="00B30B46">
        <w:rPr>
          <w:rFonts w:ascii="Times New Roman" w:hAnsi="Times New Roman"/>
          <w:sz w:val="26"/>
          <w:szCs w:val="26"/>
        </w:rPr>
        <w:t>о</w:t>
      </w:r>
      <w:r w:rsidR="00A806E3" w:rsidRPr="00B30B46">
        <w:rPr>
          <w:rFonts w:ascii="Times New Roman" w:hAnsi="Times New Roman"/>
          <w:sz w:val="26"/>
          <w:szCs w:val="26"/>
        </w:rPr>
        <w:t>рядител</w:t>
      </w:r>
      <w:r w:rsidR="001E6054">
        <w:rPr>
          <w:rFonts w:ascii="Times New Roman" w:hAnsi="Times New Roman"/>
          <w:sz w:val="26"/>
          <w:szCs w:val="26"/>
        </w:rPr>
        <w:t>ем</w:t>
      </w:r>
      <w:r w:rsidR="00A806E3" w:rsidRPr="00B30B46">
        <w:rPr>
          <w:rFonts w:ascii="Times New Roman" w:hAnsi="Times New Roman"/>
          <w:sz w:val="26"/>
          <w:szCs w:val="26"/>
        </w:rPr>
        <w:t xml:space="preserve"> в финансовое управление мэрии</w:t>
      </w:r>
      <w:r w:rsidR="006E6681" w:rsidRPr="00B30B46">
        <w:rPr>
          <w:rFonts w:ascii="Times New Roman" w:hAnsi="Times New Roman"/>
          <w:sz w:val="26"/>
          <w:szCs w:val="26"/>
        </w:rPr>
        <w:t>.</w:t>
      </w:r>
    </w:p>
    <w:p w:rsidR="008911FC" w:rsidRPr="00B30B46" w:rsidRDefault="004D2F6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Данный показатель </w:t>
      </w:r>
      <w:r w:rsidR="0024782A" w:rsidRPr="00B30B46">
        <w:rPr>
          <w:rFonts w:ascii="Times New Roman" w:hAnsi="Times New Roman"/>
          <w:sz w:val="26"/>
          <w:szCs w:val="26"/>
        </w:rPr>
        <w:t xml:space="preserve">также </w:t>
      </w:r>
      <w:r w:rsidRPr="00B30B46">
        <w:rPr>
          <w:rFonts w:ascii="Times New Roman" w:hAnsi="Times New Roman"/>
          <w:sz w:val="26"/>
          <w:szCs w:val="26"/>
        </w:rPr>
        <w:t>дает оценку отчетной дисциплины</w:t>
      </w:r>
      <w:r w:rsidR="0024782A" w:rsidRPr="00B30B46">
        <w:rPr>
          <w:rFonts w:ascii="Times New Roman" w:hAnsi="Times New Roman"/>
          <w:sz w:val="26"/>
          <w:szCs w:val="26"/>
        </w:rPr>
        <w:t>, в</w:t>
      </w:r>
      <w:r w:rsidR="008911FC" w:rsidRPr="00B30B46">
        <w:rPr>
          <w:rFonts w:ascii="Times New Roman" w:hAnsi="Times New Roman"/>
          <w:sz w:val="26"/>
          <w:szCs w:val="26"/>
        </w:rPr>
        <w:t xml:space="preserve"> рамках оценки данного показателя позитивно рассматрива</w:t>
      </w:r>
      <w:r w:rsidR="0024782A" w:rsidRPr="00B30B46">
        <w:rPr>
          <w:rFonts w:ascii="Times New Roman" w:hAnsi="Times New Roman"/>
          <w:sz w:val="26"/>
          <w:szCs w:val="26"/>
        </w:rPr>
        <w:t>лся факт</w:t>
      </w:r>
      <w:r w:rsidR="008911FC" w:rsidRPr="00B30B4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911FC" w:rsidRPr="00B30B46">
        <w:rPr>
          <w:rFonts w:ascii="Times New Roman" w:hAnsi="Times New Roman"/>
          <w:sz w:val="26"/>
          <w:szCs w:val="26"/>
        </w:rPr>
        <w:t>отсутстви</w:t>
      </w:r>
      <w:r w:rsidR="0024782A" w:rsidRPr="00B30B46">
        <w:rPr>
          <w:rFonts w:ascii="Times New Roman" w:hAnsi="Times New Roman"/>
          <w:sz w:val="26"/>
          <w:szCs w:val="26"/>
        </w:rPr>
        <w:t>я</w:t>
      </w:r>
      <w:r w:rsidR="008911FC" w:rsidRPr="00B30B46">
        <w:rPr>
          <w:rFonts w:ascii="Times New Roman" w:hAnsi="Times New Roman"/>
          <w:sz w:val="26"/>
          <w:szCs w:val="26"/>
        </w:rPr>
        <w:t xml:space="preserve"> замечаний финансового управления мэрии </w:t>
      </w:r>
      <w:r w:rsidR="001B43AA" w:rsidRPr="00B30B46">
        <w:rPr>
          <w:rFonts w:ascii="Times New Roman" w:hAnsi="Times New Roman"/>
          <w:sz w:val="26"/>
          <w:szCs w:val="26"/>
        </w:rPr>
        <w:t>города</w:t>
      </w:r>
      <w:proofErr w:type="gramEnd"/>
      <w:r w:rsidR="001B43AA" w:rsidRPr="00B30B46">
        <w:rPr>
          <w:rFonts w:ascii="Times New Roman" w:hAnsi="Times New Roman"/>
          <w:sz w:val="26"/>
          <w:szCs w:val="26"/>
        </w:rPr>
        <w:t xml:space="preserve"> </w:t>
      </w:r>
      <w:r w:rsidR="008911FC" w:rsidRPr="00B30B46">
        <w:rPr>
          <w:rFonts w:ascii="Times New Roman" w:hAnsi="Times New Roman"/>
          <w:sz w:val="26"/>
          <w:szCs w:val="26"/>
        </w:rPr>
        <w:t>по бухгалтерской отчетности, возврата главному распорядителю форм на доработку</w:t>
      </w:r>
      <w:r w:rsidR="0024782A" w:rsidRPr="00B30B46">
        <w:rPr>
          <w:rFonts w:ascii="Times New Roman" w:hAnsi="Times New Roman"/>
          <w:sz w:val="26"/>
          <w:szCs w:val="26"/>
        </w:rPr>
        <w:t>.</w:t>
      </w:r>
    </w:p>
    <w:p w:rsidR="0024782A" w:rsidRPr="00B30B46" w:rsidRDefault="0024782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Анализ показателя показал, что отсутствие замечаний финансового упра</w:t>
      </w:r>
      <w:r w:rsidRPr="00B30B46">
        <w:rPr>
          <w:rFonts w:ascii="Times New Roman" w:hAnsi="Times New Roman"/>
          <w:sz w:val="26"/>
          <w:szCs w:val="26"/>
        </w:rPr>
        <w:t>в</w:t>
      </w:r>
      <w:r w:rsidRPr="00B30B46">
        <w:rPr>
          <w:rFonts w:ascii="Times New Roman" w:hAnsi="Times New Roman"/>
          <w:sz w:val="26"/>
          <w:szCs w:val="26"/>
        </w:rPr>
        <w:t xml:space="preserve">ления мэрии </w:t>
      </w:r>
      <w:r w:rsidR="001B43AA" w:rsidRPr="00B30B46">
        <w:rPr>
          <w:rFonts w:ascii="Times New Roman" w:hAnsi="Times New Roman"/>
          <w:sz w:val="26"/>
          <w:szCs w:val="26"/>
        </w:rPr>
        <w:t xml:space="preserve">города </w:t>
      </w:r>
      <w:r w:rsidRPr="00B30B46">
        <w:rPr>
          <w:rFonts w:ascii="Times New Roman" w:hAnsi="Times New Roman"/>
          <w:sz w:val="26"/>
          <w:szCs w:val="26"/>
        </w:rPr>
        <w:t>по бухгалтерской отчетности, возврата главному распоряд</w:t>
      </w:r>
      <w:r w:rsidRPr="00B30B46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 xml:space="preserve">телю форм на доработку выявлено у </w:t>
      </w:r>
      <w:r w:rsidR="00EF16C9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852766" w:rsidRPr="00B30B46">
        <w:rPr>
          <w:rFonts w:ascii="Times New Roman" w:hAnsi="Times New Roman"/>
          <w:sz w:val="26"/>
          <w:szCs w:val="26"/>
        </w:rPr>
        <w:t xml:space="preserve"> первой группы</w:t>
      </w:r>
      <w:r w:rsidRPr="00B30B46">
        <w:rPr>
          <w:rFonts w:ascii="Times New Roman" w:hAnsi="Times New Roman"/>
          <w:sz w:val="26"/>
          <w:szCs w:val="26"/>
        </w:rPr>
        <w:t xml:space="preserve"> (</w:t>
      </w:r>
      <w:r w:rsidR="00EF16C9">
        <w:rPr>
          <w:rFonts w:ascii="Times New Roman" w:hAnsi="Times New Roman"/>
          <w:sz w:val="26"/>
          <w:szCs w:val="26"/>
        </w:rPr>
        <w:t xml:space="preserve">управление по делам культуры мэрии города, </w:t>
      </w:r>
      <w:r w:rsidR="00A505D7" w:rsidRPr="00B30B46">
        <w:rPr>
          <w:rFonts w:ascii="Times New Roman" w:hAnsi="Times New Roman"/>
          <w:sz w:val="26"/>
          <w:szCs w:val="26"/>
        </w:rPr>
        <w:t>комитет социальной защиты нас</w:t>
      </w:r>
      <w:r w:rsidR="00A505D7" w:rsidRPr="00B30B46">
        <w:rPr>
          <w:rFonts w:ascii="Times New Roman" w:hAnsi="Times New Roman"/>
          <w:sz w:val="26"/>
          <w:szCs w:val="26"/>
        </w:rPr>
        <w:t>е</w:t>
      </w:r>
      <w:r w:rsidR="00A505D7" w:rsidRPr="00B30B46">
        <w:rPr>
          <w:rFonts w:ascii="Times New Roman" w:hAnsi="Times New Roman"/>
          <w:sz w:val="26"/>
          <w:szCs w:val="26"/>
        </w:rPr>
        <w:t>ления города</w:t>
      </w:r>
      <w:r w:rsidR="00A505D7">
        <w:rPr>
          <w:rFonts w:ascii="Times New Roman" w:hAnsi="Times New Roman"/>
          <w:sz w:val="26"/>
          <w:szCs w:val="26"/>
        </w:rPr>
        <w:t>,</w:t>
      </w:r>
      <w:r w:rsidR="002767F4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города).</w:t>
      </w:r>
    </w:p>
    <w:p w:rsidR="00283B61" w:rsidRPr="00B30B46" w:rsidRDefault="00283B61" w:rsidP="00283B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</w:t>
      </w:r>
      <w:r w:rsidR="002767F4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EF16C9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-2013 годах выявлено у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мэрии города, управления образ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вания мэрии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852766" w:rsidRPr="00B30B46" w:rsidRDefault="00EF16C9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</w:t>
      </w:r>
      <w:r w:rsidRPr="00B30B46">
        <w:rPr>
          <w:rFonts w:ascii="Times New Roman" w:hAnsi="Times New Roman"/>
          <w:sz w:val="26"/>
          <w:szCs w:val="26"/>
        </w:rPr>
        <w:t>чшило</w:t>
      </w:r>
      <w:r w:rsidR="00852766" w:rsidRPr="00B30B46">
        <w:rPr>
          <w:rFonts w:ascii="Times New Roman" w:hAnsi="Times New Roman"/>
          <w:sz w:val="26"/>
          <w:szCs w:val="26"/>
        </w:rPr>
        <w:t xml:space="preserve"> показатель в 201</w:t>
      </w:r>
      <w:r>
        <w:rPr>
          <w:rFonts w:ascii="Times New Roman" w:hAnsi="Times New Roman"/>
          <w:sz w:val="26"/>
          <w:szCs w:val="26"/>
        </w:rPr>
        <w:t>4</w:t>
      </w:r>
      <w:r w:rsidR="00852766"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>
        <w:rPr>
          <w:rFonts w:ascii="Times New Roman" w:hAnsi="Times New Roman"/>
          <w:sz w:val="26"/>
          <w:szCs w:val="26"/>
        </w:rPr>
        <w:t>3</w:t>
      </w:r>
      <w:r w:rsidR="00852766" w:rsidRPr="00B30B46">
        <w:rPr>
          <w:rFonts w:ascii="Times New Roman" w:hAnsi="Times New Roman"/>
          <w:sz w:val="26"/>
          <w:szCs w:val="26"/>
        </w:rPr>
        <w:t xml:space="preserve"> годом – управление по делам культуры мэрии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Р3.4. </w:t>
      </w:r>
      <w:proofErr w:type="gramStart"/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отраслевого (ведомственного) плана пов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шения эффективности бюджетных расходов</w:t>
      </w:r>
      <w:r w:rsidR="00021D80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B30B46" w:rsidRDefault="008911F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Целевым ориентиром </w:t>
      </w:r>
      <w:r w:rsidR="00B927FF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показателя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главного распорядителя является выпо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нение отраслевого (ведомственного) плана повышения эффективности бюдже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ных расходов</w:t>
      </w:r>
      <w:r w:rsidR="0008787B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(реализация всех мероприятий)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, свидетельствующего о повышении </w:t>
      </w:r>
      <w:r w:rsidRPr="00B30B46">
        <w:rPr>
          <w:rFonts w:ascii="Times New Roman" w:hAnsi="Times New Roman"/>
          <w:sz w:val="26"/>
          <w:szCs w:val="26"/>
        </w:rPr>
        <w:t>эффективности планирования и расходования бюджетных средств</w:t>
      </w:r>
      <w:r w:rsidR="00021D80" w:rsidRPr="00B30B46">
        <w:rPr>
          <w:rFonts w:ascii="Times New Roman" w:hAnsi="Times New Roman"/>
          <w:sz w:val="26"/>
          <w:szCs w:val="26"/>
        </w:rPr>
        <w:t>.</w:t>
      </w:r>
    </w:p>
    <w:p w:rsidR="00062F2D" w:rsidRPr="00B30B46" w:rsidRDefault="00311F80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Реализацию </w:t>
      </w:r>
      <w:r w:rsidR="00F563BA" w:rsidRPr="00B30B46">
        <w:rPr>
          <w:rFonts w:ascii="Times New Roman" w:hAnsi="Times New Roman"/>
          <w:sz w:val="26"/>
          <w:szCs w:val="26"/>
        </w:rPr>
        <w:t>всех мероприятий о</w:t>
      </w:r>
      <w:r w:rsidR="00021D80" w:rsidRPr="00B30B46">
        <w:rPr>
          <w:rFonts w:ascii="Times New Roman" w:hAnsi="Times New Roman"/>
          <w:sz w:val="26"/>
          <w:szCs w:val="26"/>
        </w:rPr>
        <w:t>траслево</w:t>
      </w:r>
      <w:r w:rsidR="00F563BA" w:rsidRPr="00B30B46">
        <w:rPr>
          <w:rFonts w:ascii="Times New Roman" w:hAnsi="Times New Roman"/>
          <w:sz w:val="26"/>
          <w:szCs w:val="26"/>
        </w:rPr>
        <w:t>го</w:t>
      </w:r>
      <w:r w:rsidR="00021D80" w:rsidRPr="00B30B46">
        <w:rPr>
          <w:rFonts w:ascii="Times New Roman" w:hAnsi="Times New Roman"/>
          <w:sz w:val="26"/>
          <w:szCs w:val="26"/>
        </w:rPr>
        <w:t xml:space="preserve"> (ведомственн</w:t>
      </w:r>
      <w:r w:rsidR="00F563BA" w:rsidRPr="00B30B46">
        <w:rPr>
          <w:rFonts w:ascii="Times New Roman" w:hAnsi="Times New Roman"/>
          <w:sz w:val="26"/>
          <w:szCs w:val="26"/>
        </w:rPr>
        <w:t>ого</w:t>
      </w:r>
      <w:r w:rsidR="00021D80" w:rsidRPr="00B30B46">
        <w:rPr>
          <w:rFonts w:ascii="Times New Roman" w:hAnsi="Times New Roman"/>
          <w:sz w:val="26"/>
          <w:szCs w:val="26"/>
        </w:rPr>
        <w:t>) план</w:t>
      </w:r>
      <w:r w:rsidR="00F563BA" w:rsidRPr="00B30B46">
        <w:rPr>
          <w:rFonts w:ascii="Times New Roman" w:hAnsi="Times New Roman"/>
          <w:sz w:val="26"/>
          <w:szCs w:val="26"/>
        </w:rPr>
        <w:t>а</w:t>
      </w:r>
      <w:r w:rsidR="00021D80" w:rsidRPr="00B30B46">
        <w:rPr>
          <w:rFonts w:ascii="Times New Roman" w:hAnsi="Times New Roman"/>
          <w:sz w:val="26"/>
          <w:szCs w:val="26"/>
        </w:rPr>
        <w:t xml:space="preserve"> пов</w:t>
      </w:r>
      <w:r w:rsidR="00021D80" w:rsidRPr="00B30B46">
        <w:rPr>
          <w:rFonts w:ascii="Times New Roman" w:hAnsi="Times New Roman"/>
          <w:sz w:val="26"/>
          <w:szCs w:val="26"/>
        </w:rPr>
        <w:t>ы</w:t>
      </w:r>
      <w:r w:rsidR="00021D80" w:rsidRPr="00B30B46">
        <w:rPr>
          <w:rFonts w:ascii="Times New Roman" w:hAnsi="Times New Roman"/>
          <w:sz w:val="26"/>
          <w:szCs w:val="26"/>
        </w:rPr>
        <w:t>шения эффективности бюджетных расходов</w:t>
      </w:r>
      <w:r w:rsidR="00F563BA" w:rsidRPr="00B30B46">
        <w:rPr>
          <w:rFonts w:ascii="Times New Roman" w:hAnsi="Times New Roman"/>
          <w:sz w:val="26"/>
          <w:szCs w:val="26"/>
        </w:rPr>
        <w:t xml:space="preserve"> обеспечили все главные распоряд</w:t>
      </w:r>
      <w:r w:rsidR="00F563BA" w:rsidRPr="00B30B46">
        <w:rPr>
          <w:rFonts w:ascii="Times New Roman" w:hAnsi="Times New Roman"/>
          <w:sz w:val="26"/>
          <w:szCs w:val="26"/>
        </w:rPr>
        <w:t>и</w:t>
      </w:r>
      <w:r w:rsidR="00F563BA" w:rsidRPr="00B30B46">
        <w:rPr>
          <w:rFonts w:ascii="Times New Roman" w:hAnsi="Times New Roman"/>
          <w:sz w:val="26"/>
          <w:szCs w:val="26"/>
        </w:rPr>
        <w:t>тели</w:t>
      </w:r>
      <w:r w:rsidR="00CA554B">
        <w:rPr>
          <w:rFonts w:ascii="Times New Roman" w:hAnsi="Times New Roman"/>
          <w:sz w:val="26"/>
          <w:szCs w:val="26"/>
        </w:rPr>
        <w:t xml:space="preserve"> первой группы, </w:t>
      </w:r>
      <w:r w:rsidR="00F563BA" w:rsidRPr="00B30B46">
        <w:rPr>
          <w:rFonts w:ascii="Times New Roman" w:hAnsi="Times New Roman"/>
          <w:sz w:val="26"/>
          <w:szCs w:val="26"/>
        </w:rPr>
        <w:t>за исключением мэрии города.</w:t>
      </w:r>
    </w:p>
    <w:p w:rsidR="00EF16C9" w:rsidRDefault="00EF16C9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Улучшило показатель в 2014 году по сравнению с 2013 годом управление образования мэрии города, но в очередь, мэрией города показатель ухудшен по сравнению с прошлым годом.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Р3.5.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Наличие у главного распорядителя и подведомственных ему учрежд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ний просроченной кредиторской задолженности</w:t>
      </w:r>
      <w:r w:rsidR="006E6681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1FC" w:rsidRPr="00B30B46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 н</w:t>
      </w:r>
      <w:r w:rsidR="008911FC" w:rsidRPr="00B30B46">
        <w:rPr>
          <w:rFonts w:ascii="Times New Roman" w:hAnsi="Times New Roman"/>
          <w:sz w:val="26"/>
          <w:szCs w:val="26"/>
        </w:rPr>
        <w:t>егативным считается факт наличия просроченной кредиторской задолженности главного распорядителя и подведомственных ему учреждений</w:t>
      </w:r>
      <w:r w:rsidR="00021D80" w:rsidRPr="00B30B46">
        <w:rPr>
          <w:rFonts w:ascii="Times New Roman" w:hAnsi="Times New Roman"/>
          <w:sz w:val="26"/>
          <w:szCs w:val="26"/>
        </w:rPr>
        <w:t>.</w:t>
      </w:r>
    </w:p>
    <w:p w:rsidR="00021D80" w:rsidRPr="00B30B46" w:rsidRDefault="00021D80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Анализ показателя показал, что просроченная кредиторская задолженность отсутствовала у </w:t>
      </w:r>
      <w:r w:rsidR="00BF1B82">
        <w:rPr>
          <w:rFonts w:ascii="Times New Roman" w:hAnsi="Times New Roman"/>
          <w:sz w:val="26"/>
          <w:szCs w:val="26"/>
        </w:rPr>
        <w:t>11</w:t>
      </w:r>
      <w:r w:rsidRPr="00B30B46">
        <w:rPr>
          <w:rFonts w:ascii="Times New Roman" w:hAnsi="Times New Roman"/>
          <w:sz w:val="26"/>
          <w:szCs w:val="26"/>
        </w:rPr>
        <w:t xml:space="preserve"> главных распорядителей, </w:t>
      </w:r>
      <w:r w:rsidR="00BF1B82">
        <w:rPr>
          <w:rFonts w:ascii="Times New Roman" w:hAnsi="Times New Roman"/>
          <w:sz w:val="26"/>
          <w:szCs w:val="26"/>
        </w:rPr>
        <w:t>за исключением управления по делам культуры мэрии города.</w:t>
      </w:r>
    </w:p>
    <w:p w:rsidR="00311F80" w:rsidRPr="00B30B46" w:rsidRDefault="00311F80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 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BF1B8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-2013 годах выявлено у </w:t>
      </w:r>
      <w:r w:rsidR="00BF1B82">
        <w:rPr>
          <w:rFonts w:ascii="Times New Roman" w:eastAsia="Times New Roman" w:hAnsi="Times New Roman"/>
          <w:sz w:val="26"/>
          <w:szCs w:val="26"/>
          <w:lang w:eastAsia="ru-RU"/>
        </w:rPr>
        <w:t>управления по делам культуры м</w:t>
      </w:r>
      <w:r w:rsidR="00BF1B82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="00BF1B82">
        <w:rPr>
          <w:rFonts w:ascii="Times New Roman" w:eastAsia="Times New Roman" w:hAnsi="Times New Roman"/>
          <w:sz w:val="26"/>
          <w:szCs w:val="26"/>
          <w:lang w:eastAsia="ru-RU"/>
        </w:rPr>
        <w:t>рии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CF5058" w:rsidRPr="00B30B46" w:rsidRDefault="00CF5058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Улучшили показатель в 201</w:t>
      </w:r>
      <w:r w:rsidR="00BF1B8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BF1B82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</w:t>
      </w:r>
      <w:r w:rsidR="00BF1B82">
        <w:rPr>
          <w:rFonts w:ascii="Times New Roman" w:hAnsi="Times New Roman"/>
          <w:sz w:val="26"/>
          <w:szCs w:val="26"/>
        </w:rPr>
        <w:t>мэрия гор</w:t>
      </w:r>
      <w:r w:rsidR="00BF1B82">
        <w:rPr>
          <w:rFonts w:ascii="Times New Roman" w:hAnsi="Times New Roman"/>
          <w:sz w:val="26"/>
          <w:szCs w:val="26"/>
        </w:rPr>
        <w:t>о</w:t>
      </w:r>
      <w:r w:rsidR="00BF1B82">
        <w:rPr>
          <w:rFonts w:ascii="Times New Roman" w:hAnsi="Times New Roman"/>
          <w:sz w:val="26"/>
          <w:szCs w:val="26"/>
        </w:rPr>
        <w:t>да и комитет по управлению имуществом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Р3.6. </w:t>
      </w:r>
      <w:r w:rsidR="00A806E3" w:rsidRPr="00B30B46">
        <w:rPr>
          <w:rFonts w:ascii="Times New Roman" w:hAnsi="Times New Roman"/>
          <w:sz w:val="26"/>
          <w:szCs w:val="26"/>
        </w:rPr>
        <w:t>Эффективность управления кредиторской задолженностью</w:t>
      </w:r>
      <w:r w:rsidR="00D87F2C" w:rsidRPr="00B30B46">
        <w:rPr>
          <w:rFonts w:ascii="Times New Roman" w:hAnsi="Times New Roman"/>
          <w:sz w:val="26"/>
          <w:szCs w:val="26"/>
        </w:rPr>
        <w:t>.</w:t>
      </w:r>
    </w:p>
    <w:p w:rsidR="00BD6304" w:rsidRPr="00B30B46" w:rsidRDefault="00C235E5" w:rsidP="008451FF">
      <w:pPr>
        <w:pStyle w:val="aff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Показатель дает оценку деятельности главного распорядителя в части ли</w:t>
      </w:r>
      <w:r w:rsidRPr="00B30B46">
        <w:rPr>
          <w:rFonts w:ascii="Times New Roman" w:hAnsi="Times New Roman"/>
          <w:sz w:val="26"/>
          <w:szCs w:val="26"/>
        </w:rPr>
        <w:t>к</w:t>
      </w:r>
      <w:r w:rsidRPr="00B30B46">
        <w:rPr>
          <w:rFonts w:ascii="Times New Roman" w:hAnsi="Times New Roman"/>
          <w:sz w:val="26"/>
          <w:szCs w:val="26"/>
        </w:rPr>
        <w:t>видации кредиторской задолженности, п</w:t>
      </w:r>
      <w:r w:rsidR="00B927FF" w:rsidRPr="00B30B46">
        <w:rPr>
          <w:rFonts w:ascii="Times New Roman" w:hAnsi="Times New Roman"/>
          <w:sz w:val="26"/>
          <w:szCs w:val="26"/>
        </w:rPr>
        <w:t>ри анализе н</w:t>
      </w:r>
      <w:r w:rsidR="008911FC" w:rsidRPr="00B30B46">
        <w:rPr>
          <w:rFonts w:ascii="Times New Roman" w:hAnsi="Times New Roman"/>
          <w:sz w:val="26"/>
          <w:szCs w:val="26"/>
        </w:rPr>
        <w:t>егати</w:t>
      </w:r>
      <w:r w:rsidR="00021D80" w:rsidRPr="00B30B46">
        <w:rPr>
          <w:rFonts w:ascii="Times New Roman" w:hAnsi="Times New Roman"/>
          <w:sz w:val="26"/>
          <w:szCs w:val="26"/>
        </w:rPr>
        <w:t xml:space="preserve">вным </w:t>
      </w:r>
      <w:r w:rsidR="00021D80" w:rsidRPr="008451FF">
        <w:rPr>
          <w:rFonts w:ascii="Times New Roman" w:hAnsi="Times New Roman"/>
          <w:sz w:val="26"/>
          <w:szCs w:val="26"/>
        </w:rPr>
        <w:t>считалс</w:t>
      </w:r>
      <w:r w:rsidR="00424CDE" w:rsidRPr="008451FF">
        <w:rPr>
          <w:rFonts w:ascii="Times New Roman" w:hAnsi="Times New Roman"/>
          <w:sz w:val="26"/>
          <w:szCs w:val="26"/>
        </w:rPr>
        <w:t>я</w:t>
      </w:r>
      <w:r w:rsidR="008911FC" w:rsidRPr="008451FF">
        <w:rPr>
          <w:rFonts w:ascii="Times New Roman" w:hAnsi="Times New Roman"/>
          <w:sz w:val="26"/>
          <w:szCs w:val="26"/>
        </w:rPr>
        <w:t xml:space="preserve"> рост кредиторской задолженности </w:t>
      </w:r>
      <w:r w:rsidRPr="008451FF">
        <w:rPr>
          <w:rFonts w:ascii="Times New Roman" w:hAnsi="Times New Roman"/>
          <w:sz w:val="26"/>
          <w:szCs w:val="26"/>
        </w:rPr>
        <w:t xml:space="preserve">у </w:t>
      </w:r>
      <w:r w:rsidR="008911FC" w:rsidRPr="008451FF">
        <w:rPr>
          <w:rFonts w:ascii="Times New Roman" w:hAnsi="Times New Roman"/>
          <w:sz w:val="26"/>
          <w:szCs w:val="26"/>
        </w:rPr>
        <w:t>главного распорядителя и подведомственных ему учреждений</w:t>
      </w:r>
      <w:r w:rsidRPr="008451FF">
        <w:rPr>
          <w:rFonts w:ascii="Times New Roman" w:hAnsi="Times New Roman"/>
          <w:sz w:val="26"/>
          <w:szCs w:val="26"/>
        </w:rPr>
        <w:t>.</w:t>
      </w:r>
      <w:r w:rsidR="008451FF">
        <w:rPr>
          <w:rFonts w:ascii="Times New Roman" w:hAnsi="Times New Roman"/>
          <w:sz w:val="26"/>
          <w:szCs w:val="26"/>
        </w:rPr>
        <w:t xml:space="preserve"> При оценке показателя по итогам 2014 года по сравнению с 2013 г</w:t>
      </w:r>
      <w:r w:rsidR="008451FF">
        <w:rPr>
          <w:rFonts w:ascii="Times New Roman" w:hAnsi="Times New Roman"/>
          <w:sz w:val="26"/>
          <w:szCs w:val="26"/>
        </w:rPr>
        <w:t>о</w:t>
      </w:r>
      <w:r w:rsidR="008451FF">
        <w:rPr>
          <w:rFonts w:ascii="Times New Roman" w:hAnsi="Times New Roman"/>
          <w:sz w:val="26"/>
          <w:szCs w:val="26"/>
        </w:rPr>
        <w:t xml:space="preserve">дов произошли незначительные изменения, так </w:t>
      </w:r>
      <w:r w:rsidR="008451FF" w:rsidRPr="008451FF">
        <w:rPr>
          <w:rFonts w:ascii="Times New Roman" w:hAnsi="Times New Roman"/>
          <w:sz w:val="26"/>
          <w:szCs w:val="26"/>
        </w:rPr>
        <w:t xml:space="preserve">кредиторская задолженность, имеющая отрицательное значение </w:t>
      </w:r>
      <w:r w:rsidR="008451FF">
        <w:rPr>
          <w:rFonts w:ascii="Times New Roman" w:hAnsi="Times New Roman"/>
          <w:sz w:val="26"/>
          <w:szCs w:val="26"/>
        </w:rPr>
        <w:t>была отнесена</w:t>
      </w:r>
      <w:r w:rsidR="008451FF" w:rsidRPr="008451FF">
        <w:rPr>
          <w:rFonts w:ascii="Times New Roman" w:hAnsi="Times New Roman"/>
          <w:sz w:val="26"/>
          <w:szCs w:val="26"/>
        </w:rPr>
        <w:t xml:space="preserve"> к дебиторской задолженности</w:t>
      </w:r>
      <w:r w:rsidR="008451FF">
        <w:rPr>
          <w:rFonts w:ascii="Times New Roman" w:hAnsi="Times New Roman"/>
          <w:sz w:val="26"/>
          <w:szCs w:val="26"/>
        </w:rPr>
        <w:t>.</w:t>
      </w:r>
    </w:p>
    <w:p w:rsidR="00BD6304" w:rsidRPr="002D43CF" w:rsidRDefault="008451F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2014 году к</w:t>
      </w:r>
      <w:r w:rsidR="00BD6304" w:rsidRPr="00B30B46">
        <w:rPr>
          <w:rFonts w:ascii="Times New Roman" w:hAnsi="Times New Roman"/>
          <w:sz w:val="26"/>
          <w:szCs w:val="26"/>
        </w:rPr>
        <w:t>редиторск</w:t>
      </w:r>
      <w:r>
        <w:rPr>
          <w:rFonts w:ascii="Times New Roman" w:hAnsi="Times New Roman"/>
          <w:sz w:val="26"/>
          <w:szCs w:val="26"/>
        </w:rPr>
        <w:t>ая</w:t>
      </w:r>
      <w:r w:rsidR="00BD6304" w:rsidRPr="00B30B46">
        <w:rPr>
          <w:rFonts w:ascii="Times New Roman" w:hAnsi="Times New Roman"/>
          <w:sz w:val="26"/>
          <w:szCs w:val="26"/>
        </w:rPr>
        <w:t xml:space="preserve"> задолженност</w:t>
      </w:r>
      <w:r>
        <w:rPr>
          <w:rFonts w:ascii="Times New Roman" w:hAnsi="Times New Roman"/>
          <w:sz w:val="26"/>
          <w:szCs w:val="26"/>
        </w:rPr>
        <w:t>ь</w:t>
      </w:r>
      <w:r w:rsidR="00BD6304" w:rsidRPr="00B30B46">
        <w:rPr>
          <w:rFonts w:ascii="Times New Roman" w:hAnsi="Times New Roman"/>
          <w:sz w:val="26"/>
          <w:szCs w:val="26"/>
        </w:rPr>
        <w:t xml:space="preserve"> отсутствовал</w:t>
      </w:r>
      <w:r>
        <w:rPr>
          <w:rFonts w:ascii="Times New Roman" w:hAnsi="Times New Roman"/>
          <w:sz w:val="26"/>
          <w:szCs w:val="26"/>
        </w:rPr>
        <w:t>а</w:t>
      </w:r>
      <w:r w:rsidR="00BD6304" w:rsidRPr="00B30B46">
        <w:rPr>
          <w:rFonts w:ascii="Times New Roman" w:hAnsi="Times New Roman"/>
          <w:sz w:val="26"/>
          <w:szCs w:val="26"/>
        </w:rPr>
        <w:t xml:space="preserve"> у </w:t>
      </w:r>
      <w:r w:rsidR="00C1098E">
        <w:rPr>
          <w:rFonts w:ascii="Times New Roman" w:hAnsi="Times New Roman"/>
          <w:sz w:val="26"/>
          <w:szCs w:val="26"/>
        </w:rPr>
        <w:t>1</w:t>
      </w:r>
      <w:r w:rsidR="00BD6304" w:rsidRPr="00B30B46">
        <w:rPr>
          <w:rFonts w:ascii="Times New Roman" w:hAnsi="Times New Roman"/>
          <w:sz w:val="26"/>
          <w:szCs w:val="26"/>
        </w:rPr>
        <w:t xml:space="preserve"> главн</w:t>
      </w:r>
      <w:r w:rsidR="00C1098E">
        <w:rPr>
          <w:rFonts w:ascii="Times New Roman" w:hAnsi="Times New Roman"/>
          <w:sz w:val="26"/>
          <w:szCs w:val="26"/>
        </w:rPr>
        <w:t>ого</w:t>
      </w:r>
      <w:r w:rsidR="00BD6304" w:rsidRPr="00B30B46">
        <w:rPr>
          <w:rFonts w:ascii="Times New Roman" w:hAnsi="Times New Roman"/>
          <w:sz w:val="26"/>
          <w:szCs w:val="26"/>
        </w:rPr>
        <w:t xml:space="preserve"> расп</w:t>
      </w:r>
      <w:r w:rsidR="00BD6304" w:rsidRPr="00B30B46">
        <w:rPr>
          <w:rFonts w:ascii="Times New Roman" w:hAnsi="Times New Roman"/>
          <w:sz w:val="26"/>
          <w:szCs w:val="26"/>
        </w:rPr>
        <w:t>о</w:t>
      </w:r>
      <w:r w:rsidR="00BD6304" w:rsidRPr="00B30B46">
        <w:rPr>
          <w:rFonts w:ascii="Times New Roman" w:hAnsi="Times New Roman"/>
          <w:sz w:val="26"/>
          <w:szCs w:val="26"/>
        </w:rPr>
        <w:t>рядител</w:t>
      </w:r>
      <w:r>
        <w:rPr>
          <w:rFonts w:ascii="Times New Roman" w:hAnsi="Times New Roman"/>
          <w:sz w:val="26"/>
          <w:szCs w:val="26"/>
        </w:rPr>
        <w:t>я (</w:t>
      </w:r>
      <w:r w:rsidR="00C1098E">
        <w:rPr>
          <w:rFonts w:ascii="Times New Roman" w:hAnsi="Times New Roman"/>
          <w:sz w:val="26"/>
          <w:szCs w:val="26"/>
        </w:rPr>
        <w:t>контрольно-счетная палата города Череповца</w:t>
      </w:r>
      <w:r>
        <w:rPr>
          <w:rFonts w:ascii="Times New Roman" w:hAnsi="Times New Roman"/>
          <w:sz w:val="26"/>
          <w:szCs w:val="26"/>
        </w:rPr>
        <w:t>)</w:t>
      </w:r>
      <w:r w:rsidR="00C1098E">
        <w:rPr>
          <w:rFonts w:ascii="Times New Roman" w:hAnsi="Times New Roman"/>
          <w:sz w:val="26"/>
          <w:szCs w:val="26"/>
        </w:rPr>
        <w:t>, соответственно</w:t>
      </w:r>
      <w:r>
        <w:rPr>
          <w:rFonts w:ascii="Times New Roman" w:hAnsi="Times New Roman"/>
          <w:sz w:val="26"/>
          <w:szCs w:val="26"/>
        </w:rPr>
        <w:t>,</w:t>
      </w:r>
      <w:r w:rsidR="00C1098E">
        <w:rPr>
          <w:rFonts w:ascii="Times New Roman" w:hAnsi="Times New Roman"/>
          <w:sz w:val="26"/>
          <w:szCs w:val="26"/>
        </w:rPr>
        <w:t xml:space="preserve"> данный главный распорядитель получил максимальную оценку в 5 баллов. 5 главных ра</w:t>
      </w:r>
      <w:r w:rsidR="00C1098E">
        <w:rPr>
          <w:rFonts w:ascii="Times New Roman" w:hAnsi="Times New Roman"/>
          <w:sz w:val="26"/>
          <w:szCs w:val="26"/>
        </w:rPr>
        <w:t>с</w:t>
      </w:r>
      <w:r w:rsidR="00C1098E">
        <w:rPr>
          <w:rFonts w:ascii="Times New Roman" w:hAnsi="Times New Roman"/>
          <w:sz w:val="26"/>
          <w:szCs w:val="26"/>
        </w:rPr>
        <w:t>порядителей получили оценку в 3 балла (департамент жилищно-коммунального хозяйства мэрии, управление образования мэрии города, комитет социальной з</w:t>
      </w:r>
      <w:r w:rsidR="00C1098E">
        <w:rPr>
          <w:rFonts w:ascii="Times New Roman" w:hAnsi="Times New Roman"/>
          <w:sz w:val="26"/>
          <w:szCs w:val="26"/>
        </w:rPr>
        <w:t>а</w:t>
      </w:r>
      <w:r w:rsidR="00C1098E">
        <w:rPr>
          <w:rFonts w:ascii="Times New Roman" w:hAnsi="Times New Roman"/>
          <w:sz w:val="26"/>
          <w:szCs w:val="26"/>
        </w:rPr>
        <w:t>щиты населения города, комитет по управлению имуществом города, комитет по контролю в сфере благоустройства и охраны окружающей среды города).</w:t>
      </w:r>
    </w:p>
    <w:p w:rsidR="00311F80" w:rsidRPr="002D43CF" w:rsidRDefault="00C1098E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Низкое значение показателя («0» баллов) в 2014 году </w:t>
      </w:r>
      <w:r w:rsidR="00311F80" w:rsidRPr="002D43CF">
        <w:rPr>
          <w:rFonts w:ascii="Times New Roman" w:hAnsi="Times New Roman"/>
          <w:sz w:val="26"/>
          <w:szCs w:val="26"/>
        </w:rPr>
        <w:t xml:space="preserve">выявлено у </w:t>
      </w:r>
      <w:r>
        <w:rPr>
          <w:rFonts w:ascii="Times New Roman" w:hAnsi="Times New Roman"/>
          <w:sz w:val="26"/>
          <w:szCs w:val="26"/>
        </w:rPr>
        <w:t>6 главных распорядителей</w:t>
      </w:r>
      <w:r w:rsidR="0099057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мэрия города, Череповецкая городская Дума, </w:t>
      </w:r>
      <w:r w:rsidR="0099057F">
        <w:rPr>
          <w:rFonts w:ascii="Times New Roman" w:hAnsi="Times New Roman"/>
          <w:sz w:val="26"/>
          <w:szCs w:val="26"/>
        </w:rPr>
        <w:t>управление арх</w:t>
      </w:r>
      <w:r w:rsidR="0099057F">
        <w:rPr>
          <w:rFonts w:ascii="Times New Roman" w:hAnsi="Times New Roman"/>
          <w:sz w:val="26"/>
          <w:szCs w:val="26"/>
        </w:rPr>
        <w:t>и</w:t>
      </w:r>
      <w:r w:rsidR="0099057F">
        <w:rPr>
          <w:rFonts w:ascii="Times New Roman" w:hAnsi="Times New Roman"/>
          <w:sz w:val="26"/>
          <w:szCs w:val="26"/>
        </w:rPr>
        <w:t>тектуры и градостроительства мэрии города, финансовое управление мэрии гор</w:t>
      </w:r>
      <w:r w:rsidR="0099057F">
        <w:rPr>
          <w:rFonts w:ascii="Times New Roman" w:hAnsi="Times New Roman"/>
          <w:sz w:val="26"/>
          <w:szCs w:val="26"/>
        </w:rPr>
        <w:t>о</w:t>
      </w:r>
      <w:r w:rsidR="0099057F">
        <w:rPr>
          <w:rFonts w:ascii="Times New Roman" w:hAnsi="Times New Roman"/>
          <w:sz w:val="26"/>
          <w:szCs w:val="26"/>
        </w:rPr>
        <w:t>да, управление по делам культуры мэрии города, комитет по физической культуре и спорту мэрии города).</w:t>
      </w:r>
    </w:p>
    <w:p w:rsidR="00934D00" w:rsidRPr="002D43CF" w:rsidRDefault="00934D00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D43CF">
        <w:rPr>
          <w:rFonts w:ascii="Times New Roman" w:hAnsi="Times New Roman"/>
          <w:sz w:val="26"/>
          <w:szCs w:val="26"/>
        </w:rPr>
        <w:t>Улучшил показатель в 201</w:t>
      </w:r>
      <w:r w:rsidR="0099057F">
        <w:rPr>
          <w:rFonts w:ascii="Times New Roman" w:hAnsi="Times New Roman"/>
          <w:sz w:val="26"/>
          <w:szCs w:val="26"/>
        </w:rPr>
        <w:t>4</w:t>
      </w:r>
      <w:r w:rsidRPr="002D43CF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99057F">
        <w:rPr>
          <w:rFonts w:ascii="Times New Roman" w:hAnsi="Times New Roman"/>
          <w:sz w:val="26"/>
          <w:szCs w:val="26"/>
        </w:rPr>
        <w:t>3</w:t>
      </w:r>
      <w:r w:rsidRPr="002D43CF">
        <w:rPr>
          <w:rFonts w:ascii="Times New Roman" w:hAnsi="Times New Roman"/>
          <w:sz w:val="26"/>
          <w:szCs w:val="26"/>
        </w:rPr>
        <w:t xml:space="preserve"> годом – </w:t>
      </w:r>
      <w:r w:rsidR="0099057F">
        <w:rPr>
          <w:rFonts w:ascii="Times New Roman" w:hAnsi="Times New Roman"/>
          <w:sz w:val="26"/>
          <w:szCs w:val="26"/>
        </w:rPr>
        <w:t>управление образования мэрии города, комитет по управлению имуществом города.</w:t>
      </w:r>
    </w:p>
    <w:p w:rsidR="0099057F" w:rsidRDefault="00934D00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D43CF">
        <w:rPr>
          <w:rFonts w:ascii="Times New Roman" w:hAnsi="Times New Roman"/>
          <w:color w:val="000000"/>
          <w:sz w:val="26"/>
          <w:szCs w:val="26"/>
        </w:rPr>
        <w:t>Ухудшили показатель в 201</w:t>
      </w:r>
      <w:r w:rsidR="0099057F">
        <w:rPr>
          <w:rFonts w:ascii="Times New Roman" w:hAnsi="Times New Roman"/>
          <w:color w:val="000000"/>
          <w:sz w:val="26"/>
          <w:szCs w:val="26"/>
        </w:rPr>
        <w:t>4</w:t>
      </w:r>
      <w:r w:rsidRPr="002D43CF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99057F">
        <w:rPr>
          <w:rFonts w:ascii="Times New Roman" w:hAnsi="Times New Roman"/>
          <w:color w:val="000000"/>
          <w:sz w:val="26"/>
          <w:szCs w:val="26"/>
        </w:rPr>
        <w:t>3</w:t>
      </w:r>
      <w:r w:rsidRPr="002D43CF">
        <w:rPr>
          <w:rFonts w:ascii="Times New Roman" w:hAnsi="Times New Roman"/>
          <w:color w:val="000000"/>
          <w:sz w:val="26"/>
          <w:szCs w:val="26"/>
        </w:rPr>
        <w:t xml:space="preserve"> годом –</w:t>
      </w:r>
      <w:r w:rsidR="0099057F">
        <w:rPr>
          <w:rFonts w:ascii="Times New Roman" w:hAnsi="Times New Roman"/>
          <w:color w:val="000000"/>
          <w:sz w:val="26"/>
          <w:szCs w:val="26"/>
        </w:rPr>
        <w:t xml:space="preserve"> Черепове</w:t>
      </w:r>
      <w:r w:rsidR="0099057F">
        <w:rPr>
          <w:rFonts w:ascii="Times New Roman" w:hAnsi="Times New Roman"/>
          <w:color w:val="000000"/>
          <w:sz w:val="26"/>
          <w:szCs w:val="26"/>
        </w:rPr>
        <w:t>ц</w:t>
      </w:r>
      <w:r w:rsidR="0099057F">
        <w:rPr>
          <w:rFonts w:ascii="Times New Roman" w:hAnsi="Times New Roman"/>
          <w:color w:val="000000"/>
          <w:sz w:val="26"/>
          <w:szCs w:val="26"/>
        </w:rPr>
        <w:t>кая городская Дума, финансовое управление мэрии города, управление по делам культуры мэрии города, комитет по физической культуре и спорту мэрии.</w:t>
      </w:r>
    </w:p>
    <w:p w:rsidR="00A806E3" w:rsidRPr="002D43CF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43CF">
        <w:rPr>
          <w:rFonts w:ascii="Times New Roman" w:hAnsi="Times New Roman"/>
          <w:sz w:val="26"/>
          <w:szCs w:val="26"/>
        </w:rPr>
        <w:t xml:space="preserve">Р3.7. </w:t>
      </w:r>
      <w:r w:rsidR="00A806E3" w:rsidRPr="002D43CF">
        <w:rPr>
          <w:rFonts w:ascii="Times New Roman" w:hAnsi="Times New Roman"/>
          <w:sz w:val="26"/>
          <w:szCs w:val="26"/>
        </w:rPr>
        <w:t>Эффективность управления дебиторской задолженностью.</w:t>
      </w:r>
    </w:p>
    <w:p w:rsidR="008451FF" w:rsidRPr="00B30B46" w:rsidRDefault="00B927FF" w:rsidP="008451FF">
      <w:pPr>
        <w:pStyle w:val="aff"/>
        <w:ind w:firstLine="709"/>
        <w:jc w:val="both"/>
        <w:rPr>
          <w:rFonts w:ascii="Times New Roman" w:hAnsi="Times New Roman"/>
          <w:sz w:val="26"/>
          <w:szCs w:val="26"/>
        </w:rPr>
      </w:pPr>
      <w:r w:rsidRPr="002D43CF">
        <w:rPr>
          <w:rFonts w:ascii="Times New Roman" w:hAnsi="Times New Roman"/>
          <w:sz w:val="26"/>
          <w:szCs w:val="26"/>
        </w:rPr>
        <w:t>При анализе показателя н</w:t>
      </w:r>
      <w:r w:rsidR="008911FC" w:rsidRPr="002D43CF">
        <w:rPr>
          <w:rFonts w:ascii="Times New Roman" w:hAnsi="Times New Roman"/>
          <w:sz w:val="26"/>
          <w:szCs w:val="26"/>
        </w:rPr>
        <w:t>егативным счита</w:t>
      </w:r>
      <w:r w:rsidR="00424CDE" w:rsidRPr="002D43CF">
        <w:rPr>
          <w:rFonts w:ascii="Times New Roman" w:hAnsi="Times New Roman"/>
          <w:sz w:val="26"/>
          <w:szCs w:val="26"/>
        </w:rPr>
        <w:t>лся</w:t>
      </w:r>
      <w:r w:rsidR="008911FC" w:rsidRPr="002D43CF">
        <w:rPr>
          <w:rFonts w:ascii="Times New Roman" w:hAnsi="Times New Roman"/>
          <w:sz w:val="26"/>
          <w:szCs w:val="26"/>
        </w:rPr>
        <w:t xml:space="preserve"> рост дебиторской задолже</w:t>
      </w:r>
      <w:r w:rsidR="008911FC" w:rsidRPr="002D43CF">
        <w:rPr>
          <w:rFonts w:ascii="Times New Roman" w:hAnsi="Times New Roman"/>
          <w:sz w:val="26"/>
          <w:szCs w:val="26"/>
        </w:rPr>
        <w:t>н</w:t>
      </w:r>
      <w:r w:rsidR="008911FC" w:rsidRPr="002D43CF">
        <w:rPr>
          <w:rFonts w:ascii="Times New Roman" w:hAnsi="Times New Roman"/>
          <w:sz w:val="26"/>
          <w:szCs w:val="26"/>
        </w:rPr>
        <w:t>но</w:t>
      </w:r>
      <w:r w:rsidR="000E0962" w:rsidRPr="002D43CF">
        <w:rPr>
          <w:rFonts w:ascii="Times New Roman" w:hAnsi="Times New Roman"/>
          <w:sz w:val="26"/>
          <w:szCs w:val="26"/>
        </w:rPr>
        <w:t xml:space="preserve">сти, </w:t>
      </w:r>
      <w:r w:rsidR="000E0962" w:rsidRPr="008451FF">
        <w:rPr>
          <w:rFonts w:ascii="Times New Roman" w:hAnsi="Times New Roman"/>
          <w:sz w:val="26"/>
          <w:szCs w:val="26"/>
        </w:rPr>
        <w:t>ц</w:t>
      </w:r>
      <w:r w:rsidR="008911FC" w:rsidRPr="008451FF">
        <w:rPr>
          <w:rFonts w:ascii="Times New Roman" w:hAnsi="Times New Roman"/>
          <w:sz w:val="26"/>
          <w:szCs w:val="26"/>
        </w:rPr>
        <w:t>елевым ориентиром</w:t>
      </w:r>
      <w:r w:rsidR="00424CDE" w:rsidRPr="008451FF">
        <w:rPr>
          <w:rFonts w:ascii="Times New Roman" w:hAnsi="Times New Roman"/>
          <w:sz w:val="26"/>
          <w:szCs w:val="26"/>
        </w:rPr>
        <w:t xml:space="preserve"> показателя</w:t>
      </w:r>
      <w:r w:rsidR="008911FC" w:rsidRPr="008451FF">
        <w:rPr>
          <w:rFonts w:ascii="Times New Roman" w:hAnsi="Times New Roman"/>
          <w:sz w:val="26"/>
          <w:szCs w:val="26"/>
        </w:rPr>
        <w:t xml:space="preserve"> является отсутствие</w:t>
      </w:r>
      <w:r w:rsidR="0057581E" w:rsidRPr="008451FF">
        <w:rPr>
          <w:rFonts w:ascii="Times New Roman" w:hAnsi="Times New Roman"/>
          <w:sz w:val="26"/>
          <w:szCs w:val="26"/>
        </w:rPr>
        <w:t xml:space="preserve"> или уменьшение</w:t>
      </w:r>
      <w:r w:rsidR="008911FC" w:rsidRPr="008451FF">
        <w:rPr>
          <w:rFonts w:ascii="Times New Roman" w:hAnsi="Times New Roman"/>
          <w:sz w:val="26"/>
          <w:szCs w:val="26"/>
        </w:rPr>
        <w:t xml:space="preserve"> д</w:t>
      </w:r>
      <w:r w:rsidR="008911FC" w:rsidRPr="008451FF">
        <w:rPr>
          <w:rFonts w:ascii="Times New Roman" w:hAnsi="Times New Roman"/>
          <w:sz w:val="26"/>
          <w:szCs w:val="26"/>
        </w:rPr>
        <w:t>е</w:t>
      </w:r>
      <w:r w:rsidR="008911FC" w:rsidRPr="008451FF">
        <w:rPr>
          <w:rFonts w:ascii="Times New Roman" w:hAnsi="Times New Roman"/>
          <w:sz w:val="26"/>
          <w:szCs w:val="26"/>
        </w:rPr>
        <w:t>биторской задолженности.</w:t>
      </w:r>
      <w:r w:rsidR="008451FF" w:rsidRPr="008451FF">
        <w:rPr>
          <w:rFonts w:ascii="Times New Roman" w:hAnsi="Times New Roman"/>
          <w:sz w:val="26"/>
          <w:szCs w:val="26"/>
        </w:rPr>
        <w:t xml:space="preserve"> </w:t>
      </w:r>
      <w:r w:rsidR="008451FF">
        <w:rPr>
          <w:rFonts w:ascii="Times New Roman" w:hAnsi="Times New Roman"/>
          <w:sz w:val="26"/>
          <w:szCs w:val="26"/>
        </w:rPr>
        <w:t>При оценке показателя по итогам 2014 года по сравн</w:t>
      </w:r>
      <w:r w:rsidR="008451FF">
        <w:rPr>
          <w:rFonts w:ascii="Times New Roman" w:hAnsi="Times New Roman"/>
          <w:sz w:val="26"/>
          <w:szCs w:val="26"/>
        </w:rPr>
        <w:t>е</w:t>
      </w:r>
      <w:r w:rsidR="008451FF">
        <w:rPr>
          <w:rFonts w:ascii="Times New Roman" w:hAnsi="Times New Roman"/>
          <w:sz w:val="26"/>
          <w:szCs w:val="26"/>
        </w:rPr>
        <w:t>нию с 2013 годов произошли незначительные изменения, так дебиторская</w:t>
      </w:r>
      <w:r w:rsidR="008451FF" w:rsidRPr="008451FF">
        <w:rPr>
          <w:rFonts w:ascii="Times New Roman" w:hAnsi="Times New Roman"/>
          <w:sz w:val="26"/>
          <w:szCs w:val="26"/>
        </w:rPr>
        <w:t xml:space="preserve"> задо</w:t>
      </w:r>
      <w:r w:rsidR="008451FF" w:rsidRPr="008451FF">
        <w:rPr>
          <w:rFonts w:ascii="Times New Roman" w:hAnsi="Times New Roman"/>
          <w:sz w:val="26"/>
          <w:szCs w:val="26"/>
        </w:rPr>
        <w:t>л</w:t>
      </w:r>
      <w:r w:rsidR="008451FF" w:rsidRPr="008451FF">
        <w:rPr>
          <w:rFonts w:ascii="Times New Roman" w:hAnsi="Times New Roman"/>
          <w:sz w:val="26"/>
          <w:szCs w:val="26"/>
        </w:rPr>
        <w:t xml:space="preserve">женность, имеющая отрицательное значение </w:t>
      </w:r>
      <w:r w:rsidR="008451FF">
        <w:rPr>
          <w:rFonts w:ascii="Times New Roman" w:hAnsi="Times New Roman"/>
          <w:sz w:val="26"/>
          <w:szCs w:val="26"/>
        </w:rPr>
        <w:t>была отнесена</w:t>
      </w:r>
      <w:r w:rsidR="008451FF" w:rsidRPr="008451FF">
        <w:rPr>
          <w:rFonts w:ascii="Times New Roman" w:hAnsi="Times New Roman"/>
          <w:sz w:val="26"/>
          <w:szCs w:val="26"/>
        </w:rPr>
        <w:t xml:space="preserve"> к </w:t>
      </w:r>
      <w:r w:rsidR="008451FF">
        <w:rPr>
          <w:rFonts w:ascii="Times New Roman" w:hAnsi="Times New Roman"/>
          <w:sz w:val="26"/>
          <w:szCs w:val="26"/>
        </w:rPr>
        <w:t>кредиторской</w:t>
      </w:r>
      <w:r w:rsidR="008451FF" w:rsidRPr="008451FF">
        <w:rPr>
          <w:rFonts w:ascii="Times New Roman" w:hAnsi="Times New Roman"/>
          <w:sz w:val="26"/>
          <w:szCs w:val="26"/>
        </w:rPr>
        <w:t xml:space="preserve"> з</w:t>
      </w:r>
      <w:r w:rsidR="008451FF" w:rsidRPr="008451FF">
        <w:rPr>
          <w:rFonts w:ascii="Times New Roman" w:hAnsi="Times New Roman"/>
          <w:sz w:val="26"/>
          <w:szCs w:val="26"/>
        </w:rPr>
        <w:t>а</w:t>
      </w:r>
      <w:r w:rsidR="008451FF" w:rsidRPr="008451FF">
        <w:rPr>
          <w:rFonts w:ascii="Times New Roman" w:hAnsi="Times New Roman"/>
          <w:sz w:val="26"/>
          <w:szCs w:val="26"/>
        </w:rPr>
        <w:t>долженности</w:t>
      </w:r>
      <w:r w:rsidR="008451FF">
        <w:rPr>
          <w:rFonts w:ascii="Times New Roman" w:hAnsi="Times New Roman"/>
          <w:sz w:val="26"/>
          <w:szCs w:val="26"/>
        </w:rPr>
        <w:t>.</w:t>
      </w:r>
    </w:p>
    <w:p w:rsidR="0003487D" w:rsidRPr="002D43CF" w:rsidRDefault="0057581E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43CF">
        <w:rPr>
          <w:rFonts w:ascii="Times New Roman" w:hAnsi="Times New Roman"/>
          <w:sz w:val="26"/>
          <w:szCs w:val="26"/>
        </w:rPr>
        <w:t xml:space="preserve">Отсутствие или уменьшение дебиторской задолженности выявлено у </w:t>
      </w:r>
      <w:r w:rsidR="0099057F">
        <w:rPr>
          <w:rFonts w:ascii="Times New Roman" w:hAnsi="Times New Roman"/>
          <w:sz w:val="26"/>
          <w:szCs w:val="26"/>
        </w:rPr>
        <w:t>7</w:t>
      </w:r>
      <w:r w:rsidRPr="002D43CF">
        <w:rPr>
          <w:rFonts w:ascii="Times New Roman" w:hAnsi="Times New Roman"/>
          <w:sz w:val="26"/>
          <w:szCs w:val="26"/>
        </w:rPr>
        <w:t xml:space="preserve"> главных распорядителей</w:t>
      </w:r>
      <w:r w:rsidR="0099057F">
        <w:rPr>
          <w:rFonts w:ascii="Times New Roman" w:hAnsi="Times New Roman"/>
          <w:sz w:val="26"/>
          <w:szCs w:val="26"/>
        </w:rPr>
        <w:t xml:space="preserve"> (контрольно-счетная палата города Череповца, департ</w:t>
      </w:r>
      <w:r w:rsidR="0099057F">
        <w:rPr>
          <w:rFonts w:ascii="Times New Roman" w:hAnsi="Times New Roman"/>
          <w:sz w:val="26"/>
          <w:szCs w:val="26"/>
        </w:rPr>
        <w:t>а</w:t>
      </w:r>
      <w:r w:rsidR="0099057F">
        <w:rPr>
          <w:rFonts w:ascii="Times New Roman" w:hAnsi="Times New Roman"/>
          <w:sz w:val="26"/>
          <w:szCs w:val="26"/>
        </w:rPr>
        <w:t xml:space="preserve">мент жилищно-коммунального хозяйства мэрии города, </w:t>
      </w:r>
      <w:r w:rsidR="00F729C5">
        <w:rPr>
          <w:rFonts w:ascii="Times New Roman" w:hAnsi="Times New Roman"/>
          <w:sz w:val="26"/>
          <w:szCs w:val="26"/>
        </w:rPr>
        <w:t>управление архитектуры и градостроительства мэрии, управление образования мэрии города, финансовое управление мэрии города, комитет по физической культуре и спорту мэрии гор</w:t>
      </w:r>
      <w:r w:rsidR="00F729C5">
        <w:rPr>
          <w:rFonts w:ascii="Times New Roman" w:hAnsi="Times New Roman"/>
          <w:sz w:val="26"/>
          <w:szCs w:val="26"/>
        </w:rPr>
        <w:t>о</w:t>
      </w:r>
      <w:r w:rsidR="00F729C5">
        <w:rPr>
          <w:rFonts w:ascii="Times New Roman" w:hAnsi="Times New Roman"/>
          <w:sz w:val="26"/>
          <w:szCs w:val="26"/>
        </w:rPr>
        <w:t>да, комитет социальной защиты населения города).</w:t>
      </w:r>
    </w:p>
    <w:p w:rsidR="00311F80" w:rsidRPr="00B30B46" w:rsidRDefault="00311F80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43CF">
        <w:rPr>
          <w:rFonts w:ascii="Times New Roman" w:hAnsi="Times New Roman"/>
          <w:sz w:val="26"/>
          <w:szCs w:val="26"/>
        </w:rPr>
        <w:t>Низкое значение показателя (балл «0</w:t>
      </w:r>
      <w:r w:rsidR="00F729C5">
        <w:rPr>
          <w:rFonts w:ascii="Times New Roman" w:hAnsi="Times New Roman"/>
          <w:sz w:val="26"/>
          <w:szCs w:val="26"/>
        </w:rPr>
        <w:t>»</w:t>
      </w:r>
      <w:r w:rsidR="00EC3D96">
        <w:rPr>
          <w:rFonts w:ascii="Times New Roman" w:hAnsi="Times New Roman"/>
          <w:sz w:val="26"/>
          <w:szCs w:val="26"/>
        </w:rPr>
        <w:t>)</w:t>
      </w:r>
      <w:r w:rsidRPr="002D43CF">
        <w:rPr>
          <w:rFonts w:ascii="Times New Roman" w:hAnsi="Times New Roman"/>
          <w:sz w:val="26"/>
          <w:szCs w:val="26"/>
        </w:rPr>
        <w:t xml:space="preserve"> выявлено у </w:t>
      </w:r>
      <w:r w:rsidR="00EC3D96">
        <w:rPr>
          <w:rFonts w:ascii="Times New Roman" w:hAnsi="Times New Roman"/>
          <w:sz w:val="26"/>
          <w:szCs w:val="26"/>
        </w:rPr>
        <w:t>5 главных распорядит</w:t>
      </w:r>
      <w:r w:rsidR="00EC3D96">
        <w:rPr>
          <w:rFonts w:ascii="Times New Roman" w:hAnsi="Times New Roman"/>
          <w:sz w:val="26"/>
          <w:szCs w:val="26"/>
        </w:rPr>
        <w:t>е</w:t>
      </w:r>
      <w:r w:rsidR="00EC3D96">
        <w:rPr>
          <w:rFonts w:ascii="Times New Roman" w:hAnsi="Times New Roman"/>
          <w:sz w:val="26"/>
          <w:szCs w:val="26"/>
        </w:rPr>
        <w:t>лей (мэрия города, департамент жилищно-коммунального хозяйства мэрии гор</w:t>
      </w:r>
      <w:r w:rsidR="00EC3D96">
        <w:rPr>
          <w:rFonts w:ascii="Times New Roman" w:hAnsi="Times New Roman"/>
          <w:sz w:val="26"/>
          <w:szCs w:val="26"/>
        </w:rPr>
        <w:t>о</w:t>
      </w:r>
      <w:r w:rsidR="00EC3D96">
        <w:rPr>
          <w:rFonts w:ascii="Times New Roman" w:hAnsi="Times New Roman"/>
          <w:sz w:val="26"/>
          <w:szCs w:val="26"/>
        </w:rPr>
        <w:t>да, управление по делам культуры мэрии города, комитет по управлению имущ</w:t>
      </w:r>
      <w:r w:rsidR="00EC3D96">
        <w:rPr>
          <w:rFonts w:ascii="Times New Roman" w:hAnsi="Times New Roman"/>
          <w:sz w:val="26"/>
          <w:szCs w:val="26"/>
        </w:rPr>
        <w:t>е</w:t>
      </w:r>
      <w:r w:rsidR="00EC3D96">
        <w:rPr>
          <w:rFonts w:ascii="Times New Roman" w:hAnsi="Times New Roman"/>
          <w:sz w:val="26"/>
          <w:szCs w:val="26"/>
        </w:rPr>
        <w:t>ством города, комитет по контролю в сфере благоустройства и охраны окружа</w:t>
      </w:r>
      <w:r w:rsidR="00EC3D96">
        <w:rPr>
          <w:rFonts w:ascii="Times New Roman" w:hAnsi="Times New Roman"/>
          <w:sz w:val="26"/>
          <w:szCs w:val="26"/>
        </w:rPr>
        <w:t>ю</w:t>
      </w:r>
      <w:r w:rsidR="00EC3D96">
        <w:rPr>
          <w:rFonts w:ascii="Times New Roman" w:hAnsi="Times New Roman"/>
          <w:sz w:val="26"/>
          <w:szCs w:val="26"/>
        </w:rPr>
        <w:t>щей среды города)</w:t>
      </w:r>
      <w:r w:rsidRPr="002D43CF">
        <w:rPr>
          <w:rFonts w:ascii="Times New Roman" w:hAnsi="Times New Roman"/>
          <w:sz w:val="26"/>
          <w:szCs w:val="26"/>
        </w:rPr>
        <w:t>.</w:t>
      </w:r>
    </w:p>
    <w:p w:rsidR="00EC3D96" w:rsidRDefault="0003487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Улучшили показатель в 201</w:t>
      </w:r>
      <w:r w:rsidR="00EC3D96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EC3D96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EC3D96">
        <w:rPr>
          <w:rFonts w:ascii="Times New Roman" w:hAnsi="Times New Roman"/>
          <w:sz w:val="26"/>
          <w:szCs w:val="26"/>
        </w:rPr>
        <w:t xml:space="preserve"> управ</w:t>
      </w:r>
      <w:r w:rsidR="00361B3E">
        <w:rPr>
          <w:rFonts w:ascii="Times New Roman" w:hAnsi="Times New Roman"/>
          <w:sz w:val="26"/>
          <w:szCs w:val="26"/>
        </w:rPr>
        <w:t>ление образования мэрии города.</w:t>
      </w:r>
    </w:p>
    <w:p w:rsidR="00E06A04" w:rsidRPr="00B30B46" w:rsidRDefault="0003487D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Ухудшили показатель в 201</w:t>
      </w:r>
      <w:r w:rsidR="00EC3D96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EC3D96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E06A04" w:rsidRPr="00B30B46">
        <w:rPr>
          <w:rFonts w:ascii="Times New Roman" w:hAnsi="Times New Roman"/>
          <w:sz w:val="26"/>
          <w:szCs w:val="26"/>
        </w:rPr>
        <w:t xml:space="preserve"> </w:t>
      </w:r>
      <w:r w:rsidR="00EC3D96">
        <w:rPr>
          <w:rFonts w:ascii="Times New Roman" w:hAnsi="Times New Roman"/>
          <w:sz w:val="26"/>
          <w:szCs w:val="26"/>
        </w:rPr>
        <w:t>мэрия гор</w:t>
      </w:r>
      <w:r w:rsidR="00EC3D96">
        <w:rPr>
          <w:rFonts w:ascii="Times New Roman" w:hAnsi="Times New Roman"/>
          <w:sz w:val="26"/>
          <w:szCs w:val="26"/>
        </w:rPr>
        <w:t>о</w:t>
      </w:r>
      <w:r w:rsidR="00EC3D96">
        <w:rPr>
          <w:rFonts w:ascii="Times New Roman" w:hAnsi="Times New Roman"/>
          <w:sz w:val="26"/>
          <w:szCs w:val="26"/>
        </w:rPr>
        <w:t>да, департамент жилищно-коммунального хозяйства мэрии города, управление архитектуры и градостроительства мэрии города, управление по делам культуры мэрии города, комитет по управлению имуществом города, комитет по контролю в сфере благоустройства и охраны окружающей среды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Р3.8. </w:t>
      </w:r>
      <w:proofErr w:type="gramStart"/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сохранностью денежных средств и имущества</w:t>
      </w:r>
      <w:r w:rsidR="00D87F2C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4AF2" w:rsidRPr="00B30B46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 н</w:t>
      </w:r>
      <w:r w:rsidR="00CD3F6B" w:rsidRPr="00B30B46">
        <w:rPr>
          <w:rFonts w:ascii="Times New Roman" w:hAnsi="Times New Roman"/>
          <w:sz w:val="26"/>
          <w:szCs w:val="26"/>
        </w:rPr>
        <w:t>алич</w:t>
      </w:r>
      <w:r w:rsidR="006E6681" w:rsidRPr="00B30B46">
        <w:rPr>
          <w:rFonts w:ascii="Times New Roman" w:hAnsi="Times New Roman"/>
          <w:sz w:val="26"/>
          <w:szCs w:val="26"/>
        </w:rPr>
        <w:t>ие сумм установленных недостач,</w:t>
      </w:r>
      <w:r w:rsidR="00CD3F6B" w:rsidRPr="00B30B46">
        <w:rPr>
          <w:rFonts w:ascii="Times New Roman" w:hAnsi="Times New Roman"/>
          <w:sz w:val="26"/>
          <w:szCs w:val="26"/>
        </w:rPr>
        <w:t xml:space="preserve"> хищений денежных средств и материальных ценностей в отчетном финансовом году </w:t>
      </w:r>
      <w:r w:rsidR="00424CDE" w:rsidRPr="00B30B46">
        <w:rPr>
          <w:rFonts w:ascii="Times New Roman" w:hAnsi="Times New Roman"/>
          <w:sz w:val="26"/>
          <w:szCs w:val="26"/>
        </w:rPr>
        <w:t>свид</w:t>
      </w:r>
      <w:r w:rsidR="00424CDE" w:rsidRPr="00B30B46">
        <w:rPr>
          <w:rFonts w:ascii="Times New Roman" w:hAnsi="Times New Roman"/>
          <w:sz w:val="26"/>
          <w:szCs w:val="26"/>
        </w:rPr>
        <w:t>е</w:t>
      </w:r>
      <w:r w:rsidR="00424CDE" w:rsidRPr="00B30B46">
        <w:rPr>
          <w:rFonts w:ascii="Times New Roman" w:hAnsi="Times New Roman"/>
          <w:sz w:val="26"/>
          <w:szCs w:val="26"/>
        </w:rPr>
        <w:t>тельствовало</w:t>
      </w:r>
      <w:r w:rsidR="00E870EF">
        <w:rPr>
          <w:rFonts w:ascii="Times New Roman" w:hAnsi="Times New Roman"/>
          <w:sz w:val="26"/>
          <w:szCs w:val="26"/>
        </w:rPr>
        <w:t xml:space="preserve"> </w:t>
      </w:r>
      <w:r w:rsidR="00FF37AC" w:rsidRPr="00B30B46">
        <w:rPr>
          <w:rFonts w:ascii="Times New Roman" w:hAnsi="Times New Roman"/>
          <w:sz w:val="26"/>
          <w:szCs w:val="26"/>
        </w:rPr>
        <w:t xml:space="preserve">о </w:t>
      </w:r>
      <w:r w:rsidR="00CD3F6B" w:rsidRPr="00B30B46">
        <w:rPr>
          <w:rFonts w:ascii="Times New Roman" w:hAnsi="Times New Roman"/>
          <w:sz w:val="26"/>
          <w:szCs w:val="26"/>
        </w:rPr>
        <w:t>низком качестве финансового менеджмента. Целевым ориентиром является отсутствие недостач и хищений денежных средств и материальных це</w:t>
      </w:r>
      <w:r w:rsidR="00CD3F6B" w:rsidRPr="00B30B46">
        <w:rPr>
          <w:rFonts w:ascii="Times New Roman" w:hAnsi="Times New Roman"/>
          <w:sz w:val="26"/>
          <w:szCs w:val="26"/>
        </w:rPr>
        <w:t>н</w:t>
      </w:r>
      <w:r w:rsidR="00CD3F6B" w:rsidRPr="00B30B46">
        <w:rPr>
          <w:rFonts w:ascii="Times New Roman" w:hAnsi="Times New Roman"/>
          <w:sz w:val="26"/>
          <w:szCs w:val="26"/>
        </w:rPr>
        <w:t>ностей.</w:t>
      </w:r>
    </w:p>
    <w:p w:rsidR="00CA32DF" w:rsidRDefault="00A72567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Недостачи, </w:t>
      </w:r>
      <w:r w:rsidR="006F62E4" w:rsidRPr="00B30B46">
        <w:rPr>
          <w:rFonts w:ascii="Times New Roman" w:hAnsi="Times New Roman"/>
          <w:sz w:val="26"/>
          <w:szCs w:val="26"/>
        </w:rPr>
        <w:t>хищения денежных средств и материальных ценностей выявл</w:t>
      </w:r>
      <w:r w:rsidR="006F62E4" w:rsidRPr="00B30B46">
        <w:rPr>
          <w:rFonts w:ascii="Times New Roman" w:hAnsi="Times New Roman"/>
          <w:sz w:val="26"/>
          <w:szCs w:val="26"/>
        </w:rPr>
        <w:t>е</w:t>
      </w:r>
      <w:r w:rsidR="006F62E4" w:rsidRPr="00B30B46">
        <w:rPr>
          <w:rFonts w:ascii="Times New Roman" w:hAnsi="Times New Roman"/>
          <w:sz w:val="26"/>
          <w:szCs w:val="26"/>
        </w:rPr>
        <w:t xml:space="preserve">ны </w:t>
      </w:r>
      <w:r w:rsidR="00AC2E49" w:rsidRPr="00B30B46">
        <w:rPr>
          <w:rFonts w:ascii="Times New Roman" w:hAnsi="Times New Roman"/>
          <w:sz w:val="26"/>
          <w:szCs w:val="26"/>
        </w:rPr>
        <w:t>у 4 главных распорядителей (</w:t>
      </w:r>
      <w:r w:rsidR="00CA554B" w:rsidRPr="00B30B46">
        <w:rPr>
          <w:rFonts w:ascii="Times New Roman" w:hAnsi="Times New Roman"/>
          <w:sz w:val="26"/>
          <w:szCs w:val="26"/>
        </w:rPr>
        <w:t>м</w:t>
      </w:r>
      <w:r w:rsidR="00CA554B">
        <w:rPr>
          <w:rFonts w:ascii="Times New Roman" w:hAnsi="Times New Roman"/>
          <w:sz w:val="26"/>
          <w:szCs w:val="26"/>
        </w:rPr>
        <w:t>эрия города,</w:t>
      </w:r>
      <w:r w:rsidR="00CA554B" w:rsidRPr="00B30B46">
        <w:rPr>
          <w:rFonts w:ascii="Times New Roman" w:hAnsi="Times New Roman"/>
          <w:sz w:val="26"/>
          <w:szCs w:val="26"/>
        </w:rPr>
        <w:t xml:space="preserve"> </w:t>
      </w:r>
      <w:r w:rsidR="00361B3E">
        <w:rPr>
          <w:rFonts w:ascii="Times New Roman" w:hAnsi="Times New Roman"/>
          <w:sz w:val="26"/>
          <w:szCs w:val="26"/>
        </w:rPr>
        <w:t>управление архитектуры и град</w:t>
      </w:r>
      <w:r w:rsidR="00361B3E">
        <w:rPr>
          <w:rFonts w:ascii="Times New Roman" w:hAnsi="Times New Roman"/>
          <w:sz w:val="26"/>
          <w:szCs w:val="26"/>
        </w:rPr>
        <w:t>о</w:t>
      </w:r>
      <w:r w:rsidR="00361B3E">
        <w:rPr>
          <w:rFonts w:ascii="Times New Roman" w:hAnsi="Times New Roman"/>
          <w:sz w:val="26"/>
          <w:szCs w:val="26"/>
        </w:rPr>
        <w:t xml:space="preserve">строительства мэрии города, </w:t>
      </w:r>
      <w:r w:rsidR="00A505D7" w:rsidRPr="00B30B46">
        <w:rPr>
          <w:rFonts w:ascii="Times New Roman" w:hAnsi="Times New Roman"/>
          <w:sz w:val="26"/>
          <w:szCs w:val="26"/>
        </w:rPr>
        <w:t>управление по делам культуры мэрии города,</w:t>
      </w:r>
      <w:r w:rsidR="00CA32DF" w:rsidRPr="00B30B46">
        <w:rPr>
          <w:rFonts w:ascii="Times New Roman" w:hAnsi="Times New Roman"/>
          <w:sz w:val="26"/>
          <w:szCs w:val="26"/>
        </w:rPr>
        <w:t xml:space="preserve"> упра</w:t>
      </w:r>
      <w:r w:rsidR="00CA32DF" w:rsidRPr="00B30B46">
        <w:rPr>
          <w:rFonts w:ascii="Times New Roman" w:hAnsi="Times New Roman"/>
          <w:sz w:val="26"/>
          <w:szCs w:val="26"/>
        </w:rPr>
        <w:t>в</w:t>
      </w:r>
      <w:r w:rsidR="00CA32DF" w:rsidRPr="00B30B46">
        <w:rPr>
          <w:rFonts w:ascii="Times New Roman" w:hAnsi="Times New Roman"/>
          <w:sz w:val="26"/>
          <w:szCs w:val="26"/>
        </w:rPr>
        <w:t>ление образования мэрии города</w:t>
      </w:r>
      <w:r w:rsidR="00AC2E49" w:rsidRPr="00B30B46">
        <w:rPr>
          <w:rFonts w:ascii="Times New Roman" w:hAnsi="Times New Roman"/>
          <w:sz w:val="26"/>
          <w:szCs w:val="26"/>
        </w:rPr>
        <w:t>).</w:t>
      </w:r>
    </w:p>
    <w:p w:rsidR="00E06A04" w:rsidRPr="00B30B46" w:rsidRDefault="00E06A04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 показатель в 201</w:t>
      </w:r>
      <w:r w:rsidR="00361B3E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361B3E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</w:t>
      </w:r>
      <w:r w:rsidR="00361B3E" w:rsidRPr="00B30B46">
        <w:rPr>
          <w:rFonts w:ascii="Times New Roman" w:hAnsi="Times New Roman"/>
          <w:sz w:val="26"/>
          <w:szCs w:val="26"/>
        </w:rPr>
        <w:t>комитет по физической культуре и спорту мэрии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E06A04" w:rsidRPr="00B30B46" w:rsidRDefault="00E06A04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B30B46">
        <w:rPr>
          <w:rFonts w:ascii="Times New Roman" w:hAnsi="Times New Roman"/>
          <w:sz w:val="26"/>
          <w:szCs w:val="26"/>
        </w:rPr>
        <w:t>Ухудшил показатель в 201</w:t>
      </w:r>
      <w:r w:rsidR="00D06FB8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D06FB8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</w:t>
      </w:r>
      <w:r w:rsidR="00D06FB8">
        <w:rPr>
          <w:rFonts w:ascii="Times New Roman" w:hAnsi="Times New Roman"/>
          <w:sz w:val="26"/>
          <w:szCs w:val="26"/>
        </w:rPr>
        <w:t>управление архитектуры и градостроительства</w:t>
      </w:r>
      <w:r w:rsidRPr="00B30B46">
        <w:rPr>
          <w:rFonts w:ascii="Times New Roman" w:hAnsi="Times New Roman"/>
          <w:sz w:val="26"/>
          <w:szCs w:val="26"/>
        </w:rPr>
        <w:t xml:space="preserve"> мэрии города.</w:t>
      </w:r>
    </w:p>
    <w:p w:rsidR="00E636DE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B30B46">
        <w:rPr>
          <w:rFonts w:ascii="Times New Roman" w:hAnsi="Times New Roman"/>
          <w:b/>
          <w:sz w:val="26"/>
          <w:szCs w:val="26"/>
        </w:rPr>
        <w:t>«4. Контроль и аудит»</w:t>
      </w:r>
      <w:r w:rsidRPr="00B30B46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работу главных распорядителей по сокращению финанс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>вых нарушений и организации ведомственного финансового контроля, осущест</w:t>
      </w:r>
      <w:r w:rsidRPr="00B30B46">
        <w:rPr>
          <w:rFonts w:ascii="Times New Roman" w:hAnsi="Times New Roman"/>
          <w:sz w:val="26"/>
          <w:szCs w:val="26"/>
        </w:rPr>
        <w:t>в</w:t>
      </w:r>
      <w:r w:rsidRPr="00B30B46">
        <w:rPr>
          <w:rFonts w:ascii="Times New Roman" w:hAnsi="Times New Roman"/>
          <w:sz w:val="26"/>
          <w:szCs w:val="26"/>
        </w:rPr>
        <w:t xml:space="preserve">лению </w:t>
      </w:r>
      <w:proofErr w:type="gramStart"/>
      <w:r w:rsidRPr="00B30B4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B30B46">
        <w:rPr>
          <w:rFonts w:ascii="Times New Roman" w:hAnsi="Times New Roman"/>
          <w:sz w:val="26"/>
          <w:szCs w:val="26"/>
        </w:rPr>
        <w:t xml:space="preserve"> обеспечением муниципальными учреждениями открытости и доступности установленного федеральным законодательством перечня докуме</w:t>
      </w:r>
      <w:r w:rsidRPr="00B30B46">
        <w:rPr>
          <w:rFonts w:ascii="Times New Roman" w:hAnsi="Times New Roman"/>
          <w:sz w:val="26"/>
          <w:szCs w:val="26"/>
        </w:rPr>
        <w:t>н</w:t>
      </w:r>
      <w:r w:rsidRPr="00B30B46">
        <w:rPr>
          <w:rFonts w:ascii="Times New Roman" w:hAnsi="Times New Roman"/>
          <w:sz w:val="26"/>
          <w:szCs w:val="26"/>
        </w:rPr>
        <w:t>тов.</w:t>
      </w:r>
    </w:p>
    <w:p w:rsidR="009167B3" w:rsidRPr="00B30B46" w:rsidRDefault="00487E0F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Максимально возможное количество баллов по первой группе главных ра</w:t>
      </w:r>
      <w:r w:rsidRPr="00B30B46">
        <w:rPr>
          <w:rFonts w:ascii="Times New Roman" w:hAnsi="Times New Roman"/>
          <w:sz w:val="26"/>
          <w:szCs w:val="26"/>
        </w:rPr>
        <w:t>с</w:t>
      </w:r>
      <w:r w:rsidRPr="00B30B46">
        <w:rPr>
          <w:rFonts w:ascii="Times New Roman" w:hAnsi="Times New Roman"/>
          <w:sz w:val="26"/>
          <w:szCs w:val="26"/>
        </w:rPr>
        <w:t>порядителей 15 баллов, по второй – 5 баллов, причем по</w:t>
      </w:r>
      <w:r w:rsidR="00E636DE" w:rsidRPr="00B30B46">
        <w:rPr>
          <w:rFonts w:ascii="Times New Roman" w:hAnsi="Times New Roman"/>
          <w:sz w:val="26"/>
          <w:szCs w:val="26"/>
        </w:rPr>
        <w:t>казатели 4.2, 4.3  не пр</w:t>
      </w:r>
      <w:r w:rsidR="00E636DE" w:rsidRPr="00B30B46">
        <w:rPr>
          <w:rFonts w:ascii="Times New Roman" w:hAnsi="Times New Roman"/>
          <w:sz w:val="26"/>
          <w:szCs w:val="26"/>
        </w:rPr>
        <w:t>и</w:t>
      </w:r>
      <w:r w:rsidR="00E636DE" w:rsidRPr="00B30B46">
        <w:rPr>
          <w:rFonts w:ascii="Times New Roman" w:hAnsi="Times New Roman"/>
          <w:sz w:val="26"/>
          <w:szCs w:val="26"/>
        </w:rPr>
        <w:t xml:space="preserve">менялись ко второй группе главных распорядителей. </w:t>
      </w:r>
    </w:p>
    <w:p w:rsidR="00487E0F" w:rsidRPr="00B30B46" w:rsidRDefault="0075692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По первой группе главных </w:t>
      </w:r>
      <w:r w:rsidR="00424CDE" w:rsidRPr="00B30B46">
        <w:rPr>
          <w:rFonts w:ascii="Times New Roman" w:hAnsi="Times New Roman"/>
          <w:sz w:val="26"/>
          <w:szCs w:val="26"/>
        </w:rPr>
        <w:t>распорядителей</w:t>
      </w:r>
      <w:r w:rsidRPr="00B30B46">
        <w:rPr>
          <w:rFonts w:ascii="Times New Roman" w:hAnsi="Times New Roman"/>
          <w:sz w:val="26"/>
          <w:szCs w:val="26"/>
        </w:rPr>
        <w:t xml:space="preserve"> максимальное количество ба</w:t>
      </w:r>
      <w:r w:rsidRPr="00B30B46">
        <w:rPr>
          <w:rFonts w:ascii="Times New Roman" w:hAnsi="Times New Roman"/>
          <w:sz w:val="26"/>
          <w:szCs w:val="26"/>
        </w:rPr>
        <w:t>л</w:t>
      </w:r>
      <w:r w:rsidRPr="00B30B46">
        <w:rPr>
          <w:rFonts w:ascii="Times New Roman" w:hAnsi="Times New Roman"/>
          <w:sz w:val="26"/>
          <w:szCs w:val="26"/>
        </w:rPr>
        <w:t>лов не набрал ни один, по второй г</w:t>
      </w:r>
      <w:r w:rsidR="00487E0F" w:rsidRPr="00B30B46">
        <w:rPr>
          <w:rFonts w:ascii="Times New Roman" w:hAnsi="Times New Roman"/>
          <w:sz w:val="26"/>
          <w:szCs w:val="26"/>
        </w:rPr>
        <w:t xml:space="preserve">руппе – </w:t>
      </w:r>
      <w:r w:rsidR="004B7ABC" w:rsidRPr="00B30B46">
        <w:rPr>
          <w:rFonts w:ascii="Times New Roman" w:hAnsi="Times New Roman"/>
          <w:sz w:val="26"/>
          <w:szCs w:val="26"/>
        </w:rPr>
        <w:t>все</w:t>
      </w:r>
      <w:r w:rsidR="00487E0F" w:rsidRPr="00B30B46">
        <w:rPr>
          <w:rFonts w:ascii="Times New Roman" w:hAnsi="Times New Roman"/>
          <w:sz w:val="26"/>
          <w:szCs w:val="26"/>
        </w:rPr>
        <w:t xml:space="preserve"> главны</w:t>
      </w:r>
      <w:r w:rsidR="004B7ABC" w:rsidRPr="00B30B46">
        <w:rPr>
          <w:rFonts w:ascii="Times New Roman" w:hAnsi="Times New Roman"/>
          <w:sz w:val="26"/>
          <w:szCs w:val="26"/>
        </w:rPr>
        <w:t>е</w:t>
      </w:r>
      <w:r w:rsidR="00487E0F" w:rsidRPr="00B30B46">
        <w:rPr>
          <w:rFonts w:ascii="Times New Roman" w:hAnsi="Times New Roman"/>
          <w:sz w:val="26"/>
          <w:szCs w:val="26"/>
        </w:rPr>
        <w:t xml:space="preserve"> распорядител</w:t>
      </w:r>
      <w:r w:rsidR="004B7ABC" w:rsidRPr="00B30B46">
        <w:rPr>
          <w:rFonts w:ascii="Times New Roman" w:hAnsi="Times New Roman"/>
          <w:sz w:val="26"/>
          <w:szCs w:val="26"/>
        </w:rPr>
        <w:t>и</w:t>
      </w:r>
      <w:r w:rsidR="00487E0F" w:rsidRPr="00B30B46">
        <w:rPr>
          <w:rFonts w:ascii="Times New Roman" w:hAnsi="Times New Roman"/>
          <w:sz w:val="26"/>
          <w:szCs w:val="26"/>
        </w:rPr>
        <w:t>.</w:t>
      </w:r>
    </w:p>
    <w:p w:rsidR="00487E0F" w:rsidRPr="00B30B46" w:rsidRDefault="004B7AB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первой группе набрал</w:t>
      </w:r>
      <w:r w:rsidR="00D06FB8">
        <w:rPr>
          <w:rFonts w:ascii="Times New Roman" w:hAnsi="Times New Roman"/>
          <w:sz w:val="26"/>
          <w:szCs w:val="26"/>
        </w:rPr>
        <w:t>и</w:t>
      </w:r>
      <w:r w:rsidR="00487E0F" w:rsidRPr="00B30B46">
        <w:rPr>
          <w:rFonts w:ascii="Times New Roman" w:hAnsi="Times New Roman"/>
          <w:sz w:val="26"/>
          <w:szCs w:val="26"/>
        </w:rPr>
        <w:t xml:space="preserve"> наибольшее количество баллов</w:t>
      </w:r>
      <w:r w:rsidR="00790757" w:rsidRPr="00B30B46">
        <w:rPr>
          <w:rFonts w:ascii="Times New Roman" w:hAnsi="Times New Roman"/>
          <w:sz w:val="26"/>
          <w:szCs w:val="26"/>
        </w:rPr>
        <w:t xml:space="preserve"> </w:t>
      </w:r>
      <w:r w:rsidR="00D06FB8">
        <w:rPr>
          <w:rFonts w:ascii="Times New Roman" w:hAnsi="Times New Roman"/>
          <w:sz w:val="26"/>
          <w:szCs w:val="26"/>
        </w:rPr>
        <w:t>комитет соц</w:t>
      </w:r>
      <w:r w:rsidR="00D06FB8">
        <w:rPr>
          <w:rFonts w:ascii="Times New Roman" w:hAnsi="Times New Roman"/>
          <w:sz w:val="26"/>
          <w:szCs w:val="26"/>
        </w:rPr>
        <w:t>и</w:t>
      </w:r>
      <w:r w:rsidR="00D06FB8">
        <w:rPr>
          <w:rFonts w:ascii="Times New Roman" w:hAnsi="Times New Roman"/>
          <w:sz w:val="26"/>
          <w:szCs w:val="26"/>
        </w:rPr>
        <w:t xml:space="preserve">альной защиты населения города и </w:t>
      </w:r>
      <w:r w:rsidR="00790757" w:rsidRPr="00B30B46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  <w:r w:rsidR="00487E0F" w:rsidRPr="00B30B46">
        <w:rPr>
          <w:rFonts w:ascii="Times New Roman" w:hAnsi="Times New Roman"/>
          <w:sz w:val="26"/>
          <w:szCs w:val="26"/>
        </w:rPr>
        <w:t xml:space="preserve">, наименьшее – </w:t>
      </w:r>
      <w:r w:rsidR="00790757" w:rsidRPr="00B30B46">
        <w:rPr>
          <w:rFonts w:ascii="Times New Roman" w:hAnsi="Times New Roman"/>
          <w:sz w:val="26"/>
          <w:szCs w:val="26"/>
        </w:rPr>
        <w:t>мэрия горо</w:t>
      </w:r>
      <w:r w:rsidR="00D06FB8">
        <w:rPr>
          <w:rFonts w:ascii="Times New Roman" w:hAnsi="Times New Roman"/>
          <w:sz w:val="26"/>
          <w:szCs w:val="26"/>
        </w:rPr>
        <w:t>да</w:t>
      </w:r>
      <w:r w:rsidR="00487E0F" w:rsidRPr="00B30B46">
        <w:rPr>
          <w:rFonts w:ascii="Times New Roman" w:hAnsi="Times New Roman"/>
          <w:sz w:val="26"/>
          <w:szCs w:val="26"/>
        </w:rPr>
        <w:t>.</w:t>
      </w:r>
      <w:r w:rsidR="00C17C10">
        <w:rPr>
          <w:rFonts w:ascii="Times New Roman" w:hAnsi="Times New Roman"/>
          <w:sz w:val="26"/>
          <w:szCs w:val="26"/>
        </w:rPr>
        <w:t xml:space="preserve"> По второй группе все главные распорядители набр</w:t>
      </w:r>
      <w:r w:rsidR="00C17C10">
        <w:rPr>
          <w:rFonts w:ascii="Times New Roman" w:hAnsi="Times New Roman"/>
          <w:sz w:val="26"/>
          <w:szCs w:val="26"/>
        </w:rPr>
        <w:t>а</w:t>
      </w:r>
      <w:r w:rsidR="00C17C10">
        <w:rPr>
          <w:rFonts w:ascii="Times New Roman" w:hAnsi="Times New Roman"/>
          <w:sz w:val="26"/>
          <w:szCs w:val="26"/>
        </w:rPr>
        <w:t>ли максимальное количество баллов, равное 5.</w:t>
      </w:r>
    </w:p>
    <w:p w:rsidR="004B7ABC" w:rsidRPr="00B30B46" w:rsidRDefault="004B7AB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данному направлению улучшили показатели в 201</w:t>
      </w:r>
      <w:r w:rsidR="00D06FB8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D06FB8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E870EF">
        <w:rPr>
          <w:rFonts w:ascii="Times New Roman" w:hAnsi="Times New Roman"/>
          <w:sz w:val="26"/>
          <w:szCs w:val="26"/>
        </w:rPr>
        <w:t xml:space="preserve"> </w:t>
      </w:r>
      <w:r w:rsidR="00D06FB8">
        <w:rPr>
          <w:rFonts w:ascii="Times New Roman" w:hAnsi="Times New Roman"/>
          <w:sz w:val="26"/>
          <w:szCs w:val="26"/>
        </w:rPr>
        <w:t>управление образования мэрии города, управление по делам культ</w:t>
      </w:r>
      <w:r w:rsidR="00D06FB8">
        <w:rPr>
          <w:rFonts w:ascii="Times New Roman" w:hAnsi="Times New Roman"/>
          <w:sz w:val="26"/>
          <w:szCs w:val="26"/>
        </w:rPr>
        <w:t>у</w:t>
      </w:r>
      <w:r w:rsidR="00D06FB8">
        <w:rPr>
          <w:rFonts w:ascii="Times New Roman" w:hAnsi="Times New Roman"/>
          <w:sz w:val="26"/>
          <w:szCs w:val="26"/>
        </w:rPr>
        <w:t>ры мэрии города, комитет социальной защиты населения города.</w:t>
      </w:r>
    </w:p>
    <w:p w:rsidR="0075692C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Р</w:t>
      </w:r>
      <w:proofErr w:type="gramStart"/>
      <w:r w:rsidRPr="00B30B46">
        <w:rPr>
          <w:rFonts w:ascii="Times New Roman" w:hAnsi="Times New Roman"/>
          <w:sz w:val="26"/>
          <w:szCs w:val="26"/>
        </w:rPr>
        <w:t>4</w:t>
      </w:r>
      <w:proofErr w:type="gramEnd"/>
      <w:r w:rsidRPr="00B30B46">
        <w:rPr>
          <w:rFonts w:ascii="Times New Roman" w:hAnsi="Times New Roman"/>
          <w:sz w:val="26"/>
          <w:szCs w:val="26"/>
        </w:rPr>
        <w:t xml:space="preserve">.1. </w:t>
      </w:r>
      <w:r w:rsidR="00A806E3" w:rsidRPr="00B30B46">
        <w:rPr>
          <w:rFonts w:ascii="Times New Roman" w:hAnsi="Times New Roman"/>
          <w:sz w:val="26"/>
          <w:szCs w:val="26"/>
        </w:rPr>
        <w:t>Нарушения, выявленные в ходе проведения внешних контрольных м</w:t>
      </w:r>
      <w:r w:rsidR="00A806E3" w:rsidRPr="00B30B46">
        <w:rPr>
          <w:rFonts w:ascii="Times New Roman" w:hAnsi="Times New Roman"/>
          <w:sz w:val="26"/>
          <w:szCs w:val="26"/>
        </w:rPr>
        <w:t>е</w:t>
      </w:r>
      <w:r w:rsidR="00A806E3" w:rsidRPr="00B30B46">
        <w:rPr>
          <w:rFonts w:ascii="Times New Roman" w:hAnsi="Times New Roman"/>
          <w:sz w:val="26"/>
          <w:szCs w:val="26"/>
        </w:rPr>
        <w:t>роприятий в отчетном периоде</w:t>
      </w:r>
      <w:r w:rsidR="0075692C" w:rsidRPr="00B30B46">
        <w:rPr>
          <w:rFonts w:ascii="Times New Roman" w:hAnsi="Times New Roman"/>
          <w:sz w:val="26"/>
          <w:szCs w:val="26"/>
        </w:rPr>
        <w:t>.</w:t>
      </w:r>
    </w:p>
    <w:p w:rsidR="00B54AF2" w:rsidRPr="00B30B46" w:rsidRDefault="00B927F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При анализе показателя</w:t>
      </w:r>
      <w:r w:rsidR="00E870EF">
        <w:rPr>
          <w:rFonts w:ascii="Times New Roman" w:hAnsi="Times New Roman"/>
          <w:sz w:val="26"/>
          <w:szCs w:val="26"/>
        </w:rPr>
        <w:t xml:space="preserve"> </w:t>
      </w:r>
      <w:r w:rsidR="0057581E" w:rsidRPr="00B30B46">
        <w:rPr>
          <w:rFonts w:ascii="Times New Roman" w:hAnsi="Times New Roman"/>
          <w:sz w:val="26"/>
          <w:szCs w:val="26"/>
        </w:rPr>
        <w:t>н</w:t>
      </w:r>
      <w:r w:rsidR="00610CAC" w:rsidRPr="00B30B46">
        <w:rPr>
          <w:rFonts w:ascii="Times New Roman" w:hAnsi="Times New Roman"/>
          <w:sz w:val="26"/>
          <w:szCs w:val="26"/>
        </w:rPr>
        <w:t>аличие нарушений, выявленных в ходе провед</w:t>
      </w:r>
      <w:r w:rsidR="00610CAC" w:rsidRPr="00B30B46">
        <w:rPr>
          <w:rFonts w:ascii="Times New Roman" w:hAnsi="Times New Roman"/>
          <w:sz w:val="26"/>
          <w:szCs w:val="26"/>
        </w:rPr>
        <w:t>е</w:t>
      </w:r>
      <w:r w:rsidR="00610CAC" w:rsidRPr="00B30B46">
        <w:rPr>
          <w:rFonts w:ascii="Times New Roman" w:hAnsi="Times New Roman"/>
          <w:sz w:val="26"/>
          <w:szCs w:val="26"/>
        </w:rPr>
        <w:t>ния внешних контрольных мероприятий, явля</w:t>
      </w:r>
      <w:r w:rsidR="00424CDE" w:rsidRPr="00B30B46">
        <w:rPr>
          <w:rFonts w:ascii="Times New Roman" w:hAnsi="Times New Roman"/>
          <w:sz w:val="26"/>
          <w:szCs w:val="26"/>
        </w:rPr>
        <w:t xml:space="preserve">лось </w:t>
      </w:r>
      <w:r w:rsidR="00610CAC" w:rsidRPr="00B30B46">
        <w:rPr>
          <w:rFonts w:ascii="Times New Roman" w:hAnsi="Times New Roman"/>
          <w:sz w:val="26"/>
          <w:szCs w:val="26"/>
        </w:rPr>
        <w:t>показателем низкого качества финансового менеджмента. Целевым ориентиром главного распорядителя являе</w:t>
      </w:r>
      <w:r w:rsidR="00610CAC" w:rsidRPr="00B30B46">
        <w:rPr>
          <w:rFonts w:ascii="Times New Roman" w:hAnsi="Times New Roman"/>
          <w:sz w:val="26"/>
          <w:szCs w:val="26"/>
        </w:rPr>
        <w:t>т</w:t>
      </w:r>
      <w:r w:rsidR="00610CAC" w:rsidRPr="00B30B46">
        <w:rPr>
          <w:rFonts w:ascii="Times New Roman" w:hAnsi="Times New Roman"/>
          <w:sz w:val="26"/>
          <w:szCs w:val="26"/>
        </w:rPr>
        <w:t xml:space="preserve">ся отсутствие финансовых нарушений, выявленных в ходе проведения </w:t>
      </w:r>
      <w:r w:rsidR="0072193C" w:rsidRPr="00B30B46">
        <w:rPr>
          <w:rFonts w:ascii="Times New Roman" w:hAnsi="Times New Roman"/>
          <w:sz w:val="26"/>
          <w:szCs w:val="26"/>
        </w:rPr>
        <w:t>уполном</w:t>
      </w:r>
      <w:r w:rsidR="0072193C" w:rsidRPr="00B30B46">
        <w:rPr>
          <w:rFonts w:ascii="Times New Roman" w:hAnsi="Times New Roman"/>
          <w:sz w:val="26"/>
          <w:szCs w:val="26"/>
        </w:rPr>
        <w:t>о</w:t>
      </w:r>
      <w:r w:rsidR="0072193C" w:rsidRPr="00B30B46">
        <w:rPr>
          <w:rFonts w:ascii="Times New Roman" w:hAnsi="Times New Roman"/>
          <w:sz w:val="26"/>
          <w:szCs w:val="26"/>
        </w:rPr>
        <w:t xml:space="preserve">ченными органами </w:t>
      </w:r>
      <w:r w:rsidR="00610CAC" w:rsidRPr="00B30B46">
        <w:rPr>
          <w:rFonts w:ascii="Times New Roman" w:hAnsi="Times New Roman"/>
          <w:sz w:val="26"/>
          <w:szCs w:val="26"/>
        </w:rPr>
        <w:t>контрольных мероприятий.</w:t>
      </w:r>
    </w:p>
    <w:p w:rsidR="00735198" w:rsidRPr="00B30B46" w:rsidRDefault="00A27CC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В</w:t>
      </w:r>
      <w:r w:rsidR="0075692C" w:rsidRPr="00B30B46">
        <w:rPr>
          <w:rFonts w:ascii="Times New Roman" w:hAnsi="Times New Roman"/>
          <w:sz w:val="26"/>
          <w:szCs w:val="26"/>
        </w:rPr>
        <w:t xml:space="preserve"> 201</w:t>
      </w:r>
      <w:r w:rsidR="00D06FB8">
        <w:rPr>
          <w:rFonts w:ascii="Times New Roman" w:hAnsi="Times New Roman"/>
          <w:sz w:val="26"/>
          <w:szCs w:val="26"/>
        </w:rPr>
        <w:t>4</w:t>
      </w:r>
      <w:r w:rsidR="0075692C" w:rsidRPr="00B30B46">
        <w:rPr>
          <w:rFonts w:ascii="Times New Roman" w:hAnsi="Times New Roman"/>
          <w:sz w:val="26"/>
          <w:szCs w:val="26"/>
        </w:rPr>
        <w:t xml:space="preserve"> год</w:t>
      </w:r>
      <w:r w:rsidRPr="00B30B46">
        <w:rPr>
          <w:rFonts w:ascii="Times New Roman" w:hAnsi="Times New Roman"/>
          <w:sz w:val="26"/>
          <w:szCs w:val="26"/>
        </w:rPr>
        <w:t>у</w:t>
      </w:r>
      <w:r w:rsidR="0075692C" w:rsidRPr="00B30B46">
        <w:rPr>
          <w:rFonts w:ascii="Times New Roman" w:hAnsi="Times New Roman"/>
          <w:sz w:val="26"/>
          <w:szCs w:val="26"/>
        </w:rPr>
        <w:t xml:space="preserve"> нарушения, выявленные в ходе проведения внешних контрол</w:t>
      </w:r>
      <w:r w:rsidR="0075692C" w:rsidRPr="00B30B46">
        <w:rPr>
          <w:rFonts w:ascii="Times New Roman" w:hAnsi="Times New Roman"/>
          <w:sz w:val="26"/>
          <w:szCs w:val="26"/>
        </w:rPr>
        <w:t>ь</w:t>
      </w:r>
      <w:r w:rsidR="0075692C" w:rsidRPr="00B30B46">
        <w:rPr>
          <w:rFonts w:ascii="Times New Roman" w:hAnsi="Times New Roman"/>
          <w:sz w:val="26"/>
          <w:szCs w:val="26"/>
        </w:rPr>
        <w:t>ных мероприятий в отчетном периоде</w:t>
      </w:r>
      <w:r w:rsidR="00735198" w:rsidRPr="00B30B46">
        <w:rPr>
          <w:rFonts w:ascii="Times New Roman" w:hAnsi="Times New Roman"/>
          <w:sz w:val="26"/>
          <w:szCs w:val="26"/>
        </w:rPr>
        <w:t xml:space="preserve">, отсутствовали у </w:t>
      </w:r>
      <w:r w:rsidR="00D34D12">
        <w:rPr>
          <w:rFonts w:ascii="Times New Roman" w:hAnsi="Times New Roman"/>
          <w:sz w:val="26"/>
          <w:szCs w:val="26"/>
        </w:rPr>
        <w:t>5</w:t>
      </w:r>
      <w:r w:rsidR="00735198" w:rsidRPr="00B30B46">
        <w:rPr>
          <w:rFonts w:ascii="Times New Roman" w:hAnsi="Times New Roman"/>
          <w:sz w:val="26"/>
          <w:szCs w:val="26"/>
        </w:rPr>
        <w:t xml:space="preserve"> главных распорядителей второй группы (</w:t>
      </w:r>
      <w:r w:rsidR="00D34D12">
        <w:rPr>
          <w:rFonts w:ascii="Times New Roman" w:hAnsi="Times New Roman"/>
          <w:sz w:val="26"/>
          <w:szCs w:val="26"/>
        </w:rPr>
        <w:t>Череповецкая городская Дума, управление архитектуры и град</w:t>
      </w:r>
      <w:r w:rsidR="00D34D12">
        <w:rPr>
          <w:rFonts w:ascii="Times New Roman" w:hAnsi="Times New Roman"/>
          <w:sz w:val="26"/>
          <w:szCs w:val="26"/>
        </w:rPr>
        <w:t>о</w:t>
      </w:r>
      <w:r w:rsidR="00D34D12">
        <w:rPr>
          <w:rFonts w:ascii="Times New Roman" w:hAnsi="Times New Roman"/>
          <w:sz w:val="26"/>
          <w:szCs w:val="26"/>
        </w:rPr>
        <w:t>строительства мэрии города, финансовое управление мэрии города, контрольно-счетная палата города Череповца, комитет по контролю в сфере благоустройства и охраны окружающей среды города</w:t>
      </w:r>
      <w:r w:rsidR="00735198" w:rsidRPr="00B30B46">
        <w:rPr>
          <w:rFonts w:ascii="Times New Roman" w:hAnsi="Times New Roman"/>
          <w:sz w:val="26"/>
          <w:szCs w:val="26"/>
        </w:rPr>
        <w:t>).</w:t>
      </w:r>
    </w:p>
    <w:p w:rsidR="00242E0E" w:rsidRPr="00B30B46" w:rsidRDefault="00735198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арушени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, выявленны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внешних контрольных мер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приятий, замечания по которым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устранены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установлены у </w:t>
      </w:r>
      <w:r w:rsidR="00184AB3" w:rsidRPr="00B30B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главных расп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84AB3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рядителей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первой группы (</w:t>
      </w:r>
      <w:r w:rsidR="00D34D1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социальной защиты населения города, </w:t>
      </w:r>
      <w:r w:rsidRPr="00B30B46">
        <w:rPr>
          <w:rFonts w:ascii="Times New Roman" w:hAnsi="Times New Roman"/>
          <w:color w:val="000000"/>
          <w:sz w:val="26"/>
          <w:szCs w:val="26"/>
        </w:rPr>
        <w:t>комитет по управлению имуществом города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75692C" w:rsidRPr="00B30B46" w:rsidRDefault="00735198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арушени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, выявленны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 внешних контрольных мер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42E0E" w:rsidRPr="00B30B46">
        <w:rPr>
          <w:rFonts w:ascii="Times New Roman" w:eastAsia="Times New Roman" w:hAnsi="Times New Roman"/>
          <w:sz w:val="26"/>
          <w:szCs w:val="26"/>
          <w:lang w:eastAsia="ru-RU"/>
        </w:rPr>
        <w:t>приятий, замечания по которым</w:t>
      </w:r>
      <w:r w:rsidRPr="00B30B46">
        <w:rPr>
          <w:rFonts w:ascii="Times New Roman" w:hAnsi="Times New Roman"/>
          <w:sz w:val="26"/>
          <w:szCs w:val="26"/>
        </w:rPr>
        <w:t xml:space="preserve"> не устранены,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установлены</w:t>
      </w:r>
      <w:r w:rsidR="00184AB3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E870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4AB3" w:rsidRPr="00B30B46">
        <w:rPr>
          <w:rFonts w:ascii="Times New Roman" w:eastAsia="Times New Roman" w:hAnsi="Times New Roman"/>
          <w:sz w:val="26"/>
          <w:szCs w:val="26"/>
          <w:lang w:eastAsia="ru-RU"/>
        </w:rPr>
        <w:t>остальных главных распорядителей.</w:t>
      </w:r>
    </w:p>
    <w:p w:rsidR="00311F80" w:rsidRPr="00B30B46" w:rsidRDefault="00311F80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 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D34D1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-2013 годах выявлено у </w:t>
      </w:r>
      <w:r w:rsidR="00D34D12">
        <w:rPr>
          <w:rFonts w:ascii="Times New Roman" w:hAnsi="Times New Roman"/>
          <w:sz w:val="26"/>
          <w:szCs w:val="26"/>
        </w:rPr>
        <w:t xml:space="preserve">мэрии города, </w:t>
      </w:r>
      <w:r w:rsidRPr="00B30B46">
        <w:rPr>
          <w:rFonts w:ascii="Times New Roman" w:hAnsi="Times New Roman"/>
          <w:color w:val="000000"/>
          <w:sz w:val="26"/>
          <w:szCs w:val="26"/>
        </w:rPr>
        <w:t>департамента ж</w:t>
      </w:r>
      <w:r w:rsidRPr="00B30B46">
        <w:rPr>
          <w:rFonts w:ascii="Times New Roman" w:hAnsi="Times New Roman"/>
          <w:color w:val="000000"/>
          <w:sz w:val="26"/>
          <w:szCs w:val="26"/>
        </w:rPr>
        <w:t>и</w:t>
      </w:r>
      <w:r w:rsidRPr="00B30B46">
        <w:rPr>
          <w:rFonts w:ascii="Times New Roman" w:hAnsi="Times New Roman"/>
          <w:color w:val="000000"/>
          <w:sz w:val="26"/>
          <w:szCs w:val="26"/>
        </w:rPr>
        <w:t>лищно-коммунального хозяйства мэрии города</w:t>
      </w:r>
      <w:r w:rsidR="00D34D12">
        <w:rPr>
          <w:rFonts w:ascii="Times New Roman" w:hAnsi="Times New Roman"/>
          <w:color w:val="000000"/>
          <w:sz w:val="26"/>
          <w:szCs w:val="26"/>
        </w:rPr>
        <w:t>, управления по делам культуры мэрии города, комитет по физической культуре и спорту мэрии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184AB3" w:rsidRPr="00B30B46" w:rsidRDefault="00184A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 показатель в 201</w:t>
      </w:r>
      <w:r w:rsidR="00D34D1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D34D12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комитет </w:t>
      </w:r>
      <w:r w:rsidR="00D34D12">
        <w:rPr>
          <w:rFonts w:ascii="Times New Roman" w:hAnsi="Times New Roman"/>
          <w:sz w:val="26"/>
          <w:szCs w:val="26"/>
        </w:rPr>
        <w:t>с</w:t>
      </w:r>
      <w:r w:rsidR="00D34D12">
        <w:rPr>
          <w:rFonts w:ascii="Times New Roman" w:hAnsi="Times New Roman"/>
          <w:sz w:val="26"/>
          <w:szCs w:val="26"/>
        </w:rPr>
        <w:t>о</w:t>
      </w:r>
      <w:r w:rsidR="00D34D12">
        <w:rPr>
          <w:rFonts w:ascii="Times New Roman" w:hAnsi="Times New Roman"/>
          <w:sz w:val="26"/>
          <w:szCs w:val="26"/>
        </w:rPr>
        <w:t>циальной защиты населения</w:t>
      </w:r>
      <w:r w:rsidRPr="00B30B46">
        <w:rPr>
          <w:rFonts w:ascii="Times New Roman" w:hAnsi="Times New Roman"/>
          <w:sz w:val="26"/>
          <w:szCs w:val="26"/>
        </w:rPr>
        <w:t xml:space="preserve"> города.</w:t>
      </w:r>
    </w:p>
    <w:p w:rsidR="00184AB3" w:rsidRPr="00B30B46" w:rsidRDefault="00184A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Ухудшил</w:t>
      </w:r>
      <w:r w:rsidR="00D34D12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 xml:space="preserve"> показатель в 201</w:t>
      </w:r>
      <w:r w:rsidR="00D34D1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D34D12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 </w:t>
      </w:r>
      <w:r w:rsidR="00D34D12">
        <w:rPr>
          <w:rFonts w:ascii="Times New Roman" w:hAnsi="Times New Roman"/>
          <w:sz w:val="26"/>
          <w:szCs w:val="26"/>
        </w:rPr>
        <w:t>управление образования мэрии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Start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Качество внутриотраслевого порядка главного распорядителя по ос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ществлению функций финансового контроля в отношении подведомственных у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A806E3" w:rsidRPr="00B30B46">
        <w:rPr>
          <w:rFonts w:ascii="Times New Roman" w:eastAsia="Times New Roman" w:hAnsi="Times New Roman"/>
          <w:sz w:val="26"/>
          <w:szCs w:val="26"/>
          <w:lang w:eastAsia="ru-RU"/>
        </w:rPr>
        <w:t>реждений</w:t>
      </w:r>
      <w:r w:rsidR="0075692C" w:rsidRPr="00B30B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0CAC" w:rsidRPr="00B30B46" w:rsidRDefault="00610CAC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Целевым ориентиром главного распорядителя является наличие внутрио</w:t>
      </w:r>
      <w:r w:rsidRPr="00B30B46">
        <w:rPr>
          <w:rFonts w:ascii="Times New Roman" w:hAnsi="Times New Roman"/>
          <w:sz w:val="26"/>
          <w:szCs w:val="26"/>
        </w:rPr>
        <w:t>т</w:t>
      </w:r>
      <w:r w:rsidRPr="00B30B46">
        <w:rPr>
          <w:rFonts w:ascii="Times New Roman" w:hAnsi="Times New Roman"/>
          <w:sz w:val="26"/>
          <w:szCs w:val="26"/>
        </w:rPr>
        <w:t>раслевого порядка главного распорядителя по осуществлению функций финанс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>вого контроля, соответствующего требованиям</w:t>
      </w:r>
      <w:r w:rsidR="00E35DCF" w:rsidRPr="00B30B46">
        <w:rPr>
          <w:rFonts w:ascii="Times New Roman" w:hAnsi="Times New Roman"/>
          <w:sz w:val="26"/>
          <w:szCs w:val="26"/>
        </w:rPr>
        <w:t>:</w:t>
      </w:r>
    </w:p>
    <w:p w:rsidR="00E35DCF" w:rsidRPr="00B30B46" w:rsidRDefault="00E35DC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1) возложение обязанностей по организации ведомственного финансового контроля;</w:t>
      </w:r>
    </w:p>
    <w:p w:rsidR="00E35DCF" w:rsidRPr="00B30B46" w:rsidRDefault="00E35DCF" w:rsidP="00367FF6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2) наличие детализации форм финансового контроля;</w:t>
      </w:r>
    </w:p>
    <w:p w:rsidR="00E35DCF" w:rsidRPr="00B30B46" w:rsidRDefault="00E35DCF" w:rsidP="00367FF6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3) отражение направлений проверок в рамках совместных ревизий и тем</w:t>
      </w: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тических проверок;</w:t>
      </w:r>
    </w:p>
    <w:p w:rsidR="00C73ADB" w:rsidRPr="00B30B46" w:rsidRDefault="00E35DCF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4) наличие процедур и порядка осуществления ведомственного финансов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>го контроля.</w:t>
      </w:r>
    </w:p>
    <w:p w:rsidR="008451FF" w:rsidRDefault="00E35DCF" w:rsidP="008451FF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Установлено, что внутриотраслевые порядки соответствуют всем требов</w:t>
      </w: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ниям</w:t>
      </w:r>
      <w:r w:rsidR="0072193C"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 </w:t>
      </w:r>
      <w:r w:rsidR="00D23140"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 </w:t>
      </w:r>
      <w:r w:rsidR="0072193C"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главных распорядителей</w:t>
      </w:r>
      <w:r w:rsidR="008451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первой группы.</w:t>
      </w:r>
    </w:p>
    <w:p w:rsidR="00B54AF2" w:rsidRPr="00C17C10" w:rsidRDefault="00B54AF2" w:rsidP="00C17C10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30B46">
        <w:rPr>
          <w:rFonts w:ascii="Times New Roman" w:hAnsi="Times New Roman" w:cs="Times New Roman"/>
          <w:sz w:val="26"/>
          <w:szCs w:val="26"/>
          <w:lang w:eastAsia="en-US"/>
        </w:rPr>
        <w:t>Р</w:t>
      </w:r>
      <w:proofErr w:type="gramStart"/>
      <w:r w:rsidRPr="00B30B46">
        <w:rPr>
          <w:rFonts w:ascii="Times New Roman" w:hAnsi="Times New Roman" w:cs="Times New Roman"/>
          <w:sz w:val="26"/>
          <w:szCs w:val="26"/>
          <w:lang w:eastAsia="en-US"/>
        </w:rPr>
        <w:t>4</w:t>
      </w:r>
      <w:proofErr w:type="gramEnd"/>
      <w:r w:rsidRPr="00B30B46">
        <w:rPr>
          <w:rFonts w:ascii="Times New Roman" w:hAnsi="Times New Roman" w:cs="Times New Roman"/>
          <w:sz w:val="26"/>
          <w:szCs w:val="26"/>
          <w:lang w:eastAsia="en-US"/>
        </w:rPr>
        <w:t xml:space="preserve">.3. </w:t>
      </w:r>
      <w:proofErr w:type="gramStart"/>
      <w:r w:rsidR="00A806E3" w:rsidRPr="00B30B46">
        <w:rPr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A806E3" w:rsidRPr="00B30B46">
        <w:rPr>
          <w:rFonts w:ascii="Times New Roman" w:hAnsi="Times New Roman" w:cs="Times New Roman"/>
          <w:sz w:val="26"/>
          <w:szCs w:val="26"/>
          <w:lang w:eastAsia="en-US"/>
        </w:rPr>
        <w:t xml:space="preserve"> размещением информации о деятельности подведомс</w:t>
      </w:r>
      <w:r w:rsidR="00A806E3" w:rsidRPr="00B30B46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="00A806E3" w:rsidRPr="00B30B46">
        <w:rPr>
          <w:rFonts w:ascii="Times New Roman" w:hAnsi="Times New Roman" w:cs="Times New Roman"/>
          <w:sz w:val="26"/>
          <w:szCs w:val="26"/>
          <w:lang w:eastAsia="en-US"/>
        </w:rPr>
        <w:t xml:space="preserve">венных учреждений на официальном сайте </w:t>
      </w:r>
      <w:r w:rsidR="00C17C10" w:rsidRPr="00C17C10">
        <w:rPr>
          <w:rFonts w:ascii="Times New Roman" w:hAnsi="Times New Roman" w:cs="Times New Roman"/>
          <w:sz w:val="26"/>
          <w:szCs w:val="26"/>
          <w:lang w:eastAsia="en-US"/>
        </w:rPr>
        <w:t xml:space="preserve">Российской Федерации </w:t>
      </w:r>
      <w:proofErr w:type="spellStart"/>
      <w:r w:rsidR="00A806E3" w:rsidRPr="00B30B46">
        <w:rPr>
          <w:rFonts w:ascii="Times New Roman" w:hAnsi="Times New Roman" w:cs="Times New Roman"/>
          <w:sz w:val="26"/>
          <w:szCs w:val="26"/>
          <w:lang w:eastAsia="en-US"/>
        </w:rPr>
        <w:t>www.bus.gov.ru</w:t>
      </w:r>
      <w:proofErr w:type="spellEnd"/>
      <w:r w:rsidR="0075692C" w:rsidRPr="00B30B4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610CAC" w:rsidRPr="00B30B46" w:rsidRDefault="00610CAC" w:rsidP="00311F80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B46">
        <w:rPr>
          <w:rFonts w:ascii="Times New Roman" w:eastAsia="Calibri" w:hAnsi="Times New Roman" w:cs="Times New Roman"/>
          <w:sz w:val="26"/>
          <w:szCs w:val="26"/>
          <w:lang w:eastAsia="en-US"/>
        </w:rPr>
        <w:t>Значение показателя характеризует полноту размещения информации о деятельности подведомственных</w:t>
      </w:r>
      <w:r w:rsidRPr="00B30B46">
        <w:rPr>
          <w:rFonts w:ascii="Times New Roman" w:hAnsi="Times New Roman" w:cs="Times New Roman"/>
          <w:sz w:val="26"/>
          <w:szCs w:val="26"/>
        </w:rPr>
        <w:t xml:space="preserve"> учреждений на официальном сайте </w:t>
      </w:r>
      <w:proofErr w:type="spellStart"/>
      <w:r w:rsidRPr="00B30B46">
        <w:rPr>
          <w:rFonts w:ascii="Times New Roman" w:hAnsi="Times New Roman" w:cs="Times New Roman"/>
          <w:sz w:val="26"/>
          <w:szCs w:val="26"/>
        </w:rPr>
        <w:t>www.bus.gov.ru</w:t>
      </w:r>
      <w:proofErr w:type="spellEnd"/>
      <w:r w:rsidRPr="00B30B46">
        <w:rPr>
          <w:rFonts w:ascii="Times New Roman" w:hAnsi="Times New Roman" w:cs="Times New Roman"/>
          <w:sz w:val="26"/>
          <w:szCs w:val="26"/>
        </w:rPr>
        <w:t>. Целевой ориентир показателя 100%.</w:t>
      </w:r>
    </w:p>
    <w:p w:rsidR="00311F80" w:rsidRPr="00B30B46" w:rsidRDefault="00E35DCF" w:rsidP="00D34D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Установлено, что </w:t>
      </w:r>
      <w:r w:rsidR="00D34D12">
        <w:rPr>
          <w:rFonts w:ascii="Times New Roman" w:hAnsi="Times New Roman"/>
          <w:sz w:val="26"/>
          <w:szCs w:val="26"/>
        </w:rPr>
        <w:t xml:space="preserve">подведомственные учреждения </w:t>
      </w:r>
      <w:r w:rsidR="00494980" w:rsidRPr="00B30B46">
        <w:rPr>
          <w:rFonts w:ascii="Times New Roman" w:hAnsi="Times New Roman"/>
          <w:sz w:val="26"/>
          <w:szCs w:val="26"/>
        </w:rPr>
        <w:t xml:space="preserve">в полном объеме </w:t>
      </w:r>
      <w:proofErr w:type="gramStart"/>
      <w:r w:rsidR="00494980" w:rsidRPr="00B30B46">
        <w:rPr>
          <w:rFonts w:ascii="Times New Roman" w:hAnsi="Times New Roman"/>
          <w:sz w:val="26"/>
          <w:szCs w:val="26"/>
        </w:rPr>
        <w:t>разме</w:t>
      </w:r>
      <w:r w:rsidR="00494980" w:rsidRPr="00B30B46">
        <w:rPr>
          <w:rFonts w:ascii="Times New Roman" w:hAnsi="Times New Roman"/>
          <w:sz w:val="26"/>
          <w:szCs w:val="26"/>
        </w:rPr>
        <w:t>с</w:t>
      </w:r>
      <w:r w:rsidR="00494980" w:rsidRPr="00B30B46">
        <w:rPr>
          <w:rFonts w:ascii="Times New Roman" w:hAnsi="Times New Roman"/>
          <w:sz w:val="26"/>
          <w:szCs w:val="26"/>
        </w:rPr>
        <w:t>тили информацию</w:t>
      </w:r>
      <w:proofErr w:type="gramEnd"/>
      <w:r w:rsidR="00494980" w:rsidRPr="00B30B46">
        <w:rPr>
          <w:rFonts w:ascii="Times New Roman" w:hAnsi="Times New Roman"/>
          <w:sz w:val="26"/>
          <w:szCs w:val="26"/>
        </w:rPr>
        <w:t xml:space="preserve"> о своей деятельности на официальном сайте </w:t>
      </w:r>
      <w:proofErr w:type="spellStart"/>
      <w:r w:rsidR="00494980" w:rsidRPr="00B30B46">
        <w:rPr>
          <w:rFonts w:ascii="Times New Roman" w:hAnsi="Times New Roman"/>
          <w:sz w:val="26"/>
          <w:szCs w:val="26"/>
        </w:rPr>
        <w:t>www.bus.gov.ru</w:t>
      </w:r>
      <w:proofErr w:type="spellEnd"/>
      <w:r w:rsidR="00494980" w:rsidRPr="00B30B46">
        <w:rPr>
          <w:rFonts w:ascii="Times New Roman" w:hAnsi="Times New Roman"/>
          <w:sz w:val="26"/>
          <w:szCs w:val="26"/>
        </w:rPr>
        <w:t xml:space="preserve">, </w:t>
      </w:r>
      <w:r w:rsidR="00D34D12">
        <w:rPr>
          <w:rFonts w:ascii="Times New Roman" w:hAnsi="Times New Roman"/>
          <w:sz w:val="26"/>
          <w:szCs w:val="26"/>
        </w:rPr>
        <w:t>в результате главные распорядители получили максимальную оценку, равную 5 баллам.</w:t>
      </w:r>
    </w:p>
    <w:p w:rsidR="00494980" w:rsidRPr="00B30B46" w:rsidRDefault="00494980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</w:t>
      </w:r>
      <w:r w:rsidR="00D34D12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 xml:space="preserve"> показатель в 201</w:t>
      </w:r>
      <w:r w:rsidR="00D34D12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D34D12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C619AF">
        <w:rPr>
          <w:rFonts w:ascii="Times New Roman" w:hAnsi="Times New Roman"/>
          <w:sz w:val="26"/>
          <w:szCs w:val="26"/>
        </w:rPr>
        <w:t xml:space="preserve"> управление образования мэрии </w:t>
      </w:r>
      <w:r w:rsidRPr="00B30B46">
        <w:rPr>
          <w:rFonts w:ascii="Times New Roman" w:hAnsi="Times New Roman"/>
          <w:sz w:val="26"/>
          <w:szCs w:val="26"/>
        </w:rPr>
        <w:t>горо</w:t>
      </w:r>
      <w:r w:rsidR="00C619AF">
        <w:rPr>
          <w:rFonts w:ascii="Times New Roman" w:hAnsi="Times New Roman"/>
          <w:sz w:val="26"/>
          <w:szCs w:val="26"/>
        </w:rPr>
        <w:t>да, управление по делам культуры мэрии города.</w:t>
      </w:r>
    </w:p>
    <w:p w:rsidR="002F3EC8" w:rsidRDefault="00B54AF2" w:rsidP="002F3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В рамках направления </w:t>
      </w:r>
      <w:r w:rsidRPr="00B30B46">
        <w:rPr>
          <w:rFonts w:ascii="Times New Roman" w:hAnsi="Times New Roman"/>
          <w:b/>
          <w:sz w:val="26"/>
          <w:szCs w:val="26"/>
        </w:rPr>
        <w:t>«5. Исполнение судебных актов»</w:t>
      </w:r>
      <w:r w:rsidRPr="00B30B46">
        <w:rPr>
          <w:rFonts w:ascii="Times New Roman" w:hAnsi="Times New Roman"/>
          <w:sz w:val="26"/>
          <w:szCs w:val="26"/>
        </w:rPr>
        <w:t xml:space="preserve"> рассчитывались показатели, позволяющие оценить деятельность главных распорядителей по и</w:t>
      </w:r>
      <w:r w:rsidRPr="00B30B46">
        <w:rPr>
          <w:rFonts w:ascii="Times New Roman" w:hAnsi="Times New Roman"/>
          <w:sz w:val="26"/>
          <w:szCs w:val="26"/>
        </w:rPr>
        <w:t>с</w:t>
      </w:r>
      <w:r w:rsidRPr="00B30B46">
        <w:rPr>
          <w:rFonts w:ascii="Times New Roman" w:hAnsi="Times New Roman"/>
          <w:sz w:val="26"/>
          <w:szCs w:val="26"/>
        </w:rPr>
        <w:t>полнению судебных актов, предусматривающих обращение взыскания на средства бюджета города и средства муниципальных учреждений.</w:t>
      </w:r>
    </w:p>
    <w:p w:rsidR="002F3EC8" w:rsidRPr="002F3EC8" w:rsidRDefault="002F3EC8" w:rsidP="002F3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3EC8">
        <w:rPr>
          <w:rFonts w:ascii="Times New Roman" w:hAnsi="Times New Roman"/>
          <w:sz w:val="26"/>
          <w:szCs w:val="26"/>
        </w:rPr>
        <w:t>Повышению качества финансового менеджмента по направлению «Испо</w:t>
      </w:r>
      <w:r w:rsidRPr="002F3EC8">
        <w:rPr>
          <w:rFonts w:ascii="Times New Roman" w:hAnsi="Times New Roman"/>
          <w:sz w:val="26"/>
          <w:szCs w:val="26"/>
        </w:rPr>
        <w:t>л</w:t>
      </w:r>
      <w:r w:rsidRPr="002F3EC8">
        <w:rPr>
          <w:rFonts w:ascii="Times New Roman" w:hAnsi="Times New Roman"/>
          <w:sz w:val="26"/>
          <w:szCs w:val="26"/>
        </w:rPr>
        <w:t>нение судебных актов» способствует минимизация незапланированных расходов, направляемых на взыскание заявленных иско</w:t>
      </w:r>
      <w:r>
        <w:rPr>
          <w:rFonts w:ascii="Times New Roman" w:hAnsi="Times New Roman"/>
          <w:sz w:val="26"/>
          <w:szCs w:val="26"/>
        </w:rPr>
        <w:t>вых требований.</w:t>
      </w:r>
    </w:p>
    <w:p w:rsidR="00643B1C" w:rsidRPr="00B30B46" w:rsidRDefault="009167B3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Максимально возмо</w:t>
      </w:r>
      <w:r w:rsidR="00834831" w:rsidRPr="00B30B46">
        <w:rPr>
          <w:rFonts w:ascii="Times New Roman" w:hAnsi="Times New Roman"/>
          <w:sz w:val="26"/>
          <w:szCs w:val="26"/>
        </w:rPr>
        <w:t>жное количество баллов по обеим</w:t>
      </w:r>
      <w:r w:rsidRPr="00B30B46">
        <w:rPr>
          <w:rFonts w:ascii="Times New Roman" w:hAnsi="Times New Roman"/>
          <w:sz w:val="26"/>
          <w:szCs w:val="26"/>
        </w:rPr>
        <w:t xml:space="preserve"> группам главных распорядителей 1</w:t>
      </w:r>
      <w:r w:rsidR="00C619AF">
        <w:rPr>
          <w:rFonts w:ascii="Times New Roman" w:hAnsi="Times New Roman"/>
          <w:sz w:val="26"/>
          <w:szCs w:val="26"/>
        </w:rPr>
        <w:t>5</w:t>
      </w:r>
      <w:r w:rsidRPr="00B30B46">
        <w:rPr>
          <w:rFonts w:ascii="Times New Roman" w:hAnsi="Times New Roman"/>
          <w:sz w:val="26"/>
          <w:szCs w:val="26"/>
        </w:rPr>
        <w:t xml:space="preserve"> баллов, которое </w:t>
      </w:r>
      <w:r w:rsidR="00B54AF2" w:rsidRPr="00B30B46">
        <w:rPr>
          <w:rFonts w:ascii="Times New Roman" w:hAnsi="Times New Roman"/>
          <w:sz w:val="26"/>
          <w:szCs w:val="26"/>
        </w:rPr>
        <w:t>набрал</w:t>
      </w:r>
      <w:r w:rsidRPr="00B30B46">
        <w:rPr>
          <w:rFonts w:ascii="Times New Roman" w:hAnsi="Times New Roman"/>
          <w:sz w:val="26"/>
          <w:szCs w:val="26"/>
        </w:rPr>
        <w:t>и</w:t>
      </w:r>
      <w:r w:rsidR="00B54AF2" w:rsidRPr="00B30B46">
        <w:rPr>
          <w:rFonts w:ascii="Times New Roman" w:hAnsi="Times New Roman"/>
          <w:sz w:val="26"/>
          <w:szCs w:val="26"/>
        </w:rPr>
        <w:t xml:space="preserve"> </w:t>
      </w:r>
      <w:r w:rsidR="00C619AF">
        <w:rPr>
          <w:rFonts w:ascii="Times New Roman" w:hAnsi="Times New Roman"/>
          <w:sz w:val="26"/>
          <w:szCs w:val="26"/>
        </w:rPr>
        <w:t>5</w:t>
      </w:r>
      <w:r w:rsidR="00B54AF2" w:rsidRPr="00B30B46">
        <w:rPr>
          <w:rFonts w:ascii="Times New Roman" w:hAnsi="Times New Roman"/>
          <w:sz w:val="26"/>
          <w:szCs w:val="26"/>
        </w:rPr>
        <w:t xml:space="preserve"> главных распорядителей, в том чи</w:t>
      </w:r>
      <w:r w:rsidR="00B54AF2" w:rsidRPr="00B30B46">
        <w:rPr>
          <w:rFonts w:ascii="Times New Roman" w:hAnsi="Times New Roman"/>
          <w:sz w:val="26"/>
          <w:szCs w:val="26"/>
        </w:rPr>
        <w:t>с</w:t>
      </w:r>
      <w:r w:rsidR="00C619AF">
        <w:rPr>
          <w:rFonts w:ascii="Times New Roman" w:hAnsi="Times New Roman"/>
          <w:sz w:val="26"/>
          <w:szCs w:val="26"/>
        </w:rPr>
        <w:t>ле:</w:t>
      </w:r>
      <w:r w:rsidR="00460371">
        <w:rPr>
          <w:rFonts w:ascii="Times New Roman" w:hAnsi="Times New Roman"/>
          <w:sz w:val="26"/>
          <w:szCs w:val="26"/>
        </w:rPr>
        <w:t xml:space="preserve"> </w:t>
      </w:r>
      <w:r w:rsidR="00643B1C" w:rsidRPr="00B30B46">
        <w:rPr>
          <w:rFonts w:ascii="Times New Roman" w:hAnsi="Times New Roman"/>
          <w:sz w:val="26"/>
          <w:szCs w:val="26"/>
        </w:rPr>
        <w:t xml:space="preserve">Череповецкая городская Дума, </w:t>
      </w:r>
      <w:r w:rsidR="00C619AF">
        <w:rPr>
          <w:rFonts w:ascii="Times New Roman" w:hAnsi="Times New Roman"/>
          <w:sz w:val="26"/>
          <w:szCs w:val="26"/>
        </w:rPr>
        <w:t xml:space="preserve">управление архитектуры и градостроительства мэрии города, </w:t>
      </w:r>
      <w:r w:rsidR="00643B1C" w:rsidRPr="00B30B46">
        <w:rPr>
          <w:rFonts w:ascii="Times New Roman" w:hAnsi="Times New Roman"/>
          <w:sz w:val="26"/>
          <w:szCs w:val="26"/>
        </w:rPr>
        <w:t xml:space="preserve">финансовое управление мэрии города, </w:t>
      </w:r>
      <w:r w:rsidR="00C619AF">
        <w:rPr>
          <w:rFonts w:ascii="Times New Roman" w:hAnsi="Times New Roman"/>
          <w:sz w:val="26"/>
          <w:szCs w:val="26"/>
        </w:rPr>
        <w:t>контрольно-счетная палата города Череповца, комитет по контролю в сфере благоустройства и охраны окр</w:t>
      </w:r>
      <w:r w:rsidR="00C619AF">
        <w:rPr>
          <w:rFonts w:ascii="Times New Roman" w:hAnsi="Times New Roman"/>
          <w:sz w:val="26"/>
          <w:szCs w:val="26"/>
        </w:rPr>
        <w:t>у</w:t>
      </w:r>
      <w:r w:rsidR="00C619AF">
        <w:rPr>
          <w:rFonts w:ascii="Times New Roman" w:hAnsi="Times New Roman"/>
          <w:sz w:val="26"/>
          <w:szCs w:val="26"/>
        </w:rPr>
        <w:t>жающей среды города</w:t>
      </w:r>
      <w:r w:rsidR="00643B1C" w:rsidRPr="00B30B46">
        <w:rPr>
          <w:rFonts w:ascii="Times New Roman" w:hAnsi="Times New Roman"/>
          <w:sz w:val="26"/>
          <w:szCs w:val="26"/>
        </w:rPr>
        <w:t>).</w:t>
      </w:r>
    </w:p>
    <w:p w:rsidR="008B4AC0" w:rsidRDefault="004B7AB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данному направлению улучшили показатели в 201</w:t>
      </w:r>
      <w:r w:rsidR="00C619AF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C619AF">
        <w:rPr>
          <w:rFonts w:ascii="Times New Roman" w:hAnsi="Times New Roman"/>
          <w:sz w:val="26"/>
          <w:szCs w:val="26"/>
        </w:rPr>
        <w:t>3</w:t>
      </w:r>
      <w:r w:rsidRPr="00B30B46">
        <w:rPr>
          <w:rFonts w:ascii="Times New Roman" w:hAnsi="Times New Roman"/>
          <w:sz w:val="26"/>
          <w:szCs w:val="26"/>
        </w:rPr>
        <w:t xml:space="preserve"> годом –</w:t>
      </w:r>
      <w:r w:rsidR="00460371">
        <w:rPr>
          <w:rFonts w:ascii="Times New Roman" w:hAnsi="Times New Roman"/>
          <w:sz w:val="26"/>
          <w:szCs w:val="26"/>
        </w:rPr>
        <w:t xml:space="preserve"> </w:t>
      </w:r>
      <w:r w:rsidR="00C619AF"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</w:t>
      </w:r>
      <w:r w:rsidR="008B4AC0">
        <w:rPr>
          <w:rFonts w:ascii="Times New Roman" w:hAnsi="Times New Roman"/>
          <w:sz w:val="26"/>
          <w:szCs w:val="26"/>
        </w:rPr>
        <w:t>; уху</w:t>
      </w:r>
      <w:r w:rsidR="008B4AC0">
        <w:rPr>
          <w:rFonts w:ascii="Times New Roman" w:hAnsi="Times New Roman"/>
          <w:sz w:val="26"/>
          <w:szCs w:val="26"/>
        </w:rPr>
        <w:t>д</w:t>
      </w:r>
      <w:r w:rsidR="008B4AC0">
        <w:rPr>
          <w:rFonts w:ascii="Times New Roman" w:hAnsi="Times New Roman"/>
          <w:sz w:val="26"/>
          <w:szCs w:val="26"/>
        </w:rPr>
        <w:t>шили – управление образования мэрии города, управление по делам культуры м</w:t>
      </w:r>
      <w:r w:rsidR="008B4AC0">
        <w:rPr>
          <w:rFonts w:ascii="Times New Roman" w:hAnsi="Times New Roman"/>
          <w:sz w:val="26"/>
          <w:szCs w:val="26"/>
        </w:rPr>
        <w:t>э</w:t>
      </w:r>
      <w:r w:rsidR="008B4AC0">
        <w:rPr>
          <w:rFonts w:ascii="Times New Roman" w:hAnsi="Times New Roman"/>
          <w:sz w:val="26"/>
          <w:szCs w:val="26"/>
        </w:rPr>
        <w:t>рии города, комитет социальной защиты населения города.</w:t>
      </w:r>
    </w:p>
    <w:p w:rsidR="00834831" w:rsidRPr="00B30B46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Р5.1. 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исковых требований, определенных судом к взысканию по судебным актам, вступившим в законную силу, </w:t>
      </w:r>
      <w:r w:rsidR="008B4AC0">
        <w:rPr>
          <w:rFonts w:ascii="Times New Roman" w:eastAsia="Times New Roman" w:hAnsi="Times New Roman"/>
          <w:sz w:val="26"/>
          <w:szCs w:val="26"/>
          <w:lang w:eastAsia="ru-RU"/>
        </w:rPr>
        <w:t>а также решений налоговых орг</w:t>
      </w:r>
      <w:r w:rsidR="008B4AC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B4AC0">
        <w:rPr>
          <w:rFonts w:ascii="Times New Roman" w:eastAsia="Times New Roman" w:hAnsi="Times New Roman"/>
          <w:sz w:val="26"/>
          <w:szCs w:val="26"/>
          <w:lang w:eastAsia="ru-RU"/>
        </w:rPr>
        <w:t xml:space="preserve">нов, 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по основной деятельности главного распорядителя и подведомственных у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реждений.</w:t>
      </w:r>
    </w:p>
    <w:p w:rsidR="00B54AF2" w:rsidRPr="00B30B46" w:rsidRDefault="00480EC5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0B46">
        <w:rPr>
          <w:rFonts w:ascii="Times New Roman" w:hAnsi="Times New Roman"/>
          <w:sz w:val="26"/>
          <w:szCs w:val="26"/>
        </w:rPr>
        <w:t xml:space="preserve">При анализе показателя </w:t>
      </w:r>
      <w:r w:rsidR="00B54AF2" w:rsidRPr="00B30B46">
        <w:rPr>
          <w:rFonts w:ascii="Times New Roman" w:hAnsi="Times New Roman"/>
          <w:sz w:val="26"/>
          <w:szCs w:val="26"/>
        </w:rPr>
        <w:t xml:space="preserve">положительно оценивалось отсутствие исковых требований, определенных судом к взысканию по судебным актам, вступившим в законную силу в отчетном финансовом году, </w:t>
      </w:r>
      <w:r w:rsidR="008B4AC0">
        <w:rPr>
          <w:rFonts w:ascii="Times New Roman" w:hAnsi="Times New Roman"/>
          <w:sz w:val="26"/>
          <w:szCs w:val="26"/>
        </w:rPr>
        <w:t xml:space="preserve">а также решений налоговых органов, </w:t>
      </w:r>
      <w:r w:rsidR="00B54AF2" w:rsidRPr="00B30B46">
        <w:rPr>
          <w:rFonts w:ascii="Times New Roman" w:hAnsi="Times New Roman"/>
          <w:sz w:val="26"/>
          <w:szCs w:val="26"/>
        </w:rPr>
        <w:t>по основной деятельности главного распорядителя и подведомственных учрежд</w:t>
      </w:r>
      <w:r w:rsidR="00B54AF2" w:rsidRPr="00B30B46">
        <w:rPr>
          <w:rFonts w:ascii="Times New Roman" w:hAnsi="Times New Roman"/>
          <w:sz w:val="26"/>
          <w:szCs w:val="26"/>
        </w:rPr>
        <w:t>е</w:t>
      </w:r>
      <w:r w:rsidR="00B54AF2" w:rsidRPr="00B30B46">
        <w:rPr>
          <w:rFonts w:ascii="Times New Roman" w:hAnsi="Times New Roman"/>
          <w:sz w:val="26"/>
          <w:szCs w:val="26"/>
        </w:rPr>
        <w:t>ний за счет средств городского бюджета и средств учреждений (за исключением исполнения судебных актов по обращению взыскания к казне города).</w:t>
      </w:r>
      <w:proofErr w:type="gramEnd"/>
    </w:p>
    <w:p w:rsidR="0057315C" w:rsidRPr="00B30B46" w:rsidRDefault="005731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В 201</w:t>
      </w:r>
      <w:r w:rsidR="008B4AC0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году отсутствовали исковые требования у </w:t>
      </w:r>
      <w:r w:rsidR="008B4AC0">
        <w:rPr>
          <w:rFonts w:ascii="Times New Roman" w:hAnsi="Times New Roman"/>
          <w:sz w:val="26"/>
          <w:szCs w:val="26"/>
        </w:rPr>
        <w:t>5</w:t>
      </w:r>
      <w:r w:rsidRPr="00B30B46">
        <w:rPr>
          <w:rFonts w:ascii="Times New Roman" w:hAnsi="Times New Roman"/>
          <w:sz w:val="26"/>
          <w:szCs w:val="26"/>
        </w:rPr>
        <w:t xml:space="preserve"> главных распорядит</w:t>
      </w:r>
      <w:r w:rsidRPr="00B30B46">
        <w:rPr>
          <w:rFonts w:ascii="Times New Roman" w:hAnsi="Times New Roman"/>
          <w:sz w:val="26"/>
          <w:szCs w:val="26"/>
        </w:rPr>
        <w:t>е</w:t>
      </w:r>
      <w:r w:rsidR="008B4AC0">
        <w:rPr>
          <w:rFonts w:ascii="Times New Roman" w:hAnsi="Times New Roman"/>
          <w:sz w:val="26"/>
          <w:szCs w:val="26"/>
        </w:rPr>
        <w:t>лей, таких как: Череповецкая городская Дума, управление архитектуры и град</w:t>
      </w:r>
      <w:r w:rsidR="008B4AC0">
        <w:rPr>
          <w:rFonts w:ascii="Times New Roman" w:hAnsi="Times New Roman"/>
          <w:sz w:val="26"/>
          <w:szCs w:val="26"/>
        </w:rPr>
        <w:t>о</w:t>
      </w:r>
      <w:r w:rsidR="008B4AC0">
        <w:rPr>
          <w:rFonts w:ascii="Times New Roman" w:hAnsi="Times New Roman"/>
          <w:sz w:val="26"/>
          <w:szCs w:val="26"/>
        </w:rPr>
        <w:t>строительства мэрии города, финансовое управление мэрии города, контрольно-счетная палата города Череповца, комитет по контролю в сфере благоустройства и охраны окружающей среды города.</w:t>
      </w:r>
    </w:p>
    <w:p w:rsidR="00311F80" w:rsidRPr="00B30B46" w:rsidRDefault="00311F80" w:rsidP="00311F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Низкое значение показателя (балл «0», показатель остался без положител</w:t>
      </w:r>
      <w:r w:rsidRPr="00B30B46">
        <w:rPr>
          <w:rFonts w:ascii="Times New Roman" w:hAnsi="Times New Roman"/>
          <w:sz w:val="26"/>
          <w:szCs w:val="26"/>
        </w:rPr>
        <w:t>ь</w:t>
      </w:r>
      <w:r w:rsidRPr="00B30B46">
        <w:rPr>
          <w:rFonts w:ascii="Times New Roman" w:hAnsi="Times New Roman"/>
          <w:sz w:val="26"/>
          <w:szCs w:val="26"/>
        </w:rPr>
        <w:t>ных изменений) в 201</w:t>
      </w:r>
      <w:r w:rsidR="00C9148B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>-2013 годах выявлено у мэрии города, департамента ж</w:t>
      </w:r>
      <w:r w:rsidRPr="00B30B46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 xml:space="preserve">лищно-коммунального хозяйства мэрии города, </w:t>
      </w:r>
      <w:r w:rsidR="00C9148B">
        <w:rPr>
          <w:rFonts w:ascii="Times New Roman" w:hAnsi="Times New Roman"/>
          <w:sz w:val="26"/>
          <w:szCs w:val="26"/>
        </w:rPr>
        <w:t xml:space="preserve">комитета по физической культуре и спорту мэрии города, </w:t>
      </w:r>
      <w:r w:rsidRPr="00B30B46">
        <w:rPr>
          <w:rFonts w:ascii="Times New Roman" w:hAnsi="Times New Roman"/>
          <w:color w:val="000000"/>
          <w:sz w:val="26"/>
          <w:szCs w:val="26"/>
        </w:rPr>
        <w:t>комитета по управлению имуществом города</w:t>
      </w:r>
      <w:r w:rsidRPr="00B30B46">
        <w:rPr>
          <w:rFonts w:ascii="Times New Roman" w:hAnsi="Times New Roman"/>
          <w:sz w:val="26"/>
          <w:szCs w:val="26"/>
        </w:rPr>
        <w:t>.</w:t>
      </w:r>
    </w:p>
    <w:p w:rsidR="0057315C" w:rsidRPr="00B30B46" w:rsidRDefault="005731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Улучшил</w:t>
      </w:r>
      <w:r w:rsidR="00C9148B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 xml:space="preserve"> показатель</w:t>
      </w:r>
      <w:r w:rsidR="00460371">
        <w:rPr>
          <w:rFonts w:ascii="Times New Roman" w:hAnsi="Times New Roman"/>
          <w:sz w:val="26"/>
          <w:szCs w:val="26"/>
        </w:rPr>
        <w:t xml:space="preserve"> </w:t>
      </w:r>
      <w:r w:rsidR="001A6307" w:rsidRPr="00B30B46">
        <w:rPr>
          <w:rFonts w:ascii="Times New Roman" w:hAnsi="Times New Roman"/>
          <w:sz w:val="26"/>
          <w:szCs w:val="26"/>
        </w:rPr>
        <w:t>в 201</w:t>
      </w:r>
      <w:r w:rsidR="00C9148B">
        <w:rPr>
          <w:rFonts w:ascii="Times New Roman" w:hAnsi="Times New Roman"/>
          <w:sz w:val="26"/>
          <w:szCs w:val="26"/>
        </w:rPr>
        <w:t>4</w:t>
      </w:r>
      <w:r w:rsidR="001A6307" w:rsidRPr="00B30B46">
        <w:rPr>
          <w:rFonts w:ascii="Times New Roman" w:hAnsi="Times New Roman"/>
          <w:sz w:val="26"/>
          <w:szCs w:val="26"/>
        </w:rPr>
        <w:t xml:space="preserve"> году по сравнению с 201</w:t>
      </w:r>
      <w:r w:rsidR="00C9148B">
        <w:rPr>
          <w:rFonts w:ascii="Times New Roman" w:hAnsi="Times New Roman"/>
          <w:sz w:val="26"/>
          <w:szCs w:val="26"/>
        </w:rPr>
        <w:t>3</w:t>
      </w:r>
      <w:r w:rsidR="001A6307" w:rsidRPr="00B30B46">
        <w:rPr>
          <w:rFonts w:ascii="Times New Roman" w:hAnsi="Times New Roman"/>
          <w:sz w:val="26"/>
          <w:szCs w:val="26"/>
        </w:rPr>
        <w:t xml:space="preserve"> годом </w:t>
      </w:r>
      <w:r w:rsidR="006D0539" w:rsidRPr="00B30B46">
        <w:rPr>
          <w:rFonts w:ascii="Times New Roman" w:hAnsi="Times New Roman"/>
          <w:sz w:val="26"/>
          <w:szCs w:val="26"/>
        </w:rPr>
        <w:t>–</w:t>
      </w:r>
      <w:r w:rsidR="00460371">
        <w:rPr>
          <w:rFonts w:ascii="Times New Roman" w:hAnsi="Times New Roman"/>
          <w:sz w:val="26"/>
          <w:szCs w:val="26"/>
        </w:rPr>
        <w:t xml:space="preserve"> </w:t>
      </w:r>
      <w:r w:rsidR="00C9148B">
        <w:rPr>
          <w:rFonts w:ascii="Times New Roman" w:hAnsi="Times New Roman"/>
          <w:sz w:val="26"/>
          <w:szCs w:val="26"/>
        </w:rPr>
        <w:t>управление архитектуры и градостроительства мэрии города.</w:t>
      </w:r>
    </w:p>
    <w:p w:rsidR="0057315C" w:rsidRPr="00B30B46" w:rsidRDefault="0057315C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Ухудшили показатель</w:t>
      </w:r>
      <w:r w:rsidR="00460371">
        <w:rPr>
          <w:rFonts w:ascii="Times New Roman" w:hAnsi="Times New Roman"/>
          <w:sz w:val="26"/>
          <w:szCs w:val="26"/>
        </w:rPr>
        <w:t xml:space="preserve"> </w:t>
      </w:r>
      <w:r w:rsidR="001A6307" w:rsidRPr="00B30B46">
        <w:rPr>
          <w:rFonts w:ascii="Times New Roman" w:hAnsi="Times New Roman"/>
          <w:color w:val="000000"/>
          <w:sz w:val="26"/>
          <w:szCs w:val="26"/>
        </w:rPr>
        <w:t>в 201</w:t>
      </w:r>
      <w:r w:rsidR="00C9148B">
        <w:rPr>
          <w:rFonts w:ascii="Times New Roman" w:hAnsi="Times New Roman"/>
          <w:color w:val="000000"/>
          <w:sz w:val="26"/>
          <w:szCs w:val="26"/>
        </w:rPr>
        <w:t>4</w:t>
      </w:r>
      <w:r w:rsidR="001A6307" w:rsidRPr="00B30B46">
        <w:rPr>
          <w:rFonts w:ascii="Times New Roman" w:hAnsi="Times New Roman"/>
          <w:color w:val="000000"/>
          <w:sz w:val="26"/>
          <w:szCs w:val="26"/>
        </w:rPr>
        <w:t xml:space="preserve"> году по сравнению с 201</w:t>
      </w:r>
      <w:r w:rsidR="00C9148B">
        <w:rPr>
          <w:rFonts w:ascii="Times New Roman" w:hAnsi="Times New Roman"/>
          <w:color w:val="000000"/>
          <w:sz w:val="26"/>
          <w:szCs w:val="26"/>
        </w:rPr>
        <w:t>3</w:t>
      </w:r>
      <w:r w:rsidR="001A6307" w:rsidRPr="00B30B46">
        <w:rPr>
          <w:rFonts w:ascii="Times New Roman" w:hAnsi="Times New Roman"/>
          <w:color w:val="000000"/>
          <w:sz w:val="26"/>
          <w:szCs w:val="26"/>
        </w:rPr>
        <w:t xml:space="preserve"> годом</w:t>
      </w:r>
      <w:r w:rsidR="0046037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539" w:rsidRPr="00B30B46">
        <w:rPr>
          <w:rFonts w:ascii="Times New Roman" w:hAnsi="Times New Roman"/>
          <w:sz w:val="26"/>
          <w:szCs w:val="26"/>
        </w:rPr>
        <w:t>–</w:t>
      </w:r>
      <w:r w:rsidR="00460371">
        <w:rPr>
          <w:rFonts w:ascii="Times New Roman" w:hAnsi="Times New Roman"/>
          <w:sz w:val="26"/>
          <w:szCs w:val="26"/>
        </w:rPr>
        <w:t xml:space="preserve"> </w:t>
      </w:r>
      <w:r w:rsidR="00C9148B">
        <w:rPr>
          <w:rFonts w:ascii="Times New Roman" w:hAnsi="Times New Roman"/>
          <w:sz w:val="26"/>
          <w:szCs w:val="26"/>
        </w:rPr>
        <w:t>управление образования мэрии города, управление по делам культуры мэрии города, комитет социальной защиты населения города.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Р5.2. 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Наличие уведомления о приостановлении операций по расходованию средств на лицевых счетах главного распорядителя и подведомственных учрежд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ний в связи с нарушением процедур исполнения судебных актов, предусматр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вающих обращение взыскания на средства городского бюджета и средства учре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834831" w:rsidRPr="00B30B46">
        <w:rPr>
          <w:rFonts w:ascii="Times New Roman" w:eastAsia="Times New Roman" w:hAnsi="Times New Roman"/>
          <w:sz w:val="26"/>
          <w:szCs w:val="26"/>
          <w:lang w:eastAsia="ru-RU"/>
        </w:rPr>
        <w:t>дений</w:t>
      </w:r>
    </w:p>
    <w:p w:rsidR="00B54AF2" w:rsidRPr="00B30B46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В рамках показателя положительно оценивалось отсутствие факта приост</w:t>
      </w:r>
      <w:r w:rsidRPr="00B30B46">
        <w:rPr>
          <w:rFonts w:ascii="Times New Roman" w:hAnsi="Times New Roman"/>
          <w:sz w:val="26"/>
          <w:szCs w:val="26"/>
        </w:rPr>
        <w:t>а</w:t>
      </w:r>
      <w:r w:rsidRPr="00B30B46">
        <w:rPr>
          <w:rFonts w:ascii="Times New Roman" w:hAnsi="Times New Roman"/>
          <w:sz w:val="26"/>
          <w:szCs w:val="26"/>
        </w:rPr>
        <w:t>новления операций по расходованию средств на лицевых счетах главного расп</w:t>
      </w:r>
      <w:r w:rsidRPr="00B30B46">
        <w:rPr>
          <w:rFonts w:ascii="Times New Roman" w:hAnsi="Times New Roman"/>
          <w:sz w:val="26"/>
          <w:szCs w:val="26"/>
        </w:rPr>
        <w:t>о</w:t>
      </w:r>
      <w:r w:rsidRPr="00B30B46">
        <w:rPr>
          <w:rFonts w:ascii="Times New Roman" w:hAnsi="Times New Roman"/>
          <w:sz w:val="26"/>
          <w:szCs w:val="26"/>
        </w:rPr>
        <w:t xml:space="preserve">рядителя и подведомственных учреждений. </w:t>
      </w:r>
    </w:p>
    <w:p w:rsidR="00B54AF2" w:rsidRDefault="00834831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В 201</w:t>
      </w:r>
      <w:r w:rsidR="00C9148B">
        <w:rPr>
          <w:rFonts w:ascii="Times New Roman" w:hAnsi="Times New Roman"/>
          <w:sz w:val="26"/>
          <w:szCs w:val="26"/>
        </w:rPr>
        <w:t>4</w:t>
      </w:r>
      <w:r w:rsidRPr="00B30B46">
        <w:rPr>
          <w:rFonts w:ascii="Times New Roman" w:hAnsi="Times New Roman"/>
          <w:sz w:val="26"/>
          <w:szCs w:val="26"/>
        </w:rPr>
        <w:t xml:space="preserve"> и 201</w:t>
      </w:r>
      <w:r w:rsidR="00C9148B">
        <w:rPr>
          <w:rFonts w:ascii="Times New Roman" w:hAnsi="Times New Roman"/>
          <w:sz w:val="26"/>
          <w:szCs w:val="26"/>
        </w:rPr>
        <w:t>3</w:t>
      </w:r>
      <w:r w:rsidR="00B54AF2" w:rsidRPr="00B30B46">
        <w:rPr>
          <w:rFonts w:ascii="Times New Roman" w:hAnsi="Times New Roman"/>
          <w:sz w:val="26"/>
          <w:szCs w:val="26"/>
        </w:rPr>
        <w:t xml:space="preserve"> год</w:t>
      </w:r>
      <w:r w:rsidRPr="00B30B46">
        <w:rPr>
          <w:rFonts w:ascii="Times New Roman" w:hAnsi="Times New Roman"/>
          <w:sz w:val="26"/>
          <w:szCs w:val="26"/>
        </w:rPr>
        <w:t>ах</w:t>
      </w:r>
      <w:r w:rsidR="00B54AF2" w:rsidRPr="00B30B46">
        <w:rPr>
          <w:rFonts w:ascii="Times New Roman" w:hAnsi="Times New Roman"/>
          <w:sz w:val="26"/>
          <w:szCs w:val="26"/>
        </w:rPr>
        <w:t xml:space="preserve"> приостановление операций по расходованию средств на лицевых счетах главного распорядителя и подведомственных учреждений не происходило. Все главные распорядители по данному показателю имеют макс</w:t>
      </w:r>
      <w:r w:rsidR="00B54AF2" w:rsidRPr="00B30B46">
        <w:rPr>
          <w:rFonts w:ascii="Times New Roman" w:hAnsi="Times New Roman"/>
          <w:sz w:val="26"/>
          <w:szCs w:val="26"/>
        </w:rPr>
        <w:t>и</w:t>
      </w:r>
      <w:r w:rsidR="00B54AF2" w:rsidRPr="00B30B46">
        <w:rPr>
          <w:rFonts w:ascii="Times New Roman" w:hAnsi="Times New Roman"/>
          <w:sz w:val="26"/>
          <w:szCs w:val="26"/>
        </w:rPr>
        <w:t>мальную оценку.</w:t>
      </w:r>
    </w:p>
    <w:p w:rsidR="00C9148B" w:rsidRDefault="00C9148B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Исполнение судебных решений, решений налогового органа, по дене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ным обязательствам по основной деятельности главного распорядителя и подв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домственных учреждений за счет средств городского бюджета и средств учрежд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ний (за исключением исполнения судебных актов по обращению взыскания к ка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не).</w:t>
      </w:r>
    </w:p>
    <w:p w:rsidR="009B4E8C" w:rsidRPr="009B4E8C" w:rsidRDefault="00C9148B" w:rsidP="009B4E8C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B4E8C">
        <w:rPr>
          <w:rFonts w:ascii="Times New Roman" w:hAnsi="Times New Roman" w:cs="Times New Roman"/>
          <w:sz w:val="26"/>
          <w:szCs w:val="26"/>
          <w:lang w:eastAsia="en-US"/>
        </w:rPr>
        <w:t>Показатель введен к оценке качества финансового менеджмента главных распор</w:t>
      </w:r>
      <w:r w:rsidRPr="009B4E8C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9B4E8C">
        <w:rPr>
          <w:rFonts w:ascii="Times New Roman" w:hAnsi="Times New Roman" w:cs="Times New Roman"/>
          <w:sz w:val="26"/>
          <w:szCs w:val="26"/>
          <w:lang w:eastAsia="en-US"/>
        </w:rPr>
        <w:t>дителей бюджетных с 2014 года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 xml:space="preserve"> и оценивался впервые</w:t>
      </w:r>
      <w:r w:rsidRPr="009B4E8C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 xml:space="preserve"> Оценивается факт отсу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>ствия сумм, подлежащих взысканию по неисполненным исполнительным документам и решениям налоговых органов по состоянию на 1 января года, сл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>дующ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9B4E8C" w:rsidRPr="009B4E8C">
        <w:rPr>
          <w:rFonts w:ascii="Times New Roman" w:hAnsi="Times New Roman" w:cs="Times New Roman"/>
          <w:sz w:val="26"/>
          <w:szCs w:val="26"/>
          <w:lang w:eastAsia="en-US"/>
        </w:rPr>
        <w:t>го за отчетным финансовым годом. Целевой ориентир показателя 100%.</w:t>
      </w:r>
    </w:p>
    <w:p w:rsidR="00C9148B" w:rsidRDefault="00C9148B" w:rsidP="009B4E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148B" w:rsidRDefault="00C9148B" w:rsidP="00C914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0B46">
        <w:rPr>
          <w:rFonts w:ascii="Times New Roman" w:hAnsi="Times New Roman"/>
          <w:sz w:val="26"/>
          <w:szCs w:val="26"/>
        </w:rPr>
        <w:t xml:space="preserve">В рамках показателя положительно оценивалось </w:t>
      </w:r>
      <w:r>
        <w:rPr>
          <w:rFonts w:ascii="Times New Roman" w:hAnsi="Times New Roman"/>
          <w:sz w:val="26"/>
          <w:szCs w:val="26"/>
        </w:rPr>
        <w:t>исполнение судебных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шений, решений налогового органа, по денежным обязательствам по основной деятельности главного распорядителя и подведомственных учреждений за счет средств городского бюджета и средств учреждений (за исключением исполнения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судебных актов по обращению взыскания к казне).</w:t>
      </w:r>
    </w:p>
    <w:p w:rsidR="00222FAC" w:rsidRDefault="00C9148B" w:rsidP="00C914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данному показател</w:t>
      </w:r>
      <w:r w:rsidR="009B4E8C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все главные распорядители набрали максимальное количество баллов.</w:t>
      </w:r>
    </w:p>
    <w:p w:rsidR="00B54AF2" w:rsidRPr="00B30B46" w:rsidRDefault="00B54AF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По результатам оценки можно признать качество финансового менеджме</w:t>
      </w:r>
      <w:r w:rsidRPr="00B30B46">
        <w:rPr>
          <w:rFonts w:ascii="Times New Roman" w:hAnsi="Times New Roman"/>
          <w:sz w:val="26"/>
          <w:szCs w:val="26"/>
        </w:rPr>
        <w:t>н</w:t>
      </w:r>
      <w:r w:rsidRPr="00B30B46">
        <w:rPr>
          <w:rFonts w:ascii="Times New Roman" w:hAnsi="Times New Roman"/>
          <w:sz w:val="26"/>
          <w:szCs w:val="26"/>
        </w:rPr>
        <w:t>та главных распорядителей удовлетворительным.</w:t>
      </w:r>
    </w:p>
    <w:p w:rsidR="00B54AF2" w:rsidRPr="00B30B46" w:rsidRDefault="00B54AF2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</w:t>
      </w:r>
      <w:r w:rsidRPr="00B30B46">
        <w:rPr>
          <w:rFonts w:ascii="Times New Roman" w:hAnsi="Times New Roman"/>
          <w:sz w:val="26"/>
          <w:szCs w:val="26"/>
        </w:rPr>
        <w:t xml:space="preserve">проведения финансовым управлением </w:t>
      </w:r>
      <w:proofErr w:type="gramStart"/>
      <w:r w:rsidRPr="00B30B46">
        <w:rPr>
          <w:rFonts w:ascii="Times New Roman" w:hAnsi="Times New Roman"/>
          <w:sz w:val="26"/>
          <w:szCs w:val="26"/>
        </w:rPr>
        <w:t>мэрии города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оценки к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чества финансового менеджмента</w:t>
      </w:r>
      <w:proofErr w:type="gramEnd"/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главным распорядителям необходимо повысить качество работы по всем направлениям: б</w:t>
      </w:r>
      <w:r w:rsidRPr="00B30B46">
        <w:rPr>
          <w:rFonts w:ascii="Times New Roman" w:hAnsi="Times New Roman"/>
          <w:sz w:val="26"/>
          <w:szCs w:val="26"/>
        </w:rPr>
        <w:t>юджетному планированию, исполнению</w:t>
      </w:r>
      <w:r w:rsidR="00DB53E5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>городского бюджета, учету и отчетности, контролю и аудиту, исполнению суде</w:t>
      </w:r>
      <w:r w:rsidRPr="00B30B46">
        <w:rPr>
          <w:rFonts w:ascii="Times New Roman" w:hAnsi="Times New Roman"/>
          <w:sz w:val="26"/>
          <w:szCs w:val="26"/>
        </w:rPr>
        <w:t>б</w:t>
      </w:r>
      <w:r w:rsidRPr="00B30B46">
        <w:rPr>
          <w:rFonts w:ascii="Times New Roman" w:hAnsi="Times New Roman"/>
          <w:sz w:val="26"/>
          <w:szCs w:val="26"/>
        </w:rPr>
        <w:t>ных актов.</w:t>
      </w:r>
    </w:p>
    <w:p w:rsidR="00611DBA" w:rsidRPr="00B30B46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Для получения максимальных итоговых оценок качества финансового м</w:t>
      </w:r>
      <w:r w:rsidRPr="00B30B46">
        <w:rPr>
          <w:rFonts w:ascii="Times New Roman" w:hAnsi="Times New Roman"/>
          <w:sz w:val="26"/>
          <w:szCs w:val="26"/>
        </w:rPr>
        <w:t>е</w:t>
      </w:r>
      <w:r w:rsidRPr="00B30B46">
        <w:rPr>
          <w:rFonts w:ascii="Times New Roman" w:hAnsi="Times New Roman"/>
          <w:sz w:val="26"/>
          <w:szCs w:val="26"/>
        </w:rPr>
        <w:t>неджмента финансовое управление мэрии города рекомендует главным распор</w:t>
      </w:r>
      <w:r w:rsidRPr="00B30B46">
        <w:rPr>
          <w:rFonts w:ascii="Times New Roman" w:hAnsi="Times New Roman"/>
          <w:sz w:val="26"/>
          <w:szCs w:val="26"/>
        </w:rPr>
        <w:t>я</w:t>
      </w:r>
      <w:r w:rsidRPr="00B30B46">
        <w:rPr>
          <w:rFonts w:ascii="Times New Roman" w:hAnsi="Times New Roman"/>
          <w:sz w:val="26"/>
          <w:szCs w:val="26"/>
        </w:rPr>
        <w:t>дителям:</w:t>
      </w:r>
    </w:p>
    <w:p w:rsidR="00611DBA" w:rsidRPr="00B30B46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- соблюдать бюджетное законодательство Российской Федерации, Волого</w:t>
      </w:r>
      <w:r w:rsidRPr="00B30B46">
        <w:rPr>
          <w:rFonts w:ascii="Times New Roman" w:hAnsi="Times New Roman"/>
          <w:sz w:val="26"/>
          <w:szCs w:val="26"/>
        </w:rPr>
        <w:t>д</w:t>
      </w:r>
      <w:r w:rsidRPr="00B30B46">
        <w:rPr>
          <w:rFonts w:ascii="Times New Roman" w:hAnsi="Times New Roman"/>
          <w:sz w:val="26"/>
          <w:szCs w:val="26"/>
        </w:rPr>
        <w:t>ской области, а также муниципальные правовые акты;</w:t>
      </w:r>
    </w:p>
    <w:p w:rsidR="00611DBA" w:rsidRPr="00B30B46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- в целях повышения качества бюджетного процесса в городе соблюдать порядки и сроки, установленные постановлениями мэрии города и порядками ф</w:t>
      </w:r>
      <w:r w:rsidRPr="00B30B46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>нансового управления мэрии города;</w:t>
      </w:r>
    </w:p>
    <w:p w:rsidR="007F4231" w:rsidRPr="00B30B46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- повышать качество планирования и исполнения расходов </w:t>
      </w:r>
      <w:r w:rsidRPr="00B30B46">
        <w:rPr>
          <w:rFonts w:ascii="Times New Roman" w:eastAsia="Times New Roman" w:hAnsi="Times New Roman"/>
          <w:sz w:val="26"/>
          <w:szCs w:val="26"/>
          <w:lang w:eastAsia="ru-RU"/>
        </w:rPr>
        <w:t>городского бюджета</w:t>
      </w:r>
      <w:r w:rsidR="007F4231" w:rsidRPr="00B30B46">
        <w:rPr>
          <w:rFonts w:ascii="Times New Roman" w:hAnsi="Times New Roman"/>
          <w:sz w:val="26"/>
          <w:szCs w:val="26"/>
        </w:rPr>
        <w:t>, то есть вносить предложения по внесению изменений в сводную бю</w:t>
      </w:r>
      <w:r w:rsidR="007F4231" w:rsidRPr="00B30B46">
        <w:rPr>
          <w:rFonts w:ascii="Times New Roman" w:hAnsi="Times New Roman"/>
          <w:sz w:val="26"/>
          <w:szCs w:val="26"/>
        </w:rPr>
        <w:t>д</w:t>
      </w:r>
      <w:r w:rsidR="007F4231" w:rsidRPr="00B30B46">
        <w:rPr>
          <w:rFonts w:ascii="Times New Roman" w:hAnsi="Times New Roman"/>
          <w:sz w:val="26"/>
          <w:szCs w:val="26"/>
        </w:rPr>
        <w:t>жетную роспись</w:t>
      </w:r>
      <w:r w:rsidR="008A748E">
        <w:rPr>
          <w:rFonts w:ascii="Times New Roman" w:hAnsi="Times New Roman"/>
          <w:sz w:val="26"/>
          <w:szCs w:val="26"/>
        </w:rPr>
        <w:t>, лимиты бюджетных обязательств</w:t>
      </w:r>
      <w:r w:rsidR="007F4231" w:rsidRPr="00B30B46">
        <w:rPr>
          <w:rFonts w:ascii="Times New Roman" w:hAnsi="Times New Roman"/>
          <w:sz w:val="26"/>
          <w:szCs w:val="26"/>
        </w:rPr>
        <w:t xml:space="preserve"> только в случае крайней нео</w:t>
      </w:r>
      <w:r w:rsidR="007F4231" w:rsidRPr="00B30B46">
        <w:rPr>
          <w:rFonts w:ascii="Times New Roman" w:hAnsi="Times New Roman"/>
          <w:sz w:val="26"/>
          <w:szCs w:val="26"/>
        </w:rPr>
        <w:t>б</w:t>
      </w:r>
      <w:r w:rsidR="007F4231" w:rsidRPr="00B30B46">
        <w:rPr>
          <w:rFonts w:ascii="Times New Roman" w:hAnsi="Times New Roman"/>
          <w:sz w:val="26"/>
          <w:szCs w:val="26"/>
        </w:rPr>
        <w:t>ходимости и провести работу с подведомственными учреждениями о необходим</w:t>
      </w:r>
      <w:r w:rsidR="007F4231" w:rsidRPr="00B30B46">
        <w:rPr>
          <w:rFonts w:ascii="Times New Roman" w:hAnsi="Times New Roman"/>
          <w:sz w:val="26"/>
          <w:szCs w:val="26"/>
        </w:rPr>
        <w:t>о</w:t>
      </w:r>
      <w:r w:rsidR="007F4231" w:rsidRPr="00B30B46">
        <w:rPr>
          <w:rFonts w:ascii="Times New Roman" w:hAnsi="Times New Roman"/>
          <w:sz w:val="26"/>
          <w:szCs w:val="26"/>
        </w:rPr>
        <w:t>сти более тщательного планирования бюджетных ассигнований</w:t>
      </w:r>
      <w:r w:rsidR="00206E04">
        <w:rPr>
          <w:rFonts w:ascii="Times New Roman" w:hAnsi="Times New Roman"/>
          <w:sz w:val="26"/>
          <w:szCs w:val="26"/>
        </w:rPr>
        <w:t>, лимитов бю</w:t>
      </w:r>
      <w:r w:rsidR="00206E04">
        <w:rPr>
          <w:rFonts w:ascii="Times New Roman" w:hAnsi="Times New Roman"/>
          <w:sz w:val="26"/>
          <w:szCs w:val="26"/>
        </w:rPr>
        <w:t>д</w:t>
      </w:r>
      <w:r w:rsidR="00206E04">
        <w:rPr>
          <w:rFonts w:ascii="Times New Roman" w:hAnsi="Times New Roman"/>
          <w:sz w:val="26"/>
          <w:szCs w:val="26"/>
        </w:rPr>
        <w:t>жетных обязательств</w:t>
      </w:r>
      <w:r w:rsidR="007F4231" w:rsidRPr="00B30B46">
        <w:rPr>
          <w:rFonts w:ascii="Times New Roman" w:hAnsi="Times New Roman"/>
          <w:sz w:val="26"/>
          <w:szCs w:val="26"/>
        </w:rPr>
        <w:t>;</w:t>
      </w:r>
    </w:p>
    <w:p w:rsidR="00611DBA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- стремиться к равномерному расходованию бюджетных сре</w:t>
      </w:r>
      <w:proofErr w:type="gramStart"/>
      <w:r w:rsidRPr="00B30B46">
        <w:rPr>
          <w:rFonts w:ascii="Times New Roman" w:hAnsi="Times New Roman"/>
          <w:sz w:val="26"/>
          <w:szCs w:val="26"/>
        </w:rPr>
        <w:t>дств в т</w:t>
      </w:r>
      <w:proofErr w:type="gramEnd"/>
      <w:r w:rsidRPr="00B30B46">
        <w:rPr>
          <w:rFonts w:ascii="Times New Roman" w:hAnsi="Times New Roman"/>
          <w:sz w:val="26"/>
          <w:szCs w:val="26"/>
        </w:rPr>
        <w:t>ечение года;</w:t>
      </w:r>
    </w:p>
    <w:p w:rsidR="00A911ED" w:rsidRDefault="00A911ED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качественно планировать предельные объемы финансирования;</w:t>
      </w:r>
    </w:p>
    <w:p w:rsidR="004F5112" w:rsidRPr="00B30B46" w:rsidRDefault="004F5112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D3B3B">
        <w:rPr>
          <w:rFonts w:ascii="Times New Roman" w:hAnsi="Times New Roman"/>
          <w:sz w:val="26"/>
          <w:szCs w:val="26"/>
        </w:rPr>
        <w:t xml:space="preserve">не допускать </w:t>
      </w:r>
      <w:r w:rsidRPr="005D3B3B">
        <w:rPr>
          <w:rFonts w:ascii="Times New Roman" w:eastAsia="Times New Roman" w:hAnsi="Times New Roman"/>
          <w:sz w:val="26"/>
          <w:szCs w:val="26"/>
          <w:lang w:eastAsia="ru-RU"/>
        </w:rPr>
        <w:t>наращивания аппарата 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11DBA" w:rsidRPr="00B30B46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- повышать качество составления</w:t>
      </w:r>
      <w:r w:rsidR="00DB53E5">
        <w:rPr>
          <w:rFonts w:ascii="Times New Roman" w:hAnsi="Times New Roman"/>
          <w:sz w:val="26"/>
          <w:szCs w:val="26"/>
        </w:rPr>
        <w:t xml:space="preserve"> </w:t>
      </w:r>
      <w:r w:rsidR="00FF7285" w:rsidRPr="00B30B46">
        <w:rPr>
          <w:rFonts w:ascii="Times New Roman" w:hAnsi="Times New Roman"/>
          <w:sz w:val="26"/>
          <w:szCs w:val="26"/>
        </w:rPr>
        <w:t>бюджетн</w:t>
      </w:r>
      <w:r w:rsidR="00FF7285">
        <w:rPr>
          <w:rFonts w:ascii="Times New Roman" w:hAnsi="Times New Roman"/>
          <w:sz w:val="26"/>
          <w:szCs w:val="26"/>
        </w:rPr>
        <w:t>ой (бухгалтерской</w:t>
      </w:r>
      <w:r w:rsidR="00FF7285" w:rsidRPr="00B30B46">
        <w:rPr>
          <w:rFonts w:ascii="Times New Roman" w:hAnsi="Times New Roman"/>
          <w:sz w:val="26"/>
          <w:szCs w:val="26"/>
        </w:rPr>
        <w:t>) отчетност</w:t>
      </w:r>
      <w:r w:rsidR="00FF7285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 xml:space="preserve">; </w:t>
      </w:r>
    </w:p>
    <w:p w:rsidR="00611DBA" w:rsidRPr="00B30B46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- </w:t>
      </w:r>
      <w:r w:rsidR="007F4231" w:rsidRPr="00B30B46">
        <w:rPr>
          <w:rFonts w:ascii="Times New Roman" w:hAnsi="Times New Roman"/>
          <w:sz w:val="26"/>
          <w:szCs w:val="26"/>
        </w:rPr>
        <w:t>разрабатывать и принимать муниципальные программы по всем направл</w:t>
      </w:r>
      <w:r w:rsidR="007F4231" w:rsidRPr="00B30B46">
        <w:rPr>
          <w:rFonts w:ascii="Times New Roman" w:hAnsi="Times New Roman"/>
          <w:sz w:val="26"/>
          <w:szCs w:val="26"/>
        </w:rPr>
        <w:t>е</w:t>
      </w:r>
      <w:r w:rsidR="007F4231" w:rsidRPr="00B30B46">
        <w:rPr>
          <w:rFonts w:ascii="Times New Roman" w:hAnsi="Times New Roman"/>
          <w:sz w:val="26"/>
          <w:szCs w:val="26"/>
        </w:rPr>
        <w:t xml:space="preserve">ниям деятельности, то есть </w:t>
      </w:r>
      <w:r w:rsidRPr="00B30B46">
        <w:rPr>
          <w:rFonts w:ascii="Times New Roman" w:hAnsi="Times New Roman"/>
          <w:sz w:val="26"/>
          <w:szCs w:val="26"/>
        </w:rPr>
        <w:t>осуществлять планирование бюджетных ассигнований в рамках муниципальных программ;</w:t>
      </w:r>
    </w:p>
    <w:p w:rsidR="00747F7E" w:rsidRPr="00D539D1" w:rsidRDefault="00611DBA" w:rsidP="00747F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>- регулярно проводить инвентаризацию задолженности, не допускать роста дебиторской и кредиторской задолженности, активизировать работу по урегул</w:t>
      </w:r>
      <w:r w:rsidRPr="00B30B46">
        <w:rPr>
          <w:rFonts w:ascii="Times New Roman" w:hAnsi="Times New Roman"/>
          <w:sz w:val="26"/>
          <w:szCs w:val="26"/>
        </w:rPr>
        <w:t>и</w:t>
      </w:r>
      <w:r w:rsidRPr="00B30B46">
        <w:rPr>
          <w:rFonts w:ascii="Times New Roman" w:hAnsi="Times New Roman"/>
          <w:sz w:val="26"/>
          <w:szCs w:val="26"/>
        </w:rPr>
        <w:t>рованию ранее возникшей дебиторской</w:t>
      </w:r>
      <w:r w:rsidR="00DB53E5">
        <w:rPr>
          <w:rFonts w:ascii="Times New Roman" w:hAnsi="Times New Roman"/>
          <w:sz w:val="26"/>
          <w:szCs w:val="26"/>
        </w:rPr>
        <w:t xml:space="preserve"> </w:t>
      </w:r>
      <w:r w:rsidRPr="00B30B46">
        <w:rPr>
          <w:rFonts w:ascii="Times New Roman" w:hAnsi="Times New Roman"/>
          <w:sz w:val="26"/>
          <w:szCs w:val="26"/>
        </w:rPr>
        <w:t xml:space="preserve">и кредиторской задолженности (списание, ведение претензионной </w:t>
      </w:r>
      <w:r w:rsidRPr="00D539D1">
        <w:rPr>
          <w:rFonts w:ascii="Times New Roman" w:hAnsi="Times New Roman"/>
          <w:sz w:val="26"/>
          <w:szCs w:val="26"/>
        </w:rPr>
        <w:t>работы, реструктуризация);</w:t>
      </w:r>
    </w:p>
    <w:p w:rsidR="00387AC8" w:rsidRPr="00D539D1" w:rsidRDefault="00387AC8" w:rsidP="00615D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представл</w:t>
      </w:r>
      <w:r w:rsidR="00615D95" w:rsidRPr="00D539D1">
        <w:rPr>
          <w:rFonts w:ascii="Times New Roman" w:hAnsi="Times New Roman"/>
          <w:sz w:val="26"/>
          <w:szCs w:val="26"/>
        </w:rPr>
        <w:t>ять</w:t>
      </w:r>
      <w:r w:rsidRPr="00D539D1">
        <w:rPr>
          <w:rFonts w:ascii="Times New Roman" w:hAnsi="Times New Roman"/>
          <w:sz w:val="26"/>
          <w:szCs w:val="26"/>
        </w:rPr>
        <w:t xml:space="preserve"> аргументированн</w:t>
      </w:r>
      <w:r w:rsidR="00615D95" w:rsidRPr="00D539D1">
        <w:rPr>
          <w:rFonts w:ascii="Times New Roman" w:hAnsi="Times New Roman"/>
          <w:sz w:val="26"/>
          <w:szCs w:val="26"/>
        </w:rPr>
        <w:t>ую правовую</w:t>
      </w:r>
      <w:r w:rsidR="00DB53E5">
        <w:rPr>
          <w:rFonts w:ascii="Times New Roman" w:hAnsi="Times New Roman"/>
          <w:sz w:val="26"/>
          <w:szCs w:val="26"/>
        </w:rPr>
        <w:t xml:space="preserve"> </w:t>
      </w:r>
      <w:r w:rsidR="00615D95" w:rsidRPr="00D539D1">
        <w:rPr>
          <w:rFonts w:ascii="Times New Roman" w:hAnsi="Times New Roman"/>
          <w:sz w:val="26"/>
          <w:szCs w:val="26"/>
        </w:rPr>
        <w:t xml:space="preserve">позицию </w:t>
      </w:r>
      <w:r w:rsidRPr="00D539D1">
        <w:rPr>
          <w:rFonts w:ascii="Times New Roman" w:hAnsi="Times New Roman"/>
          <w:sz w:val="26"/>
          <w:szCs w:val="26"/>
        </w:rPr>
        <w:t>при предъявлении судебных актов, их своевременное обжалование;</w:t>
      </w:r>
    </w:p>
    <w:p w:rsidR="00611DBA" w:rsidRPr="00D539D1" w:rsidRDefault="00611DBA" w:rsidP="00387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осуществлять мероприятия по предупреждению недостач и хищений д</w:t>
      </w:r>
      <w:r w:rsidRPr="00D539D1">
        <w:rPr>
          <w:rFonts w:ascii="Times New Roman" w:hAnsi="Times New Roman"/>
          <w:sz w:val="26"/>
          <w:szCs w:val="26"/>
        </w:rPr>
        <w:t>е</w:t>
      </w:r>
      <w:r w:rsidRPr="00D539D1">
        <w:rPr>
          <w:rFonts w:ascii="Times New Roman" w:hAnsi="Times New Roman"/>
          <w:sz w:val="26"/>
          <w:szCs w:val="26"/>
        </w:rPr>
        <w:t>нежных средств и имущества.</w:t>
      </w:r>
    </w:p>
    <w:p w:rsidR="00611DBA" w:rsidRPr="00D539D1" w:rsidRDefault="00611DBA" w:rsidP="00387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Кроме того, главным распорядителям первой группы:</w:t>
      </w:r>
    </w:p>
    <w:p w:rsidR="00611DBA" w:rsidRPr="00D539D1" w:rsidRDefault="00611DBA" w:rsidP="00367F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осуществлять финансовое обеспечение деятельности учреждений на осн</w:t>
      </w:r>
      <w:r w:rsidRPr="00D539D1">
        <w:rPr>
          <w:rFonts w:ascii="Times New Roman" w:hAnsi="Times New Roman"/>
          <w:sz w:val="26"/>
          <w:szCs w:val="26"/>
        </w:rPr>
        <w:t>о</w:t>
      </w:r>
      <w:r w:rsidRPr="00D539D1">
        <w:rPr>
          <w:rFonts w:ascii="Times New Roman" w:hAnsi="Times New Roman"/>
          <w:sz w:val="26"/>
          <w:szCs w:val="26"/>
        </w:rPr>
        <w:t>вании муниципальных заданий;</w:t>
      </w:r>
    </w:p>
    <w:p w:rsidR="00D539D1" w:rsidRPr="00D539D1" w:rsidRDefault="00611DBA" w:rsidP="00D53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утвердить стандарты качества по всем предоставляемым муниципальным услугам (работам);</w:t>
      </w:r>
    </w:p>
    <w:p w:rsidR="00D539D1" w:rsidRPr="00D539D1" w:rsidRDefault="00D539D1" w:rsidP="00D53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 xml:space="preserve">- </w:t>
      </w:r>
      <w:r w:rsidR="00C32EB3">
        <w:rPr>
          <w:rFonts w:ascii="Times New Roman" w:hAnsi="Times New Roman"/>
          <w:sz w:val="26"/>
          <w:szCs w:val="26"/>
        </w:rPr>
        <w:t>рассмотреть</w:t>
      </w:r>
      <w:r w:rsidRPr="00D539D1">
        <w:rPr>
          <w:rFonts w:ascii="Times New Roman" w:hAnsi="Times New Roman"/>
          <w:sz w:val="26"/>
          <w:szCs w:val="26"/>
        </w:rPr>
        <w:t xml:space="preserve"> целесообразност</w:t>
      </w:r>
      <w:r w:rsidR="00C32EB3">
        <w:rPr>
          <w:rFonts w:ascii="Times New Roman" w:hAnsi="Times New Roman"/>
          <w:sz w:val="26"/>
          <w:szCs w:val="26"/>
        </w:rPr>
        <w:t>ь</w:t>
      </w:r>
      <w:r w:rsidRPr="00D539D1">
        <w:rPr>
          <w:rFonts w:ascii="Times New Roman" w:hAnsi="Times New Roman"/>
          <w:sz w:val="26"/>
          <w:szCs w:val="26"/>
        </w:rPr>
        <w:t xml:space="preserve"> изменения типа </w:t>
      </w:r>
      <w:r w:rsidR="00C32EB3">
        <w:rPr>
          <w:rFonts w:ascii="Times New Roman" w:hAnsi="Times New Roman"/>
          <w:sz w:val="26"/>
          <w:szCs w:val="26"/>
        </w:rPr>
        <w:t>подведомственных</w:t>
      </w:r>
      <w:r w:rsidRPr="00D539D1">
        <w:rPr>
          <w:rFonts w:ascii="Times New Roman" w:hAnsi="Times New Roman"/>
          <w:sz w:val="26"/>
          <w:szCs w:val="26"/>
        </w:rPr>
        <w:t xml:space="preserve"> учре</w:t>
      </w:r>
      <w:r w:rsidRPr="00D539D1">
        <w:rPr>
          <w:rFonts w:ascii="Times New Roman" w:hAnsi="Times New Roman"/>
          <w:sz w:val="26"/>
          <w:szCs w:val="26"/>
        </w:rPr>
        <w:t>ж</w:t>
      </w:r>
      <w:r w:rsidRPr="00D539D1">
        <w:rPr>
          <w:rFonts w:ascii="Times New Roman" w:hAnsi="Times New Roman"/>
          <w:sz w:val="26"/>
          <w:szCs w:val="26"/>
        </w:rPr>
        <w:t>дений;</w:t>
      </w:r>
    </w:p>
    <w:p w:rsidR="007F4231" w:rsidRPr="00D539D1" w:rsidRDefault="007F4231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организовать и усилить ведомственный финансовый контроль в соотве</w:t>
      </w:r>
      <w:r w:rsidRPr="00D539D1">
        <w:rPr>
          <w:rFonts w:ascii="Times New Roman" w:hAnsi="Times New Roman"/>
          <w:sz w:val="26"/>
          <w:szCs w:val="26"/>
        </w:rPr>
        <w:t>т</w:t>
      </w:r>
      <w:r w:rsidRPr="00D539D1">
        <w:rPr>
          <w:rFonts w:ascii="Times New Roman" w:hAnsi="Times New Roman"/>
          <w:sz w:val="26"/>
          <w:szCs w:val="26"/>
        </w:rPr>
        <w:t>ствии со статьей 160.2-1 Бюджетного кодекса Российской Федерации;</w:t>
      </w:r>
    </w:p>
    <w:p w:rsidR="00611DBA" w:rsidRPr="00D539D1" w:rsidRDefault="00611DBA" w:rsidP="00367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усилить контроль за выполнением муниципальных заданий, стремиться к их выполнению на 100%;</w:t>
      </w:r>
    </w:p>
    <w:p w:rsidR="00611DBA" w:rsidRPr="00D539D1" w:rsidRDefault="00611DBA" w:rsidP="00EA5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стремиться к полному выполнению отраслевого (ведомственного) плана повышения эффективности бюджетных расходов;</w:t>
      </w:r>
    </w:p>
    <w:p w:rsidR="00611DBA" w:rsidRPr="00B30B46" w:rsidRDefault="00611DBA" w:rsidP="00EA5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39D1">
        <w:rPr>
          <w:rFonts w:ascii="Times New Roman" w:hAnsi="Times New Roman"/>
          <w:sz w:val="26"/>
          <w:szCs w:val="26"/>
        </w:rPr>
        <w:t>- перевести учреждения на новую (отраслевую) систему оплаты</w:t>
      </w:r>
      <w:r w:rsidR="00EA5F65" w:rsidRPr="00D539D1">
        <w:rPr>
          <w:rFonts w:ascii="Times New Roman" w:hAnsi="Times New Roman"/>
          <w:sz w:val="26"/>
          <w:szCs w:val="26"/>
        </w:rPr>
        <w:t>, опред</w:t>
      </w:r>
      <w:r w:rsidR="00EA5F65" w:rsidRPr="00D539D1">
        <w:rPr>
          <w:rFonts w:ascii="Times New Roman" w:hAnsi="Times New Roman"/>
          <w:sz w:val="26"/>
          <w:szCs w:val="26"/>
        </w:rPr>
        <w:t>е</w:t>
      </w:r>
      <w:r w:rsidR="00EA5F65" w:rsidRPr="00D539D1">
        <w:rPr>
          <w:rFonts w:ascii="Times New Roman" w:hAnsi="Times New Roman"/>
          <w:sz w:val="26"/>
          <w:szCs w:val="26"/>
        </w:rPr>
        <w:t>ляющую условия оплаты труда</w:t>
      </w:r>
      <w:r w:rsidR="00EA5F65" w:rsidRPr="00EA5F65">
        <w:rPr>
          <w:rFonts w:ascii="Times New Roman" w:hAnsi="Times New Roman"/>
          <w:sz w:val="26"/>
          <w:szCs w:val="26"/>
        </w:rPr>
        <w:t xml:space="preserve"> в зависимости от качества и количества выпо</w:t>
      </w:r>
      <w:r w:rsidR="00EA5F65" w:rsidRPr="00EA5F65">
        <w:rPr>
          <w:rFonts w:ascii="Times New Roman" w:hAnsi="Times New Roman"/>
          <w:sz w:val="26"/>
          <w:szCs w:val="26"/>
        </w:rPr>
        <w:t>л</w:t>
      </w:r>
      <w:r w:rsidR="00EA5F65" w:rsidRPr="00EA5F65">
        <w:rPr>
          <w:rFonts w:ascii="Times New Roman" w:hAnsi="Times New Roman"/>
          <w:sz w:val="26"/>
          <w:szCs w:val="26"/>
        </w:rPr>
        <w:t>няемой им работы</w:t>
      </w:r>
      <w:r w:rsidRPr="00B30B46">
        <w:rPr>
          <w:rFonts w:ascii="Times New Roman" w:hAnsi="Times New Roman"/>
          <w:sz w:val="26"/>
          <w:szCs w:val="26"/>
        </w:rPr>
        <w:t>;</w:t>
      </w:r>
    </w:p>
    <w:p w:rsidR="00611DBA" w:rsidRPr="00B30B46" w:rsidRDefault="00B30B46" w:rsidP="00A91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B46">
        <w:rPr>
          <w:rFonts w:ascii="Times New Roman" w:hAnsi="Times New Roman"/>
          <w:sz w:val="26"/>
          <w:szCs w:val="26"/>
        </w:rPr>
        <w:t xml:space="preserve">- привлекать некоммерческие организации к </w:t>
      </w:r>
      <w:r w:rsidR="00456D63" w:rsidRPr="00456D63">
        <w:rPr>
          <w:rFonts w:ascii="Times New Roman" w:hAnsi="Times New Roman"/>
          <w:sz w:val="26"/>
          <w:szCs w:val="26"/>
        </w:rPr>
        <w:t>выполнению муниципальных услуг (работ)</w:t>
      </w:r>
      <w:r w:rsidR="00A911ED">
        <w:rPr>
          <w:rFonts w:ascii="Times New Roman" w:hAnsi="Times New Roman"/>
          <w:sz w:val="26"/>
          <w:szCs w:val="26"/>
        </w:rPr>
        <w:t>.</w:t>
      </w:r>
    </w:p>
    <w:sectPr w:rsidR="00611DBA" w:rsidRPr="00B30B46" w:rsidSect="00BF4797">
      <w:headerReference w:type="default" r:id="rId8"/>
      <w:pgSz w:w="11906" w:h="16838" w:code="9"/>
      <w:pgMar w:top="1134" w:right="680" w:bottom="964" w:left="1985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BC" w:rsidRDefault="00E25ABC" w:rsidP="00410504">
      <w:pPr>
        <w:spacing w:after="0" w:line="240" w:lineRule="auto"/>
      </w:pPr>
      <w:r>
        <w:separator/>
      </w:r>
    </w:p>
  </w:endnote>
  <w:endnote w:type="continuationSeparator" w:id="1">
    <w:p w:rsidR="00E25ABC" w:rsidRDefault="00E25ABC" w:rsidP="0041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BC" w:rsidRDefault="00E25ABC" w:rsidP="00410504">
      <w:pPr>
        <w:spacing w:after="0" w:line="240" w:lineRule="auto"/>
      </w:pPr>
      <w:r>
        <w:separator/>
      </w:r>
    </w:p>
  </w:footnote>
  <w:footnote w:type="continuationSeparator" w:id="1">
    <w:p w:rsidR="00E25ABC" w:rsidRDefault="00E25ABC" w:rsidP="0041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BC" w:rsidRPr="00B5252F" w:rsidRDefault="00E25ABC">
    <w:pPr>
      <w:pStyle w:val="ab"/>
      <w:jc w:val="center"/>
      <w:rPr>
        <w:rFonts w:ascii="Times New Roman" w:hAnsi="Times New Roman"/>
        <w:sz w:val="26"/>
        <w:szCs w:val="26"/>
      </w:rPr>
    </w:pPr>
    <w:r w:rsidRPr="00B5252F">
      <w:rPr>
        <w:rFonts w:ascii="Times New Roman" w:hAnsi="Times New Roman"/>
        <w:sz w:val="26"/>
        <w:szCs w:val="26"/>
      </w:rPr>
      <w:fldChar w:fldCharType="begin"/>
    </w:r>
    <w:r w:rsidRPr="00B5252F">
      <w:rPr>
        <w:rFonts w:ascii="Times New Roman" w:hAnsi="Times New Roman"/>
        <w:sz w:val="26"/>
        <w:szCs w:val="26"/>
      </w:rPr>
      <w:instrText xml:space="preserve"> PAGE   \* MERGEFORMAT </w:instrText>
    </w:r>
    <w:r w:rsidRPr="00B5252F">
      <w:rPr>
        <w:rFonts w:ascii="Times New Roman" w:hAnsi="Times New Roman"/>
        <w:sz w:val="26"/>
        <w:szCs w:val="26"/>
      </w:rPr>
      <w:fldChar w:fldCharType="separate"/>
    </w:r>
    <w:r w:rsidR="008B58B1">
      <w:rPr>
        <w:rFonts w:ascii="Times New Roman" w:hAnsi="Times New Roman"/>
        <w:noProof/>
        <w:sz w:val="26"/>
        <w:szCs w:val="26"/>
      </w:rPr>
      <w:t>9</w:t>
    </w:r>
    <w:r w:rsidRPr="00B5252F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54F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86E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5A5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D80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96AA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41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0A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844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F6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69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7EAF1B0"/>
    <w:lvl w:ilvl="0">
      <w:numFmt w:val="bullet"/>
      <w:lvlText w:val="*"/>
      <w:lvlJc w:val="left"/>
    </w:lvl>
  </w:abstractNum>
  <w:abstractNum w:abstractNumId="11">
    <w:nsid w:val="05FA05D4"/>
    <w:multiLevelType w:val="multilevel"/>
    <w:tmpl w:val="28603414"/>
    <w:lvl w:ilvl="0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12">
    <w:nsid w:val="06201EFE"/>
    <w:multiLevelType w:val="multilevel"/>
    <w:tmpl w:val="64B6FF82"/>
    <w:lvl w:ilvl="0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3">
    <w:nsid w:val="0A1E59E8"/>
    <w:multiLevelType w:val="hybridMultilevel"/>
    <w:tmpl w:val="0BA04B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C944911"/>
    <w:multiLevelType w:val="hybridMultilevel"/>
    <w:tmpl w:val="22BA9BF6"/>
    <w:lvl w:ilvl="0" w:tplc="99943898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6922C7B4">
      <w:numFmt w:val="none"/>
      <w:lvlText w:val=""/>
      <w:lvlJc w:val="left"/>
      <w:pPr>
        <w:tabs>
          <w:tab w:val="num" w:pos="540"/>
        </w:tabs>
      </w:pPr>
    </w:lvl>
    <w:lvl w:ilvl="2" w:tplc="F4BA2196">
      <w:numFmt w:val="none"/>
      <w:lvlText w:val=""/>
      <w:lvlJc w:val="left"/>
      <w:pPr>
        <w:tabs>
          <w:tab w:val="num" w:pos="540"/>
        </w:tabs>
      </w:pPr>
    </w:lvl>
    <w:lvl w:ilvl="3" w:tplc="022CB7C2">
      <w:numFmt w:val="none"/>
      <w:lvlText w:val=""/>
      <w:lvlJc w:val="left"/>
      <w:pPr>
        <w:tabs>
          <w:tab w:val="num" w:pos="540"/>
        </w:tabs>
      </w:pPr>
    </w:lvl>
    <w:lvl w:ilvl="4" w:tplc="30242010">
      <w:numFmt w:val="none"/>
      <w:lvlText w:val=""/>
      <w:lvlJc w:val="left"/>
      <w:pPr>
        <w:tabs>
          <w:tab w:val="num" w:pos="540"/>
        </w:tabs>
      </w:pPr>
    </w:lvl>
    <w:lvl w:ilvl="5" w:tplc="89284964">
      <w:numFmt w:val="none"/>
      <w:lvlText w:val=""/>
      <w:lvlJc w:val="left"/>
      <w:pPr>
        <w:tabs>
          <w:tab w:val="num" w:pos="540"/>
        </w:tabs>
      </w:pPr>
    </w:lvl>
    <w:lvl w:ilvl="6" w:tplc="197857AA">
      <w:numFmt w:val="none"/>
      <w:lvlText w:val=""/>
      <w:lvlJc w:val="left"/>
      <w:pPr>
        <w:tabs>
          <w:tab w:val="num" w:pos="540"/>
        </w:tabs>
      </w:pPr>
    </w:lvl>
    <w:lvl w:ilvl="7" w:tplc="8B5EF56E">
      <w:numFmt w:val="none"/>
      <w:lvlText w:val=""/>
      <w:lvlJc w:val="left"/>
      <w:pPr>
        <w:tabs>
          <w:tab w:val="num" w:pos="540"/>
        </w:tabs>
      </w:pPr>
    </w:lvl>
    <w:lvl w:ilvl="8" w:tplc="FF700160">
      <w:numFmt w:val="none"/>
      <w:lvlText w:val=""/>
      <w:lvlJc w:val="left"/>
      <w:pPr>
        <w:tabs>
          <w:tab w:val="num" w:pos="540"/>
        </w:tabs>
      </w:pPr>
    </w:lvl>
  </w:abstractNum>
  <w:abstractNum w:abstractNumId="15">
    <w:nsid w:val="135C6950"/>
    <w:multiLevelType w:val="hybridMultilevel"/>
    <w:tmpl w:val="E2D0DC14"/>
    <w:lvl w:ilvl="0" w:tplc="0419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6">
    <w:nsid w:val="15C01566"/>
    <w:multiLevelType w:val="multilevel"/>
    <w:tmpl w:val="9BF6ABF8"/>
    <w:lvl w:ilvl="0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>
    <w:nsid w:val="1D6E3FB7"/>
    <w:multiLevelType w:val="multilevel"/>
    <w:tmpl w:val="0C2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3A5C60"/>
    <w:multiLevelType w:val="hybridMultilevel"/>
    <w:tmpl w:val="121648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9DF0077"/>
    <w:multiLevelType w:val="hybridMultilevel"/>
    <w:tmpl w:val="FDE83E26"/>
    <w:lvl w:ilvl="0" w:tplc="6F1A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EA2584"/>
    <w:multiLevelType w:val="hybridMultilevel"/>
    <w:tmpl w:val="1720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40541"/>
    <w:multiLevelType w:val="multilevel"/>
    <w:tmpl w:val="609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3335D1"/>
    <w:multiLevelType w:val="hybridMultilevel"/>
    <w:tmpl w:val="832004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3">
    <w:nsid w:val="348354EC"/>
    <w:multiLevelType w:val="multilevel"/>
    <w:tmpl w:val="2ED4F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82D477F"/>
    <w:multiLevelType w:val="hybridMultilevel"/>
    <w:tmpl w:val="4678EE8A"/>
    <w:lvl w:ilvl="0" w:tplc="1A4C54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1567A5"/>
    <w:multiLevelType w:val="hybridMultilevel"/>
    <w:tmpl w:val="15EC5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6">
    <w:nsid w:val="4B512620"/>
    <w:multiLevelType w:val="multilevel"/>
    <w:tmpl w:val="BD9CAD7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4BCA4996"/>
    <w:multiLevelType w:val="hybridMultilevel"/>
    <w:tmpl w:val="9BF6ABF8"/>
    <w:lvl w:ilvl="0" w:tplc="ADAAE984">
      <w:start w:val="1"/>
      <w:numFmt w:val="bullet"/>
      <w:lvlText w:val=""/>
      <w:lvlJc w:val="left"/>
      <w:pPr>
        <w:tabs>
          <w:tab w:val="num" w:pos="1503"/>
        </w:tabs>
        <w:ind w:left="15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28">
    <w:nsid w:val="4FAE7CB9"/>
    <w:multiLevelType w:val="multilevel"/>
    <w:tmpl w:val="4F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8556DB"/>
    <w:multiLevelType w:val="hybridMultilevel"/>
    <w:tmpl w:val="B248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F26CD"/>
    <w:multiLevelType w:val="multilevel"/>
    <w:tmpl w:val="222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E7A46"/>
    <w:multiLevelType w:val="hybridMultilevel"/>
    <w:tmpl w:val="64B6FF82"/>
    <w:lvl w:ilvl="0" w:tplc="ADAAE984">
      <w:start w:val="1"/>
      <w:numFmt w:val="bullet"/>
      <w:lvlText w:val=""/>
      <w:lvlJc w:val="left"/>
      <w:pPr>
        <w:tabs>
          <w:tab w:val="num" w:pos="1803"/>
        </w:tabs>
        <w:ind w:left="180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2">
    <w:nsid w:val="62400FB0"/>
    <w:multiLevelType w:val="hybridMultilevel"/>
    <w:tmpl w:val="28603414"/>
    <w:lvl w:ilvl="0" w:tplc="ADAAE984">
      <w:start w:val="1"/>
      <w:numFmt w:val="bullet"/>
      <w:lvlText w:val=""/>
      <w:lvlJc w:val="left"/>
      <w:pPr>
        <w:tabs>
          <w:tab w:val="num" w:pos="1863"/>
        </w:tabs>
        <w:ind w:left="186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33">
    <w:nsid w:val="63E64778"/>
    <w:multiLevelType w:val="hybridMultilevel"/>
    <w:tmpl w:val="2ED4F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F3F219D"/>
    <w:multiLevelType w:val="hybridMultilevel"/>
    <w:tmpl w:val="92A40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70C80B95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72981210"/>
    <w:multiLevelType w:val="hybridMultilevel"/>
    <w:tmpl w:val="1196F7FE"/>
    <w:lvl w:ilvl="0" w:tplc="B9BE3C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4"/>
  </w:num>
  <w:num w:numId="2">
    <w:abstractNumId w:val="13"/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12"/>
  </w:num>
  <w:num w:numId="6">
    <w:abstractNumId w:val="22"/>
  </w:num>
  <w:num w:numId="7">
    <w:abstractNumId w:val="32"/>
  </w:num>
  <w:num w:numId="8">
    <w:abstractNumId w:val="11"/>
  </w:num>
  <w:num w:numId="9">
    <w:abstractNumId w:val="25"/>
  </w:num>
  <w:num w:numId="10">
    <w:abstractNumId w:val="33"/>
  </w:num>
  <w:num w:numId="11">
    <w:abstractNumId w:val="23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6"/>
  </w:num>
  <w:num w:numId="25">
    <w:abstractNumId w:val="15"/>
  </w:num>
  <w:num w:numId="26">
    <w:abstractNumId w:val="14"/>
  </w:num>
  <w:num w:numId="27">
    <w:abstractNumId w:val="26"/>
  </w:num>
  <w:num w:numId="28">
    <w:abstractNumId w:val="24"/>
  </w:num>
  <w:num w:numId="29">
    <w:abstractNumId w:val="19"/>
  </w:num>
  <w:num w:numId="30">
    <w:abstractNumId w:val="35"/>
  </w:num>
  <w:num w:numId="31">
    <w:abstractNumId w:val="36"/>
  </w:num>
  <w:num w:numId="32">
    <w:abstractNumId w:val="29"/>
  </w:num>
  <w:num w:numId="33">
    <w:abstractNumId w:val="20"/>
  </w:num>
  <w:num w:numId="34">
    <w:abstractNumId w:val="30"/>
  </w:num>
  <w:num w:numId="35">
    <w:abstractNumId w:val="28"/>
  </w:num>
  <w:num w:numId="36">
    <w:abstractNumId w:val="21"/>
  </w:num>
  <w:num w:numId="37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E5E53"/>
    <w:rsid w:val="0000085C"/>
    <w:rsid w:val="00002050"/>
    <w:rsid w:val="00003C91"/>
    <w:rsid w:val="00006E59"/>
    <w:rsid w:val="000120DF"/>
    <w:rsid w:val="00012E90"/>
    <w:rsid w:val="00015C45"/>
    <w:rsid w:val="000160E3"/>
    <w:rsid w:val="000178CD"/>
    <w:rsid w:val="00021D80"/>
    <w:rsid w:val="00022262"/>
    <w:rsid w:val="00022EE4"/>
    <w:rsid w:val="00023265"/>
    <w:rsid w:val="00024189"/>
    <w:rsid w:val="000244BB"/>
    <w:rsid w:val="00026928"/>
    <w:rsid w:val="00026A85"/>
    <w:rsid w:val="00027E60"/>
    <w:rsid w:val="00031158"/>
    <w:rsid w:val="000311E2"/>
    <w:rsid w:val="0003130B"/>
    <w:rsid w:val="000327FE"/>
    <w:rsid w:val="00032C37"/>
    <w:rsid w:val="0003487D"/>
    <w:rsid w:val="00034FC5"/>
    <w:rsid w:val="00035CE4"/>
    <w:rsid w:val="00037887"/>
    <w:rsid w:val="00041A89"/>
    <w:rsid w:val="000457B9"/>
    <w:rsid w:val="0004716D"/>
    <w:rsid w:val="0005113D"/>
    <w:rsid w:val="00051259"/>
    <w:rsid w:val="00051297"/>
    <w:rsid w:val="00051371"/>
    <w:rsid w:val="000525F8"/>
    <w:rsid w:val="00053E74"/>
    <w:rsid w:val="00054DCF"/>
    <w:rsid w:val="0005553C"/>
    <w:rsid w:val="00056428"/>
    <w:rsid w:val="000613ED"/>
    <w:rsid w:val="00061436"/>
    <w:rsid w:val="00062DD9"/>
    <w:rsid w:val="00062F2D"/>
    <w:rsid w:val="0006311B"/>
    <w:rsid w:val="00065F65"/>
    <w:rsid w:val="000661F4"/>
    <w:rsid w:val="00066F94"/>
    <w:rsid w:val="000674F4"/>
    <w:rsid w:val="00067535"/>
    <w:rsid w:val="00067D7D"/>
    <w:rsid w:val="00072D4B"/>
    <w:rsid w:val="00073ED2"/>
    <w:rsid w:val="00082264"/>
    <w:rsid w:val="00084436"/>
    <w:rsid w:val="00085415"/>
    <w:rsid w:val="0008787B"/>
    <w:rsid w:val="00090518"/>
    <w:rsid w:val="0009537F"/>
    <w:rsid w:val="00096969"/>
    <w:rsid w:val="00097176"/>
    <w:rsid w:val="000972DD"/>
    <w:rsid w:val="0009777C"/>
    <w:rsid w:val="000A0562"/>
    <w:rsid w:val="000A0851"/>
    <w:rsid w:val="000A140C"/>
    <w:rsid w:val="000A19DA"/>
    <w:rsid w:val="000A1C3B"/>
    <w:rsid w:val="000A28F9"/>
    <w:rsid w:val="000A299C"/>
    <w:rsid w:val="000A2F6D"/>
    <w:rsid w:val="000A6922"/>
    <w:rsid w:val="000A7C7F"/>
    <w:rsid w:val="000B0D19"/>
    <w:rsid w:val="000B0E4F"/>
    <w:rsid w:val="000B143A"/>
    <w:rsid w:val="000B390C"/>
    <w:rsid w:val="000B41DF"/>
    <w:rsid w:val="000B4AAC"/>
    <w:rsid w:val="000B512C"/>
    <w:rsid w:val="000B5A44"/>
    <w:rsid w:val="000B601A"/>
    <w:rsid w:val="000B62C9"/>
    <w:rsid w:val="000C06D9"/>
    <w:rsid w:val="000C0D65"/>
    <w:rsid w:val="000C0F9B"/>
    <w:rsid w:val="000C1241"/>
    <w:rsid w:val="000C21DD"/>
    <w:rsid w:val="000C2C6F"/>
    <w:rsid w:val="000C629F"/>
    <w:rsid w:val="000C7716"/>
    <w:rsid w:val="000D0494"/>
    <w:rsid w:val="000D079D"/>
    <w:rsid w:val="000D22CD"/>
    <w:rsid w:val="000D2996"/>
    <w:rsid w:val="000D2BB1"/>
    <w:rsid w:val="000D3228"/>
    <w:rsid w:val="000D3722"/>
    <w:rsid w:val="000D49A6"/>
    <w:rsid w:val="000D6A80"/>
    <w:rsid w:val="000E0962"/>
    <w:rsid w:val="000E7C26"/>
    <w:rsid w:val="000F2B73"/>
    <w:rsid w:val="000F3729"/>
    <w:rsid w:val="000F74F2"/>
    <w:rsid w:val="000F779C"/>
    <w:rsid w:val="000F7B84"/>
    <w:rsid w:val="00100108"/>
    <w:rsid w:val="00100357"/>
    <w:rsid w:val="00100756"/>
    <w:rsid w:val="00100BD4"/>
    <w:rsid w:val="001019D2"/>
    <w:rsid w:val="00101B00"/>
    <w:rsid w:val="00101B82"/>
    <w:rsid w:val="00102014"/>
    <w:rsid w:val="001039EE"/>
    <w:rsid w:val="00104090"/>
    <w:rsid w:val="0010428B"/>
    <w:rsid w:val="001054E6"/>
    <w:rsid w:val="00107DBF"/>
    <w:rsid w:val="00112FD1"/>
    <w:rsid w:val="00113E6A"/>
    <w:rsid w:val="00114B27"/>
    <w:rsid w:val="00115C70"/>
    <w:rsid w:val="001177E0"/>
    <w:rsid w:val="00117BE7"/>
    <w:rsid w:val="00121394"/>
    <w:rsid w:val="00121562"/>
    <w:rsid w:val="0012335A"/>
    <w:rsid w:val="001234F4"/>
    <w:rsid w:val="00124044"/>
    <w:rsid w:val="001247D9"/>
    <w:rsid w:val="001248FB"/>
    <w:rsid w:val="0012540A"/>
    <w:rsid w:val="00126CAE"/>
    <w:rsid w:val="00127B1A"/>
    <w:rsid w:val="00131CC4"/>
    <w:rsid w:val="001324E8"/>
    <w:rsid w:val="001343F2"/>
    <w:rsid w:val="0013492E"/>
    <w:rsid w:val="0013561C"/>
    <w:rsid w:val="001363F3"/>
    <w:rsid w:val="00136CA6"/>
    <w:rsid w:val="00137E2A"/>
    <w:rsid w:val="001428DB"/>
    <w:rsid w:val="00142B8D"/>
    <w:rsid w:val="00142BFC"/>
    <w:rsid w:val="00142F7F"/>
    <w:rsid w:val="00143896"/>
    <w:rsid w:val="00144E5F"/>
    <w:rsid w:val="00145235"/>
    <w:rsid w:val="00145ECE"/>
    <w:rsid w:val="001471DA"/>
    <w:rsid w:val="001472EF"/>
    <w:rsid w:val="00151E74"/>
    <w:rsid w:val="00153D89"/>
    <w:rsid w:val="00155637"/>
    <w:rsid w:val="00155763"/>
    <w:rsid w:val="00155AA1"/>
    <w:rsid w:val="00156F34"/>
    <w:rsid w:val="00157DAC"/>
    <w:rsid w:val="00160544"/>
    <w:rsid w:val="0016308E"/>
    <w:rsid w:val="00164269"/>
    <w:rsid w:val="00164375"/>
    <w:rsid w:val="00164B59"/>
    <w:rsid w:val="00166C99"/>
    <w:rsid w:val="001702FA"/>
    <w:rsid w:val="0017103A"/>
    <w:rsid w:val="00171429"/>
    <w:rsid w:val="00171E6E"/>
    <w:rsid w:val="00171FBD"/>
    <w:rsid w:val="00172570"/>
    <w:rsid w:val="00172D95"/>
    <w:rsid w:val="001743EB"/>
    <w:rsid w:val="00174703"/>
    <w:rsid w:val="00174B2D"/>
    <w:rsid w:val="00176822"/>
    <w:rsid w:val="00176EA1"/>
    <w:rsid w:val="00177203"/>
    <w:rsid w:val="001805A6"/>
    <w:rsid w:val="001808B8"/>
    <w:rsid w:val="00181778"/>
    <w:rsid w:val="00181E77"/>
    <w:rsid w:val="0018343B"/>
    <w:rsid w:val="00183965"/>
    <w:rsid w:val="00184259"/>
    <w:rsid w:val="00184AB3"/>
    <w:rsid w:val="0018772A"/>
    <w:rsid w:val="00187CFE"/>
    <w:rsid w:val="0019611C"/>
    <w:rsid w:val="0019635B"/>
    <w:rsid w:val="001A3313"/>
    <w:rsid w:val="001A3A02"/>
    <w:rsid w:val="001A4255"/>
    <w:rsid w:val="001A48D3"/>
    <w:rsid w:val="001A526F"/>
    <w:rsid w:val="001A6307"/>
    <w:rsid w:val="001A67B1"/>
    <w:rsid w:val="001A747F"/>
    <w:rsid w:val="001B1A8C"/>
    <w:rsid w:val="001B361D"/>
    <w:rsid w:val="001B43AA"/>
    <w:rsid w:val="001B4FEA"/>
    <w:rsid w:val="001B53F4"/>
    <w:rsid w:val="001B6420"/>
    <w:rsid w:val="001B6CCF"/>
    <w:rsid w:val="001C02AB"/>
    <w:rsid w:val="001C1476"/>
    <w:rsid w:val="001C3B14"/>
    <w:rsid w:val="001C63EB"/>
    <w:rsid w:val="001D2AE2"/>
    <w:rsid w:val="001D68FC"/>
    <w:rsid w:val="001E12C0"/>
    <w:rsid w:val="001E253F"/>
    <w:rsid w:val="001E267D"/>
    <w:rsid w:val="001E4737"/>
    <w:rsid w:val="001E540B"/>
    <w:rsid w:val="001E6054"/>
    <w:rsid w:val="001E76C2"/>
    <w:rsid w:val="001F0EF2"/>
    <w:rsid w:val="001F0F75"/>
    <w:rsid w:val="001F1212"/>
    <w:rsid w:val="001F28DC"/>
    <w:rsid w:val="001F4128"/>
    <w:rsid w:val="001F4A87"/>
    <w:rsid w:val="001F51CC"/>
    <w:rsid w:val="001F575E"/>
    <w:rsid w:val="001F5924"/>
    <w:rsid w:val="001F5F8A"/>
    <w:rsid w:val="00200B71"/>
    <w:rsid w:val="00203D26"/>
    <w:rsid w:val="002051F4"/>
    <w:rsid w:val="0020620D"/>
    <w:rsid w:val="002064AB"/>
    <w:rsid w:val="00206E04"/>
    <w:rsid w:val="002070C4"/>
    <w:rsid w:val="002072FA"/>
    <w:rsid w:val="00211B62"/>
    <w:rsid w:val="00211F24"/>
    <w:rsid w:val="0021259E"/>
    <w:rsid w:val="002127FF"/>
    <w:rsid w:val="00212F7E"/>
    <w:rsid w:val="00217AFD"/>
    <w:rsid w:val="00221CB0"/>
    <w:rsid w:val="00222FAC"/>
    <w:rsid w:val="00223CA5"/>
    <w:rsid w:val="00224735"/>
    <w:rsid w:val="00224F1D"/>
    <w:rsid w:val="00225670"/>
    <w:rsid w:val="00225855"/>
    <w:rsid w:val="00225998"/>
    <w:rsid w:val="00227454"/>
    <w:rsid w:val="002319D3"/>
    <w:rsid w:val="00233860"/>
    <w:rsid w:val="00233C06"/>
    <w:rsid w:val="002348D1"/>
    <w:rsid w:val="00235787"/>
    <w:rsid w:val="00235D32"/>
    <w:rsid w:val="00237B15"/>
    <w:rsid w:val="00237B92"/>
    <w:rsid w:val="002408C1"/>
    <w:rsid w:val="00242E0E"/>
    <w:rsid w:val="00243DA3"/>
    <w:rsid w:val="00244A91"/>
    <w:rsid w:val="0024782A"/>
    <w:rsid w:val="002506B5"/>
    <w:rsid w:val="002551C4"/>
    <w:rsid w:val="00255521"/>
    <w:rsid w:val="002555C4"/>
    <w:rsid w:val="00257C23"/>
    <w:rsid w:val="002634FB"/>
    <w:rsid w:val="00264085"/>
    <w:rsid w:val="00266ACC"/>
    <w:rsid w:val="0027024A"/>
    <w:rsid w:val="002706E1"/>
    <w:rsid w:val="00271DA7"/>
    <w:rsid w:val="00273740"/>
    <w:rsid w:val="00274DBB"/>
    <w:rsid w:val="00274EFA"/>
    <w:rsid w:val="00275400"/>
    <w:rsid w:val="002767F4"/>
    <w:rsid w:val="00276C04"/>
    <w:rsid w:val="00277907"/>
    <w:rsid w:val="00277AF7"/>
    <w:rsid w:val="00280A9E"/>
    <w:rsid w:val="0028117B"/>
    <w:rsid w:val="00282016"/>
    <w:rsid w:val="00283B61"/>
    <w:rsid w:val="002852A4"/>
    <w:rsid w:val="00285AC7"/>
    <w:rsid w:val="00286BDF"/>
    <w:rsid w:val="00287701"/>
    <w:rsid w:val="00291B4A"/>
    <w:rsid w:val="00292508"/>
    <w:rsid w:val="00295C85"/>
    <w:rsid w:val="002A1A7E"/>
    <w:rsid w:val="002A3480"/>
    <w:rsid w:val="002A36C6"/>
    <w:rsid w:val="002A3F40"/>
    <w:rsid w:val="002A4177"/>
    <w:rsid w:val="002A48D6"/>
    <w:rsid w:val="002A57BC"/>
    <w:rsid w:val="002A5865"/>
    <w:rsid w:val="002A7493"/>
    <w:rsid w:val="002A7B53"/>
    <w:rsid w:val="002B027D"/>
    <w:rsid w:val="002B041B"/>
    <w:rsid w:val="002B19B1"/>
    <w:rsid w:val="002B1AE1"/>
    <w:rsid w:val="002B1C58"/>
    <w:rsid w:val="002B370F"/>
    <w:rsid w:val="002B3DE8"/>
    <w:rsid w:val="002B4373"/>
    <w:rsid w:val="002B523B"/>
    <w:rsid w:val="002C0ECB"/>
    <w:rsid w:val="002C1C38"/>
    <w:rsid w:val="002C27E5"/>
    <w:rsid w:val="002C2C55"/>
    <w:rsid w:val="002C4D68"/>
    <w:rsid w:val="002C5A8A"/>
    <w:rsid w:val="002C614B"/>
    <w:rsid w:val="002D1E8D"/>
    <w:rsid w:val="002D361A"/>
    <w:rsid w:val="002D3D87"/>
    <w:rsid w:val="002D43CF"/>
    <w:rsid w:val="002D563B"/>
    <w:rsid w:val="002D6D89"/>
    <w:rsid w:val="002D7019"/>
    <w:rsid w:val="002D7EA8"/>
    <w:rsid w:val="002E0049"/>
    <w:rsid w:val="002E05A9"/>
    <w:rsid w:val="002E0B5A"/>
    <w:rsid w:val="002E119E"/>
    <w:rsid w:val="002E144C"/>
    <w:rsid w:val="002E250B"/>
    <w:rsid w:val="002E2936"/>
    <w:rsid w:val="002E2EE7"/>
    <w:rsid w:val="002F005B"/>
    <w:rsid w:val="002F0507"/>
    <w:rsid w:val="002F1491"/>
    <w:rsid w:val="002F2017"/>
    <w:rsid w:val="002F39A5"/>
    <w:rsid w:val="002F3EC8"/>
    <w:rsid w:val="002F4147"/>
    <w:rsid w:val="002F62AF"/>
    <w:rsid w:val="002F66AB"/>
    <w:rsid w:val="002F6D87"/>
    <w:rsid w:val="00304CEA"/>
    <w:rsid w:val="00306780"/>
    <w:rsid w:val="00307A56"/>
    <w:rsid w:val="00310F67"/>
    <w:rsid w:val="00311B60"/>
    <w:rsid w:val="00311F80"/>
    <w:rsid w:val="003126EA"/>
    <w:rsid w:val="003128E4"/>
    <w:rsid w:val="00313143"/>
    <w:rsid w:val="0031357C"/>
    <w:rsid w:val="0031416A"/>
    <w:rsid w:val="00314F7D"/>
    <w:rsid w:val="003161D9"/>
    <w:rsid w:val="003171AF"/>
    <w:rsid w:val="00321363"/>
    <w:rsid w:val="00321A2C"/>
    <w:rsid w:val="00322940"/>
    <w:rsid w:val="003231E6"/>
    <w:rsid w:val="003235E2"/>
    <w:rsid w:val="00323E92"/>
    <w:rsid w:val="00326454"/>
    <w:rsid w:val="00326F55"/>
    <w:rsid w:val="003307D5"/>
    <w:rsid w:val="0033275E"/>
    <w:rsid w:val="00333EEC"/>
    <w:rsid w:val="003351DC"/>
    <w:rsid w:val="00337090"/>
    <w:rsid w:val="00337853"/>
    <w:rsid w:val="00341553"/>
    <w:rsid w:val="00341CF6"/>
    <w:rsid w:val="003424FF"/>
    <w:rsid w:val="00344437"/>
    <w:rsid w:val="00344EDD"/>
    <w:rsid w:val="0034543F"/>
    <w:rsid w:val="00346FF0"/>
    <w:rsid w:val="0034744A"/>
    <w:rsid w:val="003474C1"/>
    <w:rsid w:val="00347C7F"/>
    <w:rsid w:val="00347F81"/>
    <w:rsid w:val="00350B93"/>
    <w:rsid w:val="00350F53"/>
    <w:rsid w:val="00353773"/>
    <w:rsid w:val="003562BA"/>
    <w:rsid w:val="00360487"/>
    <w:rsid w:val="00360701"/>
    <w:rsid w:val="00360862"/>
    <w:rsid w:val="00360973"/>
    <w:rsid w:val="00360BEF"/>
    <w:rsid w:val="00361B3E"/>
    <w:rsid w:val="00361BD6"/>
    <w:rsid w:val="00361FC7"/>
    <w:rsid w:val="00363D6F"/>
    <w:rsid w:val="00367FF6"/>
    <w:rsid w:val="00371A61"/>
    <w:rsid w:val="0037544F"/>
    <w:rsid w:val="00375AA1"/>
    <w:rsid w:val="00375E37"/>
    <w:rsid w:val="00376968"/>
    <w:rsid w:val="00377D63"/>
    <w:rsid w:val="003802A8"/>
    <w:rsid w:val="00384F93"/>
    <w:rsid w:val="0038552B"/>
    <w:rsid w:val="00386DAC"/>
    <w:rsid w:val="0038768A"/>
    <w:rsid w:val="00387AC8"/>
    <w:rsid w:val="00387C15"/>
    <w:rsid w:val="00390ABA"/>
    <w:rsid w:val="00392A5A"/>
    <w:rsid w:val="003930A4"/>
    <w:rsid w:val="0039325A"/>
    <w:rsid w:val="00393819"/>
    <w:rsid w:val="003941F2"/>
    <w:rsid w:val="00394C93"/>
    <w:rsid w:val="0039621F"/>
    <w:rsid w:val="00397E46"/>
    <w:rsid w:val="003A09F8"/>
    <w:rsid w:val="003A2519"/>
    <w:rsid w:val="003A4660"/>
    <w:rsid w:val="003A4FCF"/>
    <w:rsid w:val="003A6EEF"/>
    <w:rsid w:val="003A7CCA"/>
    <w:rsid w:val="003A7F1F"/>
    <w:rsid w:val="003A7F21"/>
    <w:rsid w:val="003B02CD"/>
    <w:rsid w:val="003B1AA7"/>
    <w:rsid w:val="003B2304"/>
    <w:rsid w:val="003B31D1"/>
    <w:rsid w:val="003B3FAB"/>
    <w:rsid w:val="003B5346"/>
    <w:rsid w:val="003B53BA"/>
    <w:rsid w:val="003B559C"/>
    <w:rsid w:val="003B5D49"/>
    <w:rsid w:val="003B7FC9"/>
    <w:rsid w:val="003C0298"/>
    <w:rsid w:val="003C0549"/>
    <w:rsid w:val="003C1276"/>
    <w:rsid w:val="003C173D"/>
    <w:rsid w:val="003C284D"/>
    <w:rsid w:val="003C3245"/>
    <w:rsid w:val="003C3C1B"/>
    <w:rsid w:val="003C46D2"/>
    <w:rsid w:val="003C5EB7"/>
    <w:rsid w:val="003C62BD"/>
    <w:rsid w:val="003D023C"/>
    <w:rsid w:val="003D1A8B"/>
    <w:rsid w:val="003D1B53"/>
    <w:rsid w:val="003E1CF7"/>
    <w:rsid w:val="003E3328"/>
    <w:rsid w:val="003E3A87"/>
    <w:rsid w:val="003E59DB"/>
    <w:rsid w:val="003E6974"/>
    <w:rsid w:val="003E6C26"/>
    <w:rsid w:val="003E6DFE"/>
    <w:rsid w:val="003F05E3"/>
    <w:rsid w:val="003F0781"/>
    <w:rsid w:val="003F07D3"/>
    <w:rsid w:val="003F0A31"/>
    <w:rsid w:val="003F0C74"/>
    <w:rsid w:val="003F0E4F"/>
    <w:rsid w:val="003F27AE"/>
    <w:rsid w:val="003F297D"/>
    <w:rsid w:val="003F6366"/>
    <w:rsid w:val="003F6538"/>
    <w:rsid w:val="003F7AF1"/>
    <w:rsid w:val="00400728"/>
    <w:rsid w:val="004015FB"/>
    <w:rsid w:val="0040213F"/>
    <w:rsid w:val="00403D08"/>
    <w:rsid w:val="0040413C"/>
    <w:rsid w:val="0040451D"/>
    <w:rsid w:val="00404E08"/>
    <w:rsid w:val="0040794C"/>
    <w:rsid w:val="00410031"/>
    <w:rsid w:val="00410118"/>
    <w:rsid w:val="00410504"/>
    <w:rsid w:val="004106D2"/>
    <w:rsid w:val="00414A94"/>
    <w:rsid w:val="00415EEF"/>
    <w:rsid w:val="00417514"/>
    <w:rsid w:val="00417BDC"/>
    <w:rsid w:val="00421E6B"/>
    <w:rsid w:val="00422C91"/>
    <w:rsid w:val="00423DC1"/>
    <w:rsid w:val="0042453A"/>
    <w:rsid w:val="00424CDE"/>
    <w:rsid w:val="0042669E"/>
    <w:rsid w:val="004267EB"/>
    <w:rsid w:val="00427537"/>
    <w:rsid w:val="004302DE"/>
    <w:rsid w:val="00430F4F"/>
    <w:rsid w:val="004312B2"/>
    <w:rsid w:val="00431725"/>
    <w:rsid w:val="0043218E"/>
    <w:rsid w:val="00432190"/>
    <w:rsid w:val="0043254D"/>
    <w:rsid w:val="00432715"/>
    <w:rsid w:val="004361DE"/>
    <w:rsid w:val="00440E5D"/>
    <w:rsid w:val="00440E89"/>
    <w:rsid w:val="00440FA8"/>
    <w:rsid w:val="0044117A"/>
    <w:rsid w:val="00441755"/>
    <w:rsid w:val="00442CEA"/>
    <w:rsid w:val="0044490A"/>
    <w:rsid w:val="00444CC3"/>
    <w:rsid w:val="004454C5"/>
    <w:rsid w:val="0045241B"/>
    <w:rsid w:val="00453B7C"/>
    <w:rsid w:val="004555F0"/>
    <w:rsid w:val="00456D63"/>
    <w:rsid w:val="00460371"/>
    <w:rsid w:val="00461615"/>
    <w:rsid w:val="00461D21"/>
    <w:rsid w:val="00465353"/>
    <w:rsid w:val="00465CF6"/>
    <w:rsid w:val="0047200B"/>
    <w:rsid w:val="00472C82"/>
    <w:rsid w:val="00472D27"/>
    <w:rsid w:val="004746A2"/>
    <w:rsid w:val="00474AA0"/>
    <w:rsid w:val="004757D7"/>
    <w:rsid w:val="00475808"/>
    <w:rsid w:val="00476FE0"/>
    <w:rsid w:val="00477B0E"/>
    <w:rsid w:val="00480EC5"/>
    <w:rsid w:val="00481EBC"/>
    <w:rsid w:val="00482ED9"/>
    <w:rsid w:val="00483126"/>
    <w:rsid w:val="00483836"/>
    <w:rsid w:val="004848CA"/>
    <w:rsid w:val="00487E0F"/>
    <w:rsid w:val="004925D7"/>
    <w:rsid w:val="00492C2E"/>
    <w:rsid w:val="00493D7D"/>
    <w:rsid w:val="00494980"/>
    <w:rsid w:val="00495A69"/>
    <w:rsid w:val="00496C5F"/>
    <w:rsid w:val="004A6E87"/>
    <w:rsid w:val="004A7A27"/>
    <w:rsid w:val="004B1085"/>
    <w:rsid w:val="004B1432"/>
    <w:rsid w:val="004B1830"/>
    <w:rsid w:val="004B34E6"/>
    <w:rsid w:val="004B7ABC"/>
    <w:rsid w:val="004C047F"/>
    <w:rsid w:val="004C474E"/>
    <w:rsid w:val="004C5D56"/>
    <w:rsid w:val="004C632C"/>
    <w:rsid w:val="004C7734"/>
    <w:rsid w:val="004D2F6D"/>
    <w:rsid w:val="004D5C49"/>
    <w:rsid w:val="004D66EC"/>
    <w:rsid w:val="004D6AE2"/>
    <w:rsid w:val="004D78B6"/>
    <w:rsid w:val="004D7C49"/>
    <w:rsid w:val="004E149C"/>
    <w:rsid w:val="004E3C88"/>
    <w:rsid w:val="004E57A2"/>
    <w:rsid w:val="004E5927"/>
    <w:rsid w:val="004E64BE"/>
    <w:rsid w:val="004E69DC"/>
    <w:rsid w:val="004E74C1"/>
    <w:rsid w:val="004E775C"/>
    <w:rsid w:val="004F071A"/>
    <w:rsid w:val="004F2FD6"/>
    <w:rsid w:val="004F5112"/>
    <w:rsid w:val="004F63DC"/>
    <w:rsid w:val="004F69A8"/>
    <w:rsid w:val="0050022D"/>
    <w:rsid w:val="00500DA0"/>
    <w:rsid w:val="005016D5"/>
    <w:rsid w:val="00501E73"/>
    <w:rsid w:val="005047D4"/>
    <w:rsid w:val="00505E1F"/>
    <w:rsid w:val="00506140"/>
    <w:rsid w:val="005073D1"/>
    <w:rsid w:val="00507883"/>
    <w:rsid w:val="0050790A"/>
    <w:rsid w:val="005100A6"/>
    <w:rsid w:val="00510A58"/>
    <w:rsid w:val="00510FDD"/>
    <w:rsid w:val="00517DFA"/>
    <w:rsid w:val="00522402"/>
    <w:rsid w:val="005236B8"/>
    <w:rsid w:val="005236FF"/>
    <w:rsid w:val="00527405"/>
    <w:rsid w:val="00533FCC"/>
    <w:rsid w:val="00541B37"/>
    <w:rsid w:val="00543A4D"/>
    <w:rsid w:val="00546D4F"/>
    <w:rsid w:val="0054703D"/>
    <w:rsid w:val="005505DD"/>
    <w:rsid w:val="00550D39"/>
    <w:rsid w:val="0055183A"/>
    <w:rsid w:val="00551A8B"/>
    <w:rsid w:val="00554566"/>
    <w:rsid w:val="0055501C"/>
    <w:rsid w:val="00555A5C"/>
    <w:rsid w:val="00556FC4"/>
    <w:rsid w:val="00561961"/>
    <w:rsid w:val="005641A0"/>
    <w:rsid w:val="005667A2"/>
    <w:rsid w:val="00570345"/>
    <w:rsid w:val="00570A1F"/>
    <w:rsid w:val="00571271"/>
    <w:rsid w:val="00572192"/>
    <w:rsid w:val="0057315C"/>
    <w:rsid w:val="00573E1C"/>
    <w:rsid w:val="00573ECA"/>
    <w:rsid w:val="0057444C"/>
    <w:rsid w:val="00575443"/>
    <w:rsid w:val="0057581E"/>
    <w:rsid w:val="0057790D"/>
    <w:rsid w:val="005800A4"/>
    <w:rsid w:val="00580CA2"/>
    <w:rsid w:val="00582DF7"/>
    <w:rsid w:val="00587EE1"/>
    <w:rsid w:val="00587EEB"/>
    <w:rsid w:val="005910CA"/>
    <w:rsid w:val="00592892"/>
    <w:rsid w:val="005938F5"/>
    <w:rsid w:val="0059402B"/>
    <w:rsid w:val="0059644A"/>
    <w:rsid w:val="005A45E4"/>
    <w:rsid w:val="005A55B9"/>
    <w:rsid w:val="005A79F1"/>
    <w:rsid w:val="005B1239"/>
    <w:rsid w:val="005B1C63"/>
    <w:rsid w:val="005B314A"/>
    <w:rsid w:val="005B3293"/>
    <w:rsid w:val="005B433E"/>
    <w:rsid w:val="005B493B"/>
    <w:rsid w:val="005B553D"/>
    <w:rsid w:val="005B6339"/>
    <w:rsid w:val="005C0574"/>
    <w:rsid w:val="005C07FA"/>
    <w:rsid w:val="005C1CAC"/>
    <w:rsid w:val="005C2AF1"/>
    <w:rsid w:val="005C48EC"/>
    <w:rsid w:val="005C57AB"/>
    <w:rsid w:val="005C5D9E"/>
    <w:rsid w:val="005C6F02"/>
    <w:rsid w:val="005C7D22"/>
    <w:rsid w:val="005D02A5"/>
    <w:rsid w:val="005D26E5"/>
    <w:rsid w:val="005D2728"/>
    <w:rsid w:val="005D3B3B"/>
    <w:rsid w:val="005D56E3"/>
    <w:rsid w:val="005D5C24"/>
    <w:rsid w:val="005D6C85"/>
    <w:rsid w:val="005E2614"/>
    <w:rsid w:val="005E5D20"/>
    <w:rsid w:val="005E6564"/>
    <w:rsid w:val="005E6726"/>
    <w:rsid w:val="005E719B"/>
    <w:rsid w:val="005E7F83"/>
    <w:rsid w:val="005F09F6"/>
    <w:rsid w:val="005F131C"/>
    <w:rsid w:val="005F34B9"/>
    <w:rsid w:val="005F3BF5"/>
    <w:rsid w:val="005F599F"/>
    <w:rsid w:val="005F7E00"/>
    <w:rsid w:val="00601157"/>
    <w:rsid w:val="00603BD4"/>
    <w:rsid w:val="00604369"/>
    <w:rsid w:val="0060530C"/>
    <w:rsid w:val="00610A05"/>
    <w:rsid w:val="00610CAC"/>
    <w:rsid w:val="00611DBA"/>
    <w:rsid w:val="006141DD"/>
    <w:rsid w:val="006146A9"/>
    <w:rsid w:val="00614907"/>
    <w:rsid w:val="00615175"/>
    <w:rsid w:val="006152FA"/>
    <w:rsid w:val="00615716"/>
    <w:rsid w:val="00615B1B"/>
    <w:rsid w:val="00615B97"/>
    <w:rsid w:val="00615D95"/>
    <w:rsid w:val="00615F37"/>
    <w:rsid w:val="00616BD4"/>
    <w:rsid w:val="0062105F"/>
    <w:rsid w:val="00621144"/>
    <w:rsid w:val="0062275A"/>
    <w:rsid w:val="00623719"/>
    <w:rsid w:val="00623CD7"/>
    <w:rsid w:val="00623D33"/>
    <w:rsid w:val="00623D80"/>
    <w:rsid w:val="00624A6E"/>
    <w:rsid w:val="00625DE0"/>
    <w:rsid w:val="00630680"/>
    <w:rsid w:val="0063214E"/>
    <w:rsid w:val="00632168"/>
    <w:rsid w:val="00632833"/>
    <w:rsid w:val="00632F14"/>
    <w:rsid w:val="00633EFA"/>
    <w:rsid w:val="006353F4"/>
    <w:rsid w:val="00635D25"/>
    <w:rsid w:val="00636C8D"/>
    <w:rsid w:val="006374A1"/>
    <w:rsid w:val="0064248A"/>
    <w:rsid w:val="00643B1C"/>
    <w:rsid w:val="006464B5"/>
    <w:rsid w:val="006467F2"/>
    <w:rsid w:val="00651E75"/>
    <w:rsid w:val="00652FAF"/>
    <w:rsid w:val="00655C32"/>
    <w:rsid w:val="00656FC0"/>
    <w:rsid w:val="00660B76"/>
    <w:rsid w:val="00660C47"/>
    <w:rsid w:val="0066160E"/>
    <w:rsid w:val="00661E05"/>
    <w:rsid w:val="00662375"/>
    <w:rsid w:val="0066572E"/>
    <w:rsid w:val="0067074A"/>
    <w:rsid w:val="00672964"/>
    <w:rsid w:val="00675C2A"/>
    <w:rsid w:val="00677774"/>
    <w:rsid w:val="006805B9"/>
    <w:rsid w:val="00680812"/>
    <w:rsid w:val="00681AF9"/>
    <w:rsid w:val="00682744"/>
    <w:rsid w:val="00684700"/>
    <w:rsid w:val="00685FA1"/>
    <w:rsid w:val="006864C3"/>
    <w:rsid w:val="0068700D"/>
    <w:rsid w:val="00687C4B"/>
    <w:rsid w:val="00690668"/>
    <w:rsid w:val="00690C4F"/>
    <w:rsid w:val="006927F6"/>
    <w:rsid w:val="0069423D"/>
    <w:rsid w:val="00694E60"/>
    <w:rsid w:val="00696988"/>
    <w:rsid w:val="00697518"/>
    <w:rsid w:val="00697DFA"/>
    <w:rsid w:val="006A08F9"/>
    <w:rsid w:val="006A12DF"/>
    <w:rsid w:val="006A14C7"/>
    <w:rsid w:val="006A3236"/>
    <w:rsid w:val="006A3C08"/>
    <w:rsid w:val="006A40BA"/>
    <w:rsid w:val="006A7BD3"/>
    <w:rsid w:val="006B2796"/>
    <w:rsid w:val="006B2808"/>
    <w:rsid w:val="006C1500"/>
    <w:rsid w:val="006C3071"/>
    <w:rsid w:val="006C33CA"/>
    <w:rsid w:val="006C427C"/>
    <w:rsid w:val="006D0539"/>
    <w:rsid w:val="006D0669"/>
    <w:rsid w:val="006D1AE5"/>
    <w:rsid w:val="006D383A"/>
    <w:rsid w:val="006D3871"/>
    <w:rsid w:val="006D3F27"/>
    <w:rsid w:val="006D618C"/>
    <w:rsid w:val="006E0246"/>
    <w:rsid w:val="006E10A3"/>
    <w:rsid w:val="006E21DD"/>
    <w:rsid w:val="006E25AB"/>
    <w:rsid w:val="006E44B9"/>
    <w:rsid w:val="006E6681"/>
    <w:rsid w:val="006E73ED"/>
    <w:rsid w:val="006F1799"/>
    <w:rsid w:val="006F1D8A"/>
    <w:rsid w:val="006F20DD"/>
    <w:rsid w:val="006F433D"/>
    <w:rsid w:val="006F5BF2"/>
    <w:rsid w:val="006F62E4"/>
    <w:rsid w:val="006F6351"/>
    <w:rsid w:val="006F6606"/>
    <w:rsid w:val="006F67CA"/>
    <w:rsid w:val="006F7C03"/>
    <w:rsid w:val="007002C7"/>
    <w:rsid w:val="00700F5D"/>
    <w:rsid w:val="007030BE"/>
    <w:rsid w:val="007038D6"/>
    <w:rsid w:val="0070480B"/>
    <w:rsid w:val="00704FED"/>
    <w:rsid w:val="007051AF"/>
    <w:rsid w:val="007054B6"/>
    <w:rsid w:val="007056B9"/>
    <w:rsid w:val="00706DB2"/>
    <w:rsid w:val="007078E5"/>
    <w:rsid w:val="007078F5"/>
    <w:rsid w:val="007100A2"/>
    <w:rsid w:val="00713D7F"/>
    <w:rsid w:val="0071656B"/>
    <w:rsid w:val="00716A72"/>
    <w:rsid w:val="00717FEF"/>
    <w:rsid w:val="0072193C"/>
    <w:rsid w:val="0072430A"/>
    <w:rsid w:val="007251A3"/>
    <w:rsid w:val="007268A1"/>
    <w:rsid w:val="00727197"/>
    <w:rsid w:val="00730482"/>
    <w:rsid w:val="00730D02"/>
    <w:rsid w:val="00730EA9"/>
    <w:rsid w:val="00731CAA"/>
    <w:rsid w:val="007334BC"/>
    <w:rsid w:val="00735198"/>
    <w:rsid w:val="007365EA"/>
    <w:rsid w:val="00736B72"/>
    <w:rsid w:val="00740AFD"/>
    <w:rsid w:val="00740B77"/>
    <w:rsid w:val="00742474"/>
    <w:rsid w:val="00742C28"/>
    <w:rsid w:val="00742F84"/>
    <w:rsid w:val="00744A9A"/>
    <w:rsid w:val="00744EBD"/>
    <w:rsid w:val="007459DC"/>
    <w:rsid w:val="00747F7E"/>
    <w:rsid w:val="007503C1"/>
    <w:rsid w:val="007514ED"/>
    <w:rsid w:val="0075692C"/>
    <w:rsid w:val="007574D6"/>
    <w:rsid w:val="007577C7"/>
    <w:rsid w:val="00764035"/>
    <w:rsid w:val="00764149"/>
    <w:rsid w:val="0076493C"/>
    <w:rsid w:val="00770F11"/>
    <w:rsid w:val="007713FB"/>
    <w:rsid w:val="007750CC"/>
    <w:rsid w:val="00776C24"/>
    <w:rsid w:val="00776E0E"/>
    <w:rsid w:val="007772CC"/>
    <w:rsid w:val="00777443"/>
    <w:rsid w:val="0078216F"/>
    <w:rsid w:val="007875D1"/>
    <w:rsid w:val="00790757"/>
    <w:rsid w:val="0079154F"/>
    <w:rsid w:val="00791BD5"/>
    <w:rsid w:val="00791D89"/>
    <w:rsid w:val="0079270F"/>
    <w:rsid w:val="00796029"/>
    <w:rsid w:val="00797BCC"/>
    <w:rsid w:val="007A0D78"/>
    <w:rsid w:val="007A116D"/>
    <w:rsid w:val="007A1799"/>
    <w:rsid w:val="007A2B35"/>
    <w:rsid w:val="007A3E6D"/>
    <w:rsid w:val="007A727F"/>
    <w:rsid w:val="007B3557"/>
    <w:rsid w:val="007B3831"/>
    <w:rsid w:val="007B3932"/>
    <w:rsid w:val="007B531E"/>
    <w:rsid w:val="007B5819"/>
    <w:rsid w:val="007C1834"/>
    <w:rsid w:val="007C18D9"/>
    <w:rsid w:val="007C2D3F"/>
    <w:rsid w:val="007C3AFB"/>
    <w:rsid w:val="007C43B0"/>
    <w:rsid w:val="007C469E"/>
    <w:rsid w:val="007C4978"/>
    <w:rsid w:val="007D0055"/>
    <w:rsid w:val="007D1555"/>
    <w:rsid w:val="007D1EC3"/>
    <w:rsid w:val="007D2029"/>
    <w:rsid w:val="007D2848"/>
    <w:rsid w:val="007D671D"/>
    <w:rsid w:val="007D6902"/>
    <w:rsid w:val="007E448A"/>
    <w:rsid w:val="007E4922"/>
    <w:rsid w:val="007E54E3"/>
    <w:rsid w:val="007E5948"/>
    <w:rsid w:val="007E59D2"/>
    <w:rsid w:val="007E5F5E"/>
    <w:rsid w:val="007E673F"/>
    <w:rsid w:val="007E7BD0"/>
    <w:rsid w:val="007F2388"/>
    <w:rsid w:val="007F4231"/>
    <w:rsid w:val="007F4515"/>
    <w:rsid w:val="007F4CB1"/>
    <w:rsid w:val="007F4EEF"/>
    <w:rsid w:val="007F61B3"/>
    <w:rsid w:val="007F6977"/>
    <w:rsid w:val="007F76A8"/>
    <w:rsid w:val="00801328"/>
    <w:rsid w:val="0081034C"/>
    <w:rsid w:val="00810642"/>
    <w:rsid w:val="00812707"/>
    <w:rsid w:val="0081574A"/>
    <w:rsid w:val="00815C3D"/>
    <w:rsid w:val="00820946"/>
    <w:rsid w:val="00823134"/>
    <w:rsid w:val="00827F18"/>
    <w:rsid w:val="00830402"/>
    <w:rsid w:val="00831CDC"/>
    <w:rsid w:val="00831FAA"/>
    <w:rsid w:val="00832403"/>
    <w:rsid w:val="008328C8"/>
    <w:rsid w:val="008344D3"/>
    <w:rsid w:val="00834831"/>
    <w:rsid w:val="008348BC"/>
    <w:rsid w:val="008354BB"/>
    <w:rsid w:val="00835DAC"/>
    <w:rsid w:val="00835E37"/>
    <w:rsid w:val="00836CFA"/>
    <w:rsid w:val="008404F7"/>
    <w:rsid w:val="008422AA"/>
    <w:rsid w:val="0084480E"/>
    <w:rsid w:val="00844D9B"/>
    <w:rsid w:val="008451FF"/>
    <w:rsid w:val="008461D8"/>
    <w:rsid w:val="008462D0"/>
    <w:rsid w:val="00846C50"/>
    <w:rsid w:val="008504CE"/>
    <w:rsid w:val="00851695"/>
    <w:rsid w:val="00852766"/>
    <w:rsid w:val="00853846"/>
    <w:rsid w:val="00854E90"/>
    <w:rsid w:val="00856702"/>
    <w:rsid w:val="00856CC3"/>
    <w:rsid w:val="008614E6"/>
    <w:rsid w:val="0086653B"/>
    <w:rsid w:val="008701C8"/>
    <w:rsid w:val="008711E1"/>
    <w:rsid w:val="00874C36"/>
    <w:rsid w:val="00875668"/>
    <w:rsid w:val="0087745B"/>
    <w:rsid w:val="0088023F"/>
    <w:rsid w:val="00880D7B"/>
    <w:rsid w:val="00881055"/>
    <w:rsid w:val="008817FC"/>
    <w:rsid w:val="00881923"/>
    <w:rsid w:val="00881C0B"/>
    <w:rsid w:val="00882E75"/>
    <w:rsid w:val="00883CF4"/>
    <w:rsid w:val="0088480D"/>
    <w:rsid w:val="0088615B"/>
    <w:rsid w:val="00887D38"/>
    <w:rsid w:val="008911FC"/>
    <w:rsid w:val="00891DFE"/>
    <w:rsid w:val="00892294"/>
    <w:rsid w:val="00896406"/>
    <w:rsid w:val="00897B03"/>
    <w:rsid w:val="008A084E"/>
    <w:rsid w:val="008A0AFB"/>
    <w:rsid w:val="008A300C"/>
    <w:rsid w:val="008A4154"/>
    <w:rsid w:val="008A4F48"/>
    <w:rsid w:val="008A748E"/>
    <w:rsid w:val="008B0E41"/>
    <w:rsid w:val="008B262C"/>
    <w:rsid w:val="008B2AEC"/>
    <w:rsid w:val="008B3552"/>
    <w:rsid w:val="008B4AC0"/>
    <w:rsid w:val="008B4EDA"/>
    <w:rsid w:val="008B58B1"/>
    <w:rsid w:val="008B7A18"/>
    <w:rsid w:val="008C0DEF"/>
    <w:rsid w:val="008C0E83"/>
    <w:rsid w:val="008C1289"/>
    <w:rsid w:val="008C15C4"/>
    <w:rsid w:val="008C18DE"/>
    <w:rsid w:val="008C548A"/>
    <w:rsid w:val="008C7AFD"/>
    <w:rsid w:val="008D06EC"/>
    <w:rsid w:val="008D0917"/>
    <w:rsid w:val="008D2B45"/>
    <w:rsid w:val="008D3813"/>
    <w:rsid w:val="008D5F61"/>
    <w:rsid w:val="008D65FF"/>
    <w:rsid w:val="008E3428"/>
    <w:rsid w:val="008E3454"/>
    <w:rsid w:val="008E4F0B"/>
    <w:rsid w:val="008E539A"/>
    <w:rsid w:val="008E56D9"/>
    <w:rsid w:val="008E5B7C"/>
    <w:rsid w:val="008F0A04"/>
    <w:rsid w:val="008F1E76"/>
    <w:rsid w:val="008F2E02"/>
    <w:rsid w:val="008F4C80"/>
    <w:rsid w:val="008F627B"/>
    <w:rsid w:val="008F6F4B"/>
    <w:rsid w:val="00900692"/>
    <w:rsid w:val="0090077B"/>
    <w:rsid w:val="009007D2"/>
    <w:rsid w:val="00900C42"/>
    <w:rsid w:val="00901DF2"/>
    <w:rsid w:val="00903779"/>
    <w:rsid w:val="009038D5"/>
    <w:rsid w:val="00906932"/>
    <w:rsid w:val="009103C0"/>
    <w:rsid w:val="00911832"/>
    <w:rsid w:val="00913A28"/>
    <w:rsid w:val="00913FC6"/>
    <w:rsid w:val="0091610F"/>
    <w:rsid w:val="00916228"/>
    <w:rsid w:val="009167B3"/>
    <w:rsid w:val="00920166"/>
    <w:rsid w:val="00920EF2"/>
    <w:rsid w:val="00924B4C"/>
    <w:rsid w:val="00925CE7"/>
    <w:rsid w:val="00927EDE"/>
    <w:rsid w:val="0093043D"/>
    <w:rsid w:val="00931A6A"/>
    <w:rsid w:val="00932137"/>
    <w:rsid w:val="009332C5"/>
    <w:rsid w:val="00934498"/>
    <w:rsid w:val="00934D00"/>
    <w:rsid w:val="00935F97"/>
    <w:rsid w:val="0094086A"/>
    <w:rsid w:val="00942607"/>
    <w:rsid w:val="00944290"/>
    <w:rsid w:val="009445A7"/>
    <w:rsid w:val="00946642"/>
    <w:rsid w:val="00947C0E"/>
    <w:rsid w:val="00950021"/>
    <w:rsid w:val="00950253"/>
    <w:rsid w:val="00951683"/>
    <w:rsid w:val="0095168B"/>
    <w:rsid w:val="00951A96"/>
    <w:rsid w:val="009522CF"/>
    <w:rsid w:val="00955634"/>
    <w:rsid w:val="009633E9"/>
    <w:rsid w:val="00964B99"/>
    <w:rsid w:val="009657E4"/>
    <w:rsid w:val="009667CA"/>
    <w:rsid w:val="009719D9"/>
    <w:rsid w:val="00973C92"/>
    <w:rsid w:val="009740CC"/>
    <w:rsid w:val="009749A5"/>
    <w:rsid w:val="00974EAD"/>
    <w:rsid w:val="0097735A"/>
    <w:rsid w:val="009828B8"/>
    <w:rsid w:val="0098361C"/>
    <w:rsid w:val="00983CA1"/>
    <w:rsid w:val="00983E89"/>
    <w:rsid w:val="009853B7"/>
    <w:rsid w:val="0098796B"/>
    <w:rsid w:val="0099057F"/>
    <w:rsid w:val="009920DE"/>
    <w:rsid w:val="00993595"/>
    <w:rsid w:val="009948C0"/>
    <w:rsid w:val="00997273"/>
    <w:rsid w:val="009A0A2B"/>
    <w:rsid w:val="009A1365"/>
    <w:rsid w:val="009A1881"/>
    <w:rsid w:val="009A3D49"/>
    <w:rsid w:val="009A6239"/>
    <w:rsid w:val="009A6C32"/>
    <w:rsid w:val="009A6F42"/>
    <w:rsid w:val="009A7507"/>
    <w:rsid w:val="009A75BF"/>
    <w:rsid w:val="009A7E53"/>
    <w:rsid w:val="009B159E"/>
    <w:rsid w:val="009B19E9"/>
    <w:rsid w:val="009B247A"/>
    <w:rsid w:val="009B4602"/>
    <w:rsid w:val="009B4E8C"/>
    <w:rsid w:val="009C0087"/>
    <w:rsid w:val="009C08EA"/>
    <w:rsid w:val="009C5D30"/>
    <w:rsid w:val="009C6E69"/>
    <w:rsid w:val="009D14E2"/>
    <w:rsid w:val="009D162F"/>
    <w:rsid w:val="009D1886"/>
    <w:rsid w:val="009D2209"/>
    <w:rsid w:val="009D2E19"/>
    <w:rsid w:val="009D3E78"/>
    <w:rsid w:val="009D4CC5"/>
    <w:rsid w:val="009D4EA3"/>
    <w:rsid w:val="009D5DF9"/>
    <w:rsid w:val="009D68C3"/>
    <w:rsid w:val="009D7522"/>
    <w:rsid w:val="009D7787"/>
    <w:rsid w:val="009D79E5"/>
    <w:rsid w:val="009E0829"/>
    <w:rsid w:val="009E0FBB"/>
    <w:rsid w:val="009E1CA5"/>
    <w:rsid w:val="009E215F"/>
    <w:rsid w:val="009E2565"/>
    <w:rsid w:val="009E3237"/>
    <w:rsid w:val="009E79C9"/>
    <w:rsid w:val="009F01E5"/>
    <w:rsid w:val="009F0FB0"/>
    <w:rsid w:val="009F126F"/>
    <w:rsid w:val="009F16B8"/>
    <w:rsid w:val="009F5E8B"/>
    <w:rsid w:val="009F607F"/>
    <w:rsid w:val="009F676F"/>
    <w:rsid w:val="009F693B"/>
    <w:rsid w:val="00A00BFC"/>
    <w:rsid w:val="00A014A5"/>
    <w:rsid w:val="00A036CA"/>
    <w:rsid w:val="00A046A5"/>
    <w:rsid w:val="00A048F0"/>
    <w:rsid w:val="00A04DAC"/>
    <w:rsid w:val="00A0605F"/>
    <w:rsid w:val="00A07C3E"/>
    <w:rsid w:val="00A10F4E"/>
    <w:rsid w:val="00A10F85"/>
    <w:rsid w:val="00A13E66"/>
    <w:rsid w:val="00A14885"/>
    <w:rsid w:val="00A14FF9"/>
    <w:rsid w:val="00A15680"/>
    <w:rsid w:val="00A16E2D"/>
    <w:rsid w:val="00A2099B"/>
    <w:rsid w:val="00A20AA1"/>
    <w:rsid w:val="00A2122E"/>
    <w:rsid w:val="00A217C5"/>
    <w:rsid w:val="00A227F1"/>
    <w:rsid w:val="00A22EE6"/>
    <w:rsid w:val="00A25237"/>
    <w:rsid w:val="00A269C2"/>
    <w:rsid w:val="00A272EB"/>
    <w:rsid w:val="00A27CCB"/>
    <w:rsid w:val="00A3073D"/>
    <w:rsid w:val="00A30A5B"/>
    <w:rsid w:val="00A32DA1"/>
    <w:rsid w:val="00A3421B"/>
    <w:rsid w:val="00A36033"/>
    <w:rsid w:val="00A370F4"/>
    <w:rsid w:val="00A37160"/>
    <w:rsid w:val="00A43952"/>
    <w:rsid w:val="00A43C30"/>
    <w:rsid w:val="00A44590"/>
    <w:rsid w:val="00A45197"/>
    <w:rsid w:val="00A501FF"/>
    <w:rsid w:val="00A503D8"/>
    <w:rsid w:val="00A505D7"/>
    <w:rsid w:val="00A51055"/>
    <w:rsid w:val="00A5173A"/>
    <w:rsid w:val="00A51BD8"/>
    <w:rsid w:val="00A54627"/>
    <w:rsid w:val="00A608FD"/>
    <w:rsid w:val="00A63074"/>
    <w:rsid w:val="00A63961"/>
    <w:rsid w:val="00A643E8"/>
    <w:rsid w:val="00A7014B"/>
    <w:rsid w:val="00A7075C"/>
    <w:rsid w:val="00A710F2"/>
    <w:rsid w:val="00A714BA"/>
    <w:rsid w:val="00A71771"/>
    <w:rsid w:val="00A71843"/>
    <w:rsid w:val="00A72567"/>
    <w:rsid w:val="00A72FC0"/>
    <w:rsid w:val="00A74194"/>
    <w:rsid w:val="00A74BFF"/>
    <w:rsid w:val="00A7550A"/>
    <w:rsid w:val="00A762B0"/>
    <w:rsid w:val="00A76A90"/>
    <w:rsid w:val="00A778FF"/>
    <w:rsid w:val="00A77CB5"/>
    <w:rsid w:val="00A806E3"/>
    <w:rsid w:val="00A81164"/>
    <w:rsid w:val="00A81E2B"/>
    <w:rsid w:val="00A838A6"/>
    <w:rsid w:val="00A85009"/>
    <w:rsid w:val="00A8543E"/>
    <w:rsid w:val="00A8726F"/>
    <w:rsid w:val="00A87DCA"/>
    <w:rsid w:val="00A911ED"/>
    <w:rsid w:val="00A93888"/>
    <w:rsid w:val="00A93B28"/>
    <w:rsid w:val="00A94EDB"/>
    <w:rsid w:val="00AA3470"/>
    <w:rsid w:val="00AA359A"/>
    <w:rsid w:val="00AA3A52"/>
    <w:rsid w:val="00AA635E"/>
    <w:rsid w:val="00AA6F04"/>
    <w:rsid w:val="00AA7367"/>
    <w:rsid w:val="00AA790F"/>
    <w:rsid w:val="00AB038B"/>
    <w:rsid w:val="00AB1797"/>
    <w:rsid w:val="00AB32EE"/>
    <w:rsid w:val="00AB3A27"/>
    <w:rsid w:val="00AB3D52"/>
    <w:rsid w:val="00AB4AD5"/>
    <w:rsid w:val="00AB5051"/>
    <w:rsid w:val="00AB5227"/>
    <w:rsid w:val="00AB567D"/>
    <w:rsid w:val="00AB7552"/>
    <w:rsid w:val="00AC08B9"/>
    <w:rsid w:val="00AC14B6"/>
    <w:rsid w:val="00AC20B5"/>
    <w:rsid w:val="00AC21A0"/>
    <w:rsid w:val="00AC2D7F"/>
    <w:rsid w:val="00AC2E49"/>
    <w:rsid w:val="00AC2E88"/>
    <w:rsid w:val="00AC3E89"/>
    <w:rsid w:val="00AC40E3"/>
    <w:rsid w:val="00AC521C"/>
    <w:rsid w:val="00AC7336"/>
    <w:rsid w:val="00AD3D55"/>
    <w:rsid w:val="00AD401C"/>
    <w:rsid w:val="00AD4CB7"/>
    <w:rsid w:val="00AD524A"/>
    <w:rsid w:val="00AD6343"/>
    <w:rsid w:val="00AD643E"/>
    <w:rsid w:val="00AD71B7"/>
    <w:rsid w:val="00AE1E79"/>
    <w:rsid w:val="00AE1ECD"/>
    <w:rsid w:val="00AE2F14"/>
    <w:rsid w:val="00AE4863"/>
    <w:rsid w:val="00AE4E21"/>
    <w:rsid w:val="00AE796A"/>
    <w:rsid w:val="00AE7E4E"/>
    <w:rsid w:val="00AE7F5A"/>
    <w:rsid w:val="00AF2603"/>
    <w:rsid w:val="00AF56A2"/>
    <w:rsid w:val="00AF6851"/>
    <w:rsid w:val="00AF69E9"/>
    <w:rsid w:val="00AF6AA3"/>
    <w:rsid w:val="00AF6E1E"/>
    <w:rsid w:val="00B00236"/>
    <w:rsid w:val="00B00525"/>
    <w:rsid w:val="00B061DA"/>
    <w:rsid w:val="00B06521"/>
    <w:rsid w:val="00B1188A"/>
    <w:rsid w:val="00B11908"/>
    <w:rsid w:val="00B122F4"/>
    <w:rsid w:val="00B1254B"/>
    <w:rsid w:val="00B12B92"/>
    <w:rsid w:val="00B15ECE"/>
    <w:rsid w:val="00B160A0"/>
    <w:rsid w:val="00B16A41"/>
    <w:rsid w:val="00B17372"/>
    <w:rsid w:val="00B20DE6"/>
    <w:rsid w:val="00B2260E"/>
    <w:rsid w:val="00B239E1"/>
    <w:rsid w:val="00B2438E"/>
    <w:rsid w:val="00B27405"/>
    <w:rsid w:val="00B27C28"/>
    <w:rsid w:val="00B309DC"/>
    <w:rsid w:val="00B30B46"/>
    <w:rsid w:val="00B325F7"/>
    <w:rsid w:val="00B34DAC"/>
    <w:rsid w:val="00B36872"/>
    <w:rsid w:val="00B36FED"/>
    <w:rsid w:val="00B4172B"/>
    <w:rsid w:val="00B427F3"/>
    <w:rsid w:val="00B432D5"/>
    <w:rsid w:val="00B4332A"/>
    <w:rsid w:val="00B44D13"/>
    <w:rsid w:val="00B4550B"/>
    <w:rsid w:val="00B45729"/>
    <w:rsid w:val="00B47325"/>
    <w:rsid w:val="00B47B54"/>
    <w:rsid w:val="00B50334"/>
    <w:rsid w:val="00B5252F"/>
    <w:rsid w:val="00B530B6"/>
    <w:rsid w:val="00B53387"/>
    <w:rsid w:val="00B53508"/>
    <w:rsid w:val="00B5457E"/>
    <w:rsid w:val="00B54AF2"/>
    <w:rsid w:val="00B54EEE"/>
    <w:rsid w:val="00B55767"/>
    <w:rsid w:val="00B57AA5"/>
    <w:rsid w:val="00B57F3F"/>
    <w:rsid w:val="00B619B9"/>
    <w:rsid w:val="00B61A1B"/>
    <w:rsid w:val="00B64AB2"/>
    <w:rsid w:val="00B651BD"/>
    <w:rsid w:val="00B66A57"/>
    <w:rsid w:val="00B679F9"/>
    <w:rsid w:val="00B67B33"/>
    <w:rsid w:val="00B67BB1"/>
    <w:rsid w:val="00B7097A"/>
    <w:rsid w:val="00B71732"/>
    <w:rsid w:val="00B7225F"/>
    <w:rsid w:val="00B72B96"/>
    <w:rsid w:val="00B72DB8"/>
    <w:rsid w:val="00B75354"/>
    <w:rsid w:val="00B76A06"/>
    <w:rsid w:val="00B77D0A"/>
    <w:rsid w:val="00B8002C"/>
    <w:rsid w:val="00B81539"/>
    <w:rsid w:val="00B81B55"/>
    <w:rsid w:val="00B84446"/>
    <w:rsid w:val="00B8459A"/>
    <w:rsid w:val="00B84AAA"/>
    <w:rsid w:val="00B8747F"/>
    <w:rsid w:val="00B90EA8"/>
    <w:rsid w:val="00B9260B"/>
    <w:rsid w:val="00B927FF"/>
    <w:rsid w:val="00B95978"/>
    <w:rsid w:val="00B95F9F"/>
    <w:rsid w:val="00B960AE"/>
    <w:rsid w:val="00BA059A"/>
    <w:rsid w:val="00BA1DA3"/>
    <w:rsid w:val="00BA239B"/>
    <w:rsid w:val="00BA460E"/>
    <w:rsid w:val="00BA529D"/>
    <w:rsid w:val="00BA57AC"/>
    <w:rsid w:val="00BA5966"/>
    <w:rsid w:val="00BA5B46"/>
    <w:rsid w:val="00BA6C99"/>
    <w:rsid w:val="00BA7760"/>
    <w:rsid w:val="00BB1B3E"/>
    <w:rsid w:val="00BB2038"/>
    <w:rsid w:val="00BB3B71"/>
    <w:rsid w:val="00BB4097"/>
    <w:rsid w:val="00BB4F40"/>
    <w:rsid w:val="00BB5263"/>
    <w:rsid w:val="00BB5A4E"/>
    <w:rsid w:val="00BB6EA5"/>
    <w:rsid w:val="00BB73C4"/>
    <w:rsid w:val="00BC0AAC"/>
    <w:rsid w:val="00BC3F6C"/>
    <w:rsid w:val="00BC58C8"/>
    <w:rsid w:val="00BC5CBF"/>
    <w:rsid w:val="00BC7183"/>
    <w:rsid w:val="00BD0695"/>
    <w:rsid w:val="00BD08F2"/>
    <w:rsid w:val="00BD339D"/>
    <w:rsid w:val="00BD4A93"/>
    <w:rsid w:val="00BD6304"/>
    <w:rsid w:val="00BD7270"/>
    <w:rsid w:val="00BE02AD"/>
    <w:rsid w:val="00BE4483"/>
    <w:rsid w:val="00BE478B"/>
    <w:rsid w:val="00BE4DCA"/>
    <w:rsid w:val="00BE55A4"/>
    <w:rsid w:val="00BE5EFA"/>
    <w:rsid w:val="00BF0952"/>
    <w:rsid w:val="00BF13A0"/>
    <w:rsid w:val="00BF1B82"/>
    <w:rsid w:val="00BF225C"/>
    <w:rsid w:val="00BF2D07"/>
    <w:rsid w:val="00BF308E"/>
    <w:rsid w:val="00BF44EA"/>
    <w:rsid w:val="00BF4797"/>
    <w:rsid w:val="00BF62D5"/>
    <w:rsid w:val="00BF76DB"/>
    <w:rsid w:val="00BF7FF5"/>
    <w:rsid w:val="00C008CA"/>
    <w:rsid w:val="00C01D9C"/>
    <w:rsid w:val="00C03003"/>
    <w:rsid w:val="00C05004"/>
    <w:rsid w:val="00C076DF"/>
    <w:rsid w:val="00C1098E"/>
    <w:rsid w:val="00C11396"/>
    <w:rsid w:val="00C115F0"/>
    <w:rsid w:val="00C137AA"/>
    <w:rsid w:val="00C1465F"/>
    <w:rsid w:val="00C1710A"/>
    <w:rsid w:val="00C17596"/>
    <w:rsid w:val="00C17ACD"/>
    <w:rsid w:val="00C17C10"/>
    <w:rsid w:val="00C17C53"/>
    <w:rsid w:val="00C203AC"/>
    <w:rsid w:val="00C2043A"/>
    <w:rsid w:val="00C235E5"/>
    <w:rsid w:val="00C246D1"/>
    <w:rsid w:val="00C24EE5"/>
    <w:rsid w:val="00C30993"/>
    <w:rsid w:val="00C3240B"/>
    <w:rsid w:val="00C32EB3"/>
    <w:rsid w:val="00C4339F"/>
    <w:rsid w:val="00C4490B"/>
    <w:rsid w:val="00C45987"/>
    <w:rsid w:val="00C47DD8"/>
    <w:rsid w:val="00C50345"/>
    <w:rsid w:val="00C504D3"/>
    <w:rsid w:val="00C51458"/>
    <w:rsid w:val="00C51B2C"/>
    <w:rsid w:val="00C51B64"/>
    <w:rsid w:val="00C51E17"/>
    <w:rsid w:val="00C52E35"/>
    <w:rsid w:val="00C53305"/>
    <w:rsid w:val="00C5419E"/>
    <w:rsid w:val="00C54B05"/>
    <w:rsid w:val="00C556E0"/>
    <w:rsid w:val="00C5587D"/>
    <w:rsid w:val="00C57EBA"/>
    <w:rsid w:val="00C57F5C"/>
    <w:rsid w:val="00C619AF"/>
    <w:rsid w:val="00C67095"/>
    <w:rsid w:val="00C670A1"/>
    <w:rsid w:val="00C70A42"/>
    <w:rsid w:val="00C72B15"/>
    <w:rsid w:val="00C72B2E"/>
    <w:rsid w:val="00C73ADB"/>
    <w:rsid w:val="00C73B73"/>
    <w:rsid w:val="00C7581B"/>
    <w:rsid w:val="00C75C96"/>
    <w:rsid w:val="00C7643B"/>
    <w:rsid w:val="00C8124A"/>
    <w:rsid w:val="00C83223"/>
    <w:rsid w:val="00C862AA"/>
    <w:rsid w:val="00C908A2"/>
    <w:rsid w:val="00C90E08"/>
    <w:rsid w:val="00C90F68"/>
    <w:rsid w:val="00C9148B"/>
    <w:rsid w:val="00C94965"/>
    <w:rsid w:val="00C952B8"/>
    <w:rsid w:val="00C959B8"/>
    <w:rsid w:val="00C95A2F"/>
    <w:rsid w:val="00C96114"/>
    <w:rsid w:val="00CA32DF"/>
    <w:rsid w:val="00CA44CD"/>
    <w:rsid w:val="00CA5321"/>
    <w:rsid w:val="00CA554B"/>
    <w:rsid w:val="00CA5906"/>
    <w:rsid w:val="00CA62FA"/>
    <w:rsid w:val="00CA631D"/>
    <w:rsid w:val="00CA69DC"/>
    <w:rsid w:val="00CB3B9B"/>
    <w:rsid w:val="00CB6B82"/>
    <w:rsid w:val="00CB6FF9"/>
    <w:rsid w:val="00CB75B8"/>
    <w:rsid w:val="00CC3578"/>
    <w:rsid w:val="00CC4AA5"/>
    <w:rsid w:val="00CC5F04"/>
    <w:rsid w:val="00CC64B7"/>
    <w:rsid w:val="00CD0EA1"/>
    <w:rsid w:val="00CD15BE"/>
    <w:rsid w:val="00CD1ABD"/>
    <w:rsid w:val="00CD1EF2"/>
    <w:rsid w:val="00CD3F6B"/>
    <w:rsid w:val="00CD410F"/>
    <w:rsid w:val="00CD449C"/>
    <w:rsid w:val="00CD4635"/>
    <w:rsid w:val="00CD4FC1"/>
    <w:rsid w:val="00CD781A"/>
    <w:rsid w:val="00CE14CE"/>
    <w:rsid w:val="00CE1D98"/>
    <w:rsid w:val="00CE212E"/>
    <w:rsid w:val="00CE2292"/>
    <w:rsid w:val="00CE3F25"/>
    <w:rsid w:val="00CE4C8B"/>
    <w:rsid w:val="00CE4FBF"/>
    <w:rsid w:val="00CE66B5"/>
    <w:rsid w:val="00CE698D"/>
    <w:rsid w:val="00CE728A"/>
    <w:rsid w:val="00CF0DF9"/>
    <w:rsid w:val="00CF1284"/>
    <w:rsid w:val="00CF194F"/>
    <w:rsid w:val="00CF1F31"/>
    <w:rsid w:val="00CF2186"/>
    <w:rsid w:val="00CF5058"/>
    <w:rsid w:val="00CF554B"/>
    <w:rsid w:val="00CF5ADE"/>
    <w:rsid w:val="00CF5CCE"/>
    <w:rsid w:val="00CF6162"/>
    <w:rsid w:val="00CF6A72"/>
    <w:rsid w:val="00CF7019"/>
    <w:rsid w:val="00D01B75"/>
    <w:rsid w:val="00D02B79"/>
    <w:rsid w:val="00D02C63"/>
    <w:rsid w:val="00D032DB"/>
    <w:rsid w:val="00D04555"/>
    <w:rsid w:val="00D0672D"/>
    <w:rsid w:val="00D06816"/>
    <w:rsid w:val="00D06FB8"/>
    <w:rsid w:val="00D074B1"/>
    <w:rsid w:val="00D12947"/>
    <w:rsid w:val="00D141C2"/>
    <w:rsid w:val="00D15506"/>
    <w:rsid w:val="00D1702F"/>
    <w:rsid w:val="00D212AB"/>
    <w:rsid w:val="00D23140"/>
    <w:rsid w:val="00D25B33"/>
    <w:rsid w:val="00D262E4"/>
    <w:rsid w:val="00D27EEF"/>
    <w:rsid w:val="00D30ADD"/>
    <w:rsid w:val="00D311CD"/>
    <w:rsid w:val="00D312ED"/>
    <w:rsid w:val="00D331DC"/>
    <w:rsid w:val="00D33302"/>
    <w:rsid w:val="00D34D12"/>
    <w:rsid w:val="00D4106C"/>
    <w:rsid w:val="00D42EB7"/>
    <w:rsid w:val="00D435A4"/>
    <w:rsid w:val="00D43AA3"/>
    <w:rsid w:val="00D44C6E"/>
    <w:rsid w:val="00D4632F"/>
    <w:rsid w:val="00D46497"/>
    <w:rsid w:val="00D47FD7"/>
    <w:rsid w:val="00D539D1"/>
    <w:rsid w:val="00D54EA8"/>
    <w:rsid w:val="00D56167"/>
    <w:rsid w:val="00D57799"/>
    <w:rsid w:val="00D606A2"/>
    <w:rsid w:val="00D60793"/>
    <w:rsid w:val="00D631B1"/>
    <w:rsid w:val="00D633BF"/>
    <w:rsid w:val="00D633C1"/>
    <w:rsid w:val="00D64047"/>
    <w:rsid w:val="00D6587F"/>
    <w:rsid w:val="00D7069D"/>
    <w:rsid w:val="00D7094A"/>
    <w:rsid w:val="00D709DE"/>
    <w:rsid w:val="00D70FF5"/>
    <w:rsid w:val="00D721B7"/>
    <w:rsid w:val="00D7597B"/>
    <w:rsid w:val="00D762B2"/>
    <w:rsid w:val="00D76833"/>
    <w:rsid w:val="00D76879"/>
    <w:rsid w:val="00D76C9C"/>
    <w:rsid w:val="00D77873"/>
    <w:rsid w:val="00D80EE0"/>
    <w:rsid w:val="00D81A41"/>
    <w:rsid w:val="00D81FB5"/>
    <w:rsid w:val="00D83B93"/>
    <w:rsid w:val="00D83CC5"/>
    <w:rsid w:val="00D85E91"/>
    <w:rsid w:val="00D861D0"/>
    <w:rsid w:val="00D87A64"/>
    <w:rsid w:val="00D87F2C"/>
    <w:rsid w:val="00D907E6"/>
    <w:rsid w:val="00D91F5B"/>
    <w:rsid w:val="00D92BC4"/>
    <w:rsid w:val="00D92F81"/>
    <w:rsid w:val="00D97637"/>
    <w:rsid w:val="00D97744"/>
    <w:rsid w:val="00DA17D4"/>
    <w:rsid w:val="00DA2032"/>
    <w:rsid w:val="00DA26EC"/>
    <w:rsid w:val="00DA2914"/>
    <w:rsid w:val="00DA3B35"/>
    <w:rsid w:val="00DA3E49"/>
    <w:rsid w:val="00DA6022"/>
    <w:rsid w:val="00DA67FF"/>
    <w:rsid w:val="00DB01E3"/>
    <w:rsid w:val="00DB04FA"/>
    <w:rsid w:val="00DB53E5"/>
    <w:rsid w:val="00DB55F7"/>
    <w:rsid w:val="00DB7F44"/>
    <w:rsid w:val="00DC114C"/>
    <w:rsid w:val="00DC1F08"/>
    <w:rsid w:val="00DC2108"/>
    <w:rsid w:val="00DC2495"/>
    <w:rsid w:val="00DC25E1"/>
    <w:rsid w:val="00DC2B7C"/>
    <w:rsid w:val="00DC5771"/>
    <w:rsid w:val="00DC62CB"/>
    <w:rsid w:val="00DC7D3C"/>
    <w:rsid w:val="00DD087E"/>
    <w:rsid w:val="00DD09B6"/>
    <w:rsid w:val="00DD0E60"/>
    <w:rsid w:val="00DD34C5"/>
    <w:rsid w:val="00DD57C9"/>
    <w:rsid w:val="00DD600C"/>
    <w:rsid w:val="00DE055C"/>
    <w:rsid w:val="00DE2753"/>
    <w:rsid w:val="00DE32C2"/>
    <w:rsid w:val="00DE7763"/>
    <w:rsid w:val="00DE7813"/>
    <w:rsid w:val="00DF0086"/>
    <w:rsid w:val="00DF1290"/>
    <w:rsid w:val="00DF1C40"/>
    <w:rsid w:val="00DF41A1"/>
    <w:rsid w:val="00DF50B1"/>
    <w:rsid w:val="00DF5270"/>
    <w:rsid w:val="00DF599C"/>
    <w:rsid w:val="00DF5E80"/>
    <w:rsid w:val="00DF6C98"/>
    <w:rsid w:val="00DF6D28"/>
    <w:rsid w:val="00DF7513"/>
    <w:rsid w:val="00E0020F"/>
    <w:rsid w:val="00E00952"/>
    <w:rsid w:val="00E04B6C"/>
    <w:rsid w:val="00E054A5"/>
    <w:rsid w:val="00E057CA"/>
    <w:rsid w:val="00E059DA"/>
    <w:rsid w:val="00E05C24"/>
    <w:rsid w:val="00E06A04"/>
    <w:rsid w:val="00E0705C"/>
    <w:rsid w:val="00E07C3F"/>
    <w:rsid w:val="00E1127B"/>
    <w:rsid w:val="00E113EC"/>
    <w:rsid w:val="00E11717"/>
    <w:rsid w:val="00E141EC"/>
    <w:rsid w:val="00E166AD"/>
    <w:rsid w:val="00E16C09"/>
    <w:rsid w:val="00E16C94"/>
    <w:rsid w:val="00E20C0C"/>
    <w:rsid w:val="00E22624"/>
    <w:rsid w:val="00E230B9"/>
    <w:rsid w:val="00E2324B"/>
    <w:rsid w:val="00E241FE"/>
    <w:rsid w:val="00E2437B"/>
    <w:rsid w:val="00E24996"/>
    <w:rsid w:val="00E25ABC"/>
    <w:rsid w:val="00E25F7A"/>
    <w:rsid w:val="00E26C20"/>
    <w:rsid w:val="00E30F02"/>
    <w:rsid w:val="00E314B3"/>
    <w:rsid w:val="00E32403"/>
    <w:rsid w:val="00E3420F"/>
    <w:rsid w:val="00E35DCF"/>
    <w:rsid w:val="00E35F64"/>
    <w:rsid w:val="00E3749A"/>
    <w:rsid w:val="00E41039"/>
    <w:rsid w:val="00E41663"/>
    <w:rsid w:val="00E41F73"/>
    <w:rsid w:val="00E42C23"/>
    <w:rsid w:val="00E42F81"/>
    <w:rsid w:val="00E44787"/>
    <w:rsid w:val="00E44933"/>
    <w:rsid w:val="00E45309"/>
    <w:rsid w:val="00E5149D"/>
    <w:rsid w:val="00E517C3"/>
    <w:rsid w:val="00E522E8"/>
    <w:rsid w:val="00E53ACD"/>
    <w:rsid w:val="00E54A56"/>
    <w:rsid w:val="00E55B5F"/>
    <w:rsid w:val="00E56291"/>
    <w:rsid w:val="00E568F9"/>
    <w:rsid w:val="00E6145B"/>
    <w:rsid w:val="00E6233B"/>
    <w:rsid w:val="00E62D7D"/>
    <w:rsid w:val="00E636DE"/>
    <w:rsid w:val="00E638D1"/>
    <w:rsid w:val="00E647A4"/>
    <w:rsid w:val="00E6742D"/>
    <w:rsid w:val="00E7014C"/>
    <w:rsid w:val="00E73AA3"/>
    <w:rsid w:val="00E74B62"/>
    <w:rsid w:val="00E74E25"/>
    <w:rsid w:val="00E806FD"/>
    <w:rsid w:val="00E82451"/>
    <w:rsid w:val="00E82671"/>
    <w:rsid w:val="00E827AA"/>
    <w:rsid w:val="00E82890"/>
    <w:rsid w:val="00E835D8"/>
    <w:rsid w:val="00E84426"/>
    <w:rsid w:val="00E85330"/>
    <w:rsid w:val="00E870EF"/>
    <w:rsid w:val="00E87697"/>
    <w:rsid w:val="00E8792F"/>
    <w:rsid w:val="00E87F71"/>
    <w:rsid w:val="00E90637"/>
    <w:rsid w:val="00E92200"/>
    <w:rsid w:val="00E924AF"/>
    <w:rsid w:val="00E92D00"/>
    <w:rsid w:val="00E93D65"/>
    <w:rsid w:val="00E96500"/>
    <w:rsid w:val="00EA1908"/>
    <w:rsid w:val="00EA33A1"/>
    <w:rsid w:val="00EA50D1"/>
    <w:rsid w:val="00EA5203"/>
    <w:rsid w:val="00EA5F65"/>
    <w:rsid w:val="00EB3477"/>
    <w:rsid w:val="00EB352F"/>
    <w:rsid w:val="00EB3B05"/>
    <w:rsid w:val="00EB4D8C"/>
    <w:rsid w:val="00EB514A"/>
    <w:rsid w:val="00EB5E52"/>
    <w:rsid w:val="00EB6654"/>
    <w:rsid w:val="00EB6FDE"/>
    <w:rsid w:val="00EC3D96"/>
    <w:rsid w:val="00EC43C9"/>
    <w:rsid w:val="00EC795E"/>
    <w:rsid w:val="00ED22DD"/>
    <w:rsid w:val="00ED33C3"/>
    <w:rsid w:val="00ED361E"/>
    <w:rsid w:val="00ED3911"/>
    <w:rsid w:val="00ED4C35"/>
    <w:rsid w:val="00ED5F1D"/>
    <w:rsid w:val="00ED73B4"/>
    <w:rsid w:val="00EE4372"/>
    <w:rsid w:val="00EE4920"/>
    <w:rsid w:val="00EE509C"/>
    <w:rsid w:val="00EE68A2"/>
    <w:rsid w:val="00EE6D79"/>
    <w:rsid w:val="00EE7FB8"/>
    <w:rsid w:val="00EF035F"/>
    <w:rsid w:val="00EF0FC8"/>
    <w:rsid w:val="00EF1118"/>
    <w:rsid w:val="00EF1421"/>
    <w:rsid w:val="00EF16C9"/>
    <w:rsid w:val="00EF7D2E"/>
    <w:rsid w:val="00F0303A"/>
    <w:rsid w:val="00F03E3B"/>
    <w:rsid w:val="00F054E3"/>
    <w:rsid w:val="00F0557E"/>
    <w:rsid w:val="00F0640F"/>
    <w:rsid w:val="00F069C6"/>
    <w:rsid w:val="00F1183A"/>
    <w:rsid w:val="00F13A19"/>
    <w:rsid w:val="00F13D6C"/>
    <w:rsid w:val="00F15349"/>
    <w:rsid w:val="00F1567F"/>
    <w:rsid w:val="00F16ED9"/>
    <w:rsid w:val="00F1774C"/>
    <w:rsid w:val="00F1781D"/>
    <w:rsid w:val="00F20008"/>
    <w:rsid w:val="00F21A44"/>
    <w:rsid w:val="00F2238B"/>
    <w:rsid w:val="00F23BE9"/>
    <w:rsid w:val="00F2659B"/>
    <w:rsid w:val="00F26F63"/>
    <w:rsid w:val="00F273D8"/>
    <w:rsid w:val="00F27599"/>
    <w:rsid w:val="00F278B6"/>
    <w:rsid w:val="00F31DA5"/>
    <w:rsid w:val="00F32E7F"/>
    <w:rsid w:val="00F33A26"/>
    <w:rsid w:val="00F360F5"/>
    <w:rsid w:val="00F3685E"/>
    <w:rsid w:val="00F4069F"/>
    <w:rsid w:val="00F4103E"/>
    <w:rsid w:val="00F47819"/>
    <w:rsid w:val="00F50624"/>
    <w:rsid w:val="00F53F8F"/>
    <w:rsid w:val="00F54A07"/>
    <w:rsid w:val="00F563BA"/>
    <w:rsid w:val="00F56BA2"/>
    <w:rsid w:val="00F5767A"/>
    <w:rsid w:val="00F621A0"/>
    <w:rsid w:val="00F62F66"/>
    <w:rsid w:val="00F6319E"/>
    <w:rsid w:val="00F65D5D"/>
    <w:rsid w:val="00F7085C"/>
    <w:rsid w:val="00F71AA2"/>
    <w:rsid w:val="00F72074"/>
    <w:rsid w:val="00F725F9"/>
    <w:rsid w:val="00F729C5"/>
    <w:rsid w:val="00F732B8"/>
    <w:rsid w:val="00F73F03"/>
    <w:rsid w:val="00F7495E"/>
    <w:rsid w:val="00F75171"/>
    <w:rsid w:val="00F75D37"/>
    <w:rsid w:val="00F764A9"/>
    <w:rsid w:val="00F77174"/>
    <w:rsid w:val="00F77220"/>
    <w:rsid w:val="00F7724A"/>
    <w:rsid w:val="00F776E1"/>
    <w:rsid w:val="00F80083"/>
    <w:rsid w:val="00F80F4B"/>
    <w:rsid w:val="00F83153"/>
    <w:rsid w:val="00F85486"/>
    <w:rsid w:val="00F8570F"/>
    <w:rsid w:val="00F86E03"/>
    <w:rsid w:val="00F9049E"/>
    <w:rsid w:val="00F90CB4"/>
    <w:rsid w:val="00F9277C"/>
    <w:rsid w:val="00F92B3C"/>
    <w:rsid w:val="00F94430"/>
    <w:rsid w:val="00F945F8"/>
    <w:rsid w:val="00F9480A"/>
    <w:rsid w:val="00F95D96"/>
    <w:rsid w:val="00FA382D"/>
    <w:rsid w:val="00FA3A18"/>
    <w:rsid w:val="00FA6347"/>
    <w:rsid w:val="00FA71F0"/>
    <w:rsid w:val="00FA7E32"/>
    <w:rsid w:val="00FB078B"/>
    <w:rsid w:val="00FB0FAF"/>
    <w:rsid w:val="00FB586D"/>
    <w:rsid w:val="00FB59E4"/>
    <w:rsid w:val="00FB6718"/>
    <w:rsid w:val="00FB6F8C"/>
    <w:rsid w:val="00FB7277"/>
    <w:rsid w:val="00FB74A4"/>
    <w:rsid w:val="00FC06D3"/>
    <w:rsid w:val="00FC0AFF"/>
    <w:rsid w:val="00FC11BE"/>
    <w:rsid w:val="00FC1256"/>
    <w:rsid w:val="00FC17D0"/>
    <w:rsid w:val="00FC1FE8"/>
    <w:rsid w:val="00FC2614"/>
    <w:rsid w:val="00FC261A"/>
    <w:rsid w:val="00FC33D6"/>
    <w:rsid w:val="00FC6937"/>
    <w:rsid w:val="00FC7458"/>
    <w:rsid w:val="00FD05F7"/>
    <w:rsid w:val="00FD1287"/>
    <w:rsid w:val="00FD40C4"/>
    <w:rsid w:val="00FD4FE4"/>
    <w:rsid w:val="00FE0303"/>
    <w:rsid w:val="00FE1EE9"/>
    <w:rsid w:val="00FE3457"/>
    <w:rsid w:val="00FE3600"/>
    <w:rsid w:val="00FE3D9D"/>
    <w:rsid w:val="00FE3ED1"/>
    <w:rsid w:val="00FE4F5E"/>
    <w:rsid w:val="00FE5E53"/>
    <w:rsid w:val="00FE6100"/>
    <w:rsid w:val="00FE6982"/>
    <w:rsid w:val="00FE74AB"/>
    <w:rsid w:val="00FF0406"/>
    <w:rsid w:val="00FF089A"/>
    <w:rsid w:val="00FF09B0"/>
    <w:rsid w:val="00FF1D02"/>
    <w:rsid w:val="00FF28E1"/>
    <w:rsid w:val="00FF3266"/>
    <w:rsid w:val="00FF37AC"/>
    <w:rsid w:val="00FF555A"/>
    <w:rsid w:val="00FF5E5A"/>
    <w:rsid w:val="00FF6111"/>
    <w:rsid w:val="00FF7163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143A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cap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1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FE5E53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FE5E53"/>
    <w:rPr>
      <w:rFonts w:ascii="Garamond" w:eastAsia="Times New Roman" w:hAnsi="Garamond" w:cs="Garamond"/>
      <w:lang w:eastAsia="ru-RU"/>
    </w:rPr>
  </w:style>
  <w:style w:type="table" w:styleId="a6">
    <w:name w:val="Table Grid"/>
    <w:basedOn w:val="a1"/>
    <w:rsid w:val="006E25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403D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03D08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A227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C0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2438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24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Таблицы (моноширинный)"/>
    <w:basedOn w:val="a"/>
    <w:next w:val="a"/>
    <w:rsid w:val="00B2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50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504"/>
    <w:rPr>
      <w:sz w:val="22"/>
      <w:szCs w:val="22"/>
      <w:lang w:eastAsia="en-US"/>
    </w:rPr>
  </w:style>
  <w:style w:type="paragraph" w:customStyle="1" w:styleId="100">
    <w:name w:val="Текст 10"/>
    <w:basedOn w:val="a"/>
    <w:rsid w:val="0044117A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660C4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0C47"/>
    <w:rPr>
      <w:rFonts w:eastAsia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60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60C47"/>
    <w:rPr>
      <w:rFonts w:ascii="Tahoma" w:hAnsi="Tahoma" w:cs="Tahoma"/>
      <w:sz w:val="16"/>
      <w:szCs w:val="16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CF6A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CF6A72"/>
    <w:rPr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2 Знак"/>
    <w:basedOn w:val="a"/>
    <w:rsid w:val="00DD60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rsid w:val="00DD60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615F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0">
    <w:name w:val="Body Text Indent 2"/>
    <w:basedOn w:val="a"/>
    <w:link w:val="21"/>
    <w:rsid w:val="006374A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6374A1"/>
    <w:rPr>
      <w:sz w:val="24"/>
      <w:szCs w:val="24"/>
      <w:lang w:val="ru-RU" w:eastAsia="ru-RU" w:bidi="ar-SA"/>
    </w:rPr>
  </w:style>
  <w:style w:type="paragraph" w:customStyle="1" w:styleId="af7">
    <w:name w:val="Мой стиль"/>
    <w:basedOn w:val="a"/>
    <w:rsid w:val="003474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00D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Обычный2"/>
    <w:rsid w:val="00FF1D02"/>
    <w:rPr>
      <w:rFonts w:ascii="Times New Roman" w:eastAsia="Times New Roman" w:hAnsi="Times New Roman"/>
      <w:sz w:val="24"/>
    </w:rPr>
  </w:style>
  <w:style w:type="paragraph" w:customStyle="1" w:styleId="af9">
    <w:name w:val="Знак"/>
    <w:basedOn w:val="a"/>
    <w:rsid w:val="00624A6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AB755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rsid w:val="0050614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43A"/>
    <w:rPr>
      <w:rFonts w:ascii="Times New Roman" w:eastAsia="Times New Roman" w:hAnsi="Times New Roman"/>
      <w:caps/>
      <w:kern w:val="36"/>
      <w:sz w:val="21"/>
      <w:szCs w:val="21"/>
    </w:rPr>
  </w:style>
  <w:style w:type="character" w:styleId="afb">
    <w:name w:val="Strong"/>
    <w:basedOn w:val="a0"/>
    <w:uiPriority w:val="22"/>
    <w:qFormat/>
    <w:rsid w:val="000B143A"/>
    <w:rPr>
      <w:b/>
      <w:bCs/>
    </w:rPr>
  </w:style>
  <w:style w:type="paragraph" w:customStyle="1" w:styleId="ms-rteelement-p">
    <w:name w:val="ms-rteelement-p"/>
    <w:basedOn w:val="a"/>
    <w:rsid w:val="003604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enu-item-text3">
    <w:name w:val="menu-item-text3"/>
    <w:basedOn w:val="a0"/>
    <w:rsid w:val="00360487"/>
  </w:style>
  <w:style w:type="character" w:customStyle="1" w:styleId="ms-hidden">
    <w:name w:val="ms-hidden"/>
    <w:basedOn w:val="a0"/>
    <w:rsid w:val="00360487"/>
  </w:style>
  <w:style w:type="character" w:customStyle="1" w:styleId="submenu-table">
    <w:name w:val="submenu-table"/>
    <w:basedOn w:val="a0"/>
    <w:rsid w:val="00360487"/>
  </w:style>
  <w:style w:type="character" w:customStyle="1" w:styleId="highlighthighlightactive">
    <w:name w:val="highlight highlight_active"/>
    <w:basedOn w:val="a0"/>
    <w:rsid w:val="00360487"/>
  </w:style>
  <w:style w:type="paragraph" w:customStyle="1" w:styleId="Style4">
    <w:name w:val="Style4"/>
    <w:basedOn w:val="a"/>
    <w:rsid w:val="00CA62F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5">
    <w:name w:val="Style5"/>
    <w:basedOn w:val="a"/>
    <w:rsid w:val="00CA62FA"/>
    <w:pPr>
      <w:widowControl w:val="0"/>
      <w:autoSpaceDE w:val="0"/>
      <w:autoSpaceDN w:val="0"/>
      <w:adjustRightInd w:val="0"/>
      <w:spacing w:after="0" w:line="499" w:lineRule="exact"/>
      <w:ind w:firstLine="71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a0"/>
    <w:rsid w:val="00CA62F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62FA"/>
    <w:pPr>
      <w:widowControl w:val="0"/>
      <w:autoSpaceDE w:val="0"/>
      <w:autoSpaceDN w:val="0"/>
      <w:adjustRightInd w:val="0"/>
      <w:spacing w:after="0" w:line="302" w:lineRule="exact"/>
      <w:ind w:firstLine="8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A62F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c">
    <w:name w:val="Title"/>
    <w:basedOn w:val="a"/>
    <w:link w:val="afd"/>
    <w:qFormat/>
    <w:rsid w:val="00CA62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TT"/>
    </w:rPr>
  </w:style>
  <w:style w:type="character" w:customStyle="1" w:styleId="afd">
    <w:name w:val="Название Знак"/>
    <w:basedOn w:val="a0"/>
    <w:link w:val="afc"/>
    <w:rsid w:val="00CA62FA"/>
    <w:rPr>
      <w:rFonts w:ascii="Times New Roman" w:eastAsia="Times New Roman" w:hAnsi="Times New Roman"/>
      <w:sz w:val="28"/>
      <w:lang w:eastAsia="en-TT"/>
    </w:rPr>
  </w:style>
  <w:style w:type="character" w:styleId="afe">
    <w:name w:val="FollowedHyperlink"/>
    <w:basedOn w:val="a0"/>
    <w:uiPriority w:val="99"/>
    <w:semiHidden/>
    <w:unhideWhenUsed/>
    <w:rsid w:val="00271DA7"/>
    <w:rPr>
      <w:color w:val="800080"/>
      <w:u w:val="single"/>
    </w:rPr>
  </w:style>
  <w:style w:type="paragraph" w:customStyle="1" w:styleId="s1">
    <w:name w:val="s_1"/>
    <w:basedOn w:val="a"/>
    <w:rsid w:val="0088105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47F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">
    <w:name w:val="Прижатый влево"/>
    <w:basedOn w:val="a"/>
    <w:next w:val="a"/>
    <w:uiPriority w:val="99"/>
    <w:rsid w:val="001B6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143A"/>
    <w:pPr>
      <w:spacing w:before="100" w:beforeAutospacing="1" w:after="120" w:line="240" w:lineRule="auto"/>
      <w:outlineLvl w:val="0"/>
    </w:pPr>
    <w:rPr>
      <w:rFonts w:ascii="Times New Roman" w:eastAsia="Times New Roman" w:hAnsi="Times New Roman"/>
      <w:caps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13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FE5E53"/>
    <w:pPr>
      <w:spacing w:after="240" w:line="240" w:lineRule="atLeast"/>
      <w:ind w:firstLine="360"/>
      <w:jc w:val="both"/>
    </w:pPr>
    <w:rPr>
      <w:rFonts w:ascii="Garamond" w:eastAsia="Times New Roman" w:hAnsi="Garamond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FE5E53"/>
    <w:rPr>
      <w:rFonts w:ascii="Garamond" w:eastAsia="Times New Roman" w:hAnsi="Garamond" w:cs="Garamond"/>
      <w:lang w:eastAsia="ru-RU"/>
    </w:rPr>
  </w:style>
  <w:style w:type="table" w:styleId="a6">
    <w:name w:val="Table Grid"/>
    <w:basedOn w:val="a1"/>
    <w:rsid w:val="006E2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403D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03D08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03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A227F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0C06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2438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24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Таблицы (моноширинный)"/>
    <w:basedOn w:val="a"/>
    <w:next w:val="a"/>
    <w:rsid w:val="00B2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2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1050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105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10504"/>
    <w:rPr>
      <w:sz w:val="22"/>
      <w:szCs w:val="22"/>
      <w:lang w:eastAsia="en-US"/>
    </w:rPr>
  </w:style>
  <w:style w:type="paragraph" w:customStyle="1" w:styleId="100">
    <w:name w:val="Текст 10"/>
    <w:basedOn w:val="a"/>
    <w:rsid w:val="0044117A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660C4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660C47"/>
    <w:rPr>
      <w:rFonts w:eastAsia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60C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60C47"/>
    <w:rPr>
      <w:rFonts w:ascii="Tahoma" w:hAnsi="Tahoma" w:cs="Tahoma"/>
      <w:sz w:val="16"/>
      <w:szCs w:val="16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CF6A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link w:val="af3"/>
    <w:uiPriority w:val="30"/>
    <w:rsid w:val="00CF6A72"/>
    <w:rPr>
      <w:b/>
      <w:bCs/>
      <w:i/>
      <w:iCs/>
      <w:color w:val="4F81BD"/>
      <w:sz w:val="22"/>
      <w:szCs w:val="22"/>
      <w:lang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2 Знак"/>
    <w:basedOn w:val="a"/>
    <w:rsid w:val="00DD60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5">
    <w:name w:val="Normal (Web)"/>
    <w:basedOn w:val="a"/>
    <w:uiPriority w:val="99"/>
    <w:rsid w:val="00DD60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615F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20">
    <w:name w:val="Body Text Indent 2"/>
    <w:basedOn w:val="a"/>
    <w:link w:val="21"/>
    <w:rsid w:val="006374A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rsid w:val="006374A1"/>
    <w:rPr>
      <w:sz w:val="24"/>
      <w:szCs w:val="24"/>
      <w:lang w:val="ru-RU" w:eastAsia="ru-RU" w:bidi="ar-SA"/>
    </w:rPr>
  </w:style>
  <w:style w:type="paragraph" w:customStyle="1" w:styleId="af7">
    <w:name w:val="Мой стиль"/>
    <w:basedOn w:val="a"/>
    <w:rsid w:val="0034744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00DA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Обычный2"/>
    <w:rsid w:val="00FF1D02"/>
    <w:rPr>
      <w:rFonts w:ascii="Times New Roman" w:eastAsia="Times New Roman" w:hAnsi="Times New Roman"/>
      <w:sz w:val="24"/>
    </w:rPr>
  </w:style>
  <w:style w:type="paragraph" w:customStyle="1" w:styleId="af9">
    <w:name w:val="Знак"/>
    <w:basedOn w:val="a"/>
    <w:rsid w:val="00624A6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rsid w:val="00AB755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Hyperlink"/>
    <w:rsid w:val="0050614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143A"/>
    <w:rPr>
      <w:rFonts w:ascii="Times New Roman" w:eastAsia="Times New Roman" w:hAnsi="Times New Roman"/>
      <w:caps/>
      <w:kern w:val="36"/>
      <w:sz w:val="21"/>
      <w:szCs w:val="21"/>
    </w:rPr>
  </w:style>
  <w:style w:type="character" w:styleId="afb">
    <w:name w:val="Strong"/>
    <w:basedOn w:val="a0"/>
    <w:uiPriority w:val="22"/>
    <w:qFormat/>
    <w:rsid w:val="000B143A"/>
    <w:rPr>
      <w:b/>
      <w:bCs/>
    </w:rPr>
  </w:style>
  <w:style w:type="paragraph" w:customStyle="1" w:styleId="ms-rteelement-p">
    <w:name w:val="ms-rteelement-p"/>
    <w:basedOn w:val="a"/>
    <w:rsid w:val="003604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76170"/>
      <w:sz w:val="24"/>
      <w:szCs w:val="24"/>
      <w:lang w:eastAsia="ru-RU"/>
    </w:rPr>
  </w:style>
  <w:style w:type="character" w:customStyle="1" w:styleId="menu-item-text3">
    <w:name w:val="menu-item-text3"/>
    <w:basedOn w:val="a0"/>
    <w:rsid w:val="00360487"/>
  </w:style>
  <w:style w:type="character" w:customStyle="1" w:styleId="ms-hidden">
    <w:name w:val="ms-hidden"/>
    <w:basedOn w:val="a0"/>
    <w:rsid w:val="00360487"/>
  </w:style>
  <w:style w:type="character" w:customStyle="1" w:styleId="submenu-table">
    <w:name w:val="submenu-table"/>
    <w:basedOn w:val="a0"/>
    <w:rsid w:val="00360487"/>
  </w:style>
  <w:style w:type="character" w:customStyle="1" w:styleId="highlighthighlightactive">
    <w:name w:val="highlight highlight_active"/>
    <w:basedOn w:val="a0"/>
    <w:rsid w:val="00360487"/>
  </w:style>
  <w:style w:type="paragraph" w:customStyle="1" w:styleId="Style4">
    <w:name w:val="Style4"/>
    <w:basedOn w:val="a"/>
    <w:rsid w:val="00CA62F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tyle5">
    <w:name w:val="Style5"/>
    <w:basedOn w:val="a"/>
    <w:rsid w:val="00CA62FA"/>
    <w:pPr>
      <w:widowControl w:val="0"/>
      <w:autoSpaceDE w:val="0"/>
      <w:autoSpaceDN w:val="0"/>
      <w:adjustRightInd w:val="0"/>
      <w:spacing w:after="0" w:line="499" w:lineRule="exact"/>
      <w:ind w:firstLine="71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15">
    <w:name w:val="Font Style15"/>
    <w:basedOn w:val="a0"/>
    <w:rsid w:val="00CA62F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A62FA"/>
    <w:pPr>
      <w:widowControl w:val="0"/>
      <w:autoSpaceDE w:val="0"/>
      <w:autoSpaceDN w:val="0"/>
      <w:adjustRightInd w:val="0"/>
      <w:spacing w:after="0" w:line="302" w:lineRule="exact"/>
      <w:ind w:firstLine="8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A62F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c">
    <w:name w:val="Title"/>
    <w:basedOn w:val="a"/>
    <w:link w:val="afd"/>
    <w:qFormat/>
    <w:rsid w:val="00CA62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en-TT"/>
    </w:rPr>
  </w:style>
  <w:style w:type="character" w:customStyle="1" w:styleId="afd">
    <w:name w:val="Название Знак"/>
    <w:basedOn w:val="a0"/>
    <w:link w:val="afc"/>
    <w:rsid w:val="00CA62FA"/>
    <w:rPr>
      <w:rFonts w:ascii="Times New Roman" w:eastAsia="Times New Roman" w:hAnsi="Times New Roman"/>
      <w:sz w:val="28"/>
      <w:lang w:eastAsia="en-TT"/>
    </w:rPr>
  </w:style>
  <w:style w:type="character" w:styleId="afe">
    <w:name w:val="FollowedHyperlink"/>
    <w:basedOn w:val="a0"/>
    <w:uiPriority w:val="99"/>
    <w:semiHidden/>
    <w:unhideWhenUsed/>
    <w:rsid w:val="00271DA7"/>
    <w:rPr>
      <w:color w:val="800080"/>
      <w:u w:val="single"/>
    </w:rPr>
  </w:style>
  <w:style w:type="paragraph" w:customStyle="1" w:styleId="s1">
    <w:name w:val="s_1"/>
    <w:basedOn w:val="a"/>
    <w:rsid w:val="0088105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47F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279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362">
              <w:marLeft w:val="27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0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3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88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5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6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99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BD1F0-55C3-4D50-8826-E83AFAD0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по мероприятию 5</vt:lpstr>
    </vt:vector>
  </TitlesOfParts>
  <Company/>
  <LinksUpToDate>false</LinksUpToDate>
  <CharactersWithSpaces>50919</CharactersWithSpaces>
  <SharedDoc>false</SharedDoc>
  <HLinks>
    <vt:vector size="18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мероприятию 5</dc:title>
  <dc:creator>Лена</dc:creator>
  <cp:lastModifiedBy>muhinadv</cp:lastModifiedBy>
  <cp:revision>2</cp:revision>
  <cp:lastPrinted>2014-07-03T07:25:00Z</cp:lastPrinted>
  <dcterms:created xsi:type="dcterms:W3CDTF">2016-05-16T11:39:00Z</dcterms:created>
  <dcterms:modified xsi:type="dcterms:W3CDTF">2016-05-16T11:39:00Z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-175121387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D_Muhina@cherepovetscity.ru</vt:lpwstr>
  </property>
  <property fmtid="{D5CDD505-2E9C-101B-9397-08002B2CF9AE}" pid="6" name="_AuthorEmailDisplayName">
    <vt:lpwstr>Мухина Дария Вячеславовна</vt:lpwstr>
  </property>
</Properties>
</file>