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BF" w:rsidRPr="00E84107" w:rsidRDefault="00574596" w:rsidP="00692C45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Порядок обжалования правовых актов и иных решений, принятых контрольно-счетной палатой</w:t>
      </w:r>
      <w:r w:rsidR="00692C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Череповца.</w:t>
      </w:r>
    </w:p>
    <w:p w:rsidR="00E84107" w:rsidRPr="00E84107" w:rsidRDefault="00E84107" w:rsidP="00E8410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Обжалование нормативных правовых актов осуществляется в порядке, установленном Гражданским и Арбитражным процессуальными кодексами РФ</w:t>
      </w:r>
    </w:p>
    <w:p w:rsidR="00547371" w:rsidRDefault="00E84107" w:rsidP="00E8410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E8410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Гражданский процессуальный кодекс Российской Федерации" от 14.11.2002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№</w:t>
      </w:r>
      <w:r w:rsidRPr="00E8410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138-ФЗ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:</w:t>
      </w:r>
      <w:r w:rsidRPr="00E8410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</w:p>
    <w:p w:rsidR="00E84107" w:rsidRPr="00E84107" w:rsidRDefault="00E84107" w:rsidP="00E84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Глава 25. ПРОИЗВОДСТВО ПО ДЕЛАМ ОБ ОСПАРИВАНИИ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РЕШЕНИЙ, ДЕЙСТВИЙ (БЕЗДЕЙСТВИЯ) ОРГАНОВ </w:t>
      </w:r>
      <w:proofErr w:type="gramStart"/>
      <w:r w:rsidRPr="00E8410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ГОСУДАРСТВЕННОЙ</w:t>
      </w:r>
      <w:proofErr w:type="gramEnd"/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ВЛАСТИ, ОРГАНОВ МЕСТНОГО САМОУПРАВЛЕНИЯ, ДОЛЖНОСТНЫХ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ЛИЦ, ГОСУДАРСТВЕННЫХ И МУНИЦИПАЛЬНЫХ СЛУЖАЩИХ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Статья 254. Подача заявления об оспаривании решения, действия (бездействия) органа государственной власти, органа местного самоуправления, должностного лица, государственного или муниципального служащего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1. Гражданин, организация вправе оспорить в суде решение, действие (бездействие) органа государственной власти, органа местного самоуправления, должностного лица, государственного или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государственной власти, орган местного самоуправления, к должностному лицу, государственному или муниципальному служащему.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Заявление подается в суд по подсудности, установленной </w:t>
      </w:r>
      <w:hyperlink r:id="rId5" w:history="1">
        <w:r w:rsidRPr="00E84107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статьями 24</w:t>
        </w:r>
      </w:hyperlink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6" w:history="1">
        <w:r w:rsidRPr="00E84107">
          <w:rPr>
            <w:rFonts w:ascii="Times New Roman" w:hAnsi="Times New Roman" w:cs="Times New Roman"/>
            <w:color w:val="000000" w:themeColor="text1"/>
            <w:sz w:val="26"/>
            <w:szCs w:val="26"/>
          </w:rPr>
          <w:t>27</w:t>
        </w:r>
      </w:hyperlink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Кодекса. Заявление может быть подано гражданином в суд по месту его жительства или по месту нахождения органа государственной власти, органа местного самоуправления, должностного лица, государственного или муниципального служащего, решение, действие (бездействие) </w:t>
      </w:r>
      <w:proofErr w:type="gramStart"/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которых</w:t>
      </w:r>
      <w:proofErr w:type="gramEnd"/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оспариваются.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Отказ в разрешении на выезд из Российской Федерации в связи с тем, что заявитель осведомлен о </w:t>
      </w:r>
      <w:hyperlink r:id="rId7" w:history="1">
        <w:r w:rsidRPr="00E84107">
          <w:rPr>
            <w:rFonts w:ascii="Times New Roman" w:hAnsi="Times New Roman" w:cs="Times New Roman"/>
            <w:color w:val="000000" w:themeColor="text1"/>
            <w:sz w:val="26"/>
            <w:szCs w:val="26"/>
          </w:rPr>
          <w:t>сведениях</w:t>
        </w:r>
      </w:hyperlink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, составляющих государственную тайну, оспаривается в соответствующем верховном суде республики, краевом, областном суде, суде города федерального значения, суде автономной области, суде автономного округа по месту принятия решения об оставлении просьбы о выезде без удовлетворения.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3. Заявление военнослужащего, оспаривающего решение, действие (бездействие) органа военного управления или командира (начальника) воинской части, подается в военный суд.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4. Суд вправе приостановить действие оспариваемого решения до вступления в законную силу решения суда.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Статья 255. Решения, действия (бездействие) органов государственной власти, органов местного самоуправления, должностных лиц, государственных или </w:t>
      </w: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муниципальных служащих, подлежащие оспариванию в порядке гражданского судопроизводства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К решениям, действиям (бездействию) органов государственной власти, органов местного самоуправления, должностных лиц, государственных или муниципальных служащих, оспариваемым в порядке гражданского судопроизводства, относятся коллегиальные и единоличные решения и действия (бездействие), в результате которых: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нарушены права и свободы гражданина;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созданы препятствия к осуществлению гражданином его прав и свобод;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на гражданина незаконно возложена какая-либо обязанность или он незаконно привлечен к ответственности.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Статья 256. Срок обращения с заявлением в суд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1. 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2. 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Статья 257. Рассмотрение заявления об оспаривании решения, действия (бездействия) органа государственной власти, органа местного самоуправления, должностного лица, государственного и муниципального служащего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ar27"/>
      <w:bookmarkEnd w:id="1"/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1. Заявление рассматривается судом в течение десяти дней, а Верховным Судом Российской Федерации - в течение двух месяцев с участием гражданина, руководителя или представителя органа государственной власти, органа местного самоуправления, должностного лица, государственного или муниципального служащего, решения, действия (бездействие) которых оспариваются.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Федерального </w:t>
      </w:r>
      <w:hyperlink r:id="rId8" w:history="1">
        <w:r w:rsidRPr="00E84107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28.06.2009 N 128-ФЗ)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Неявка в судебное заседание кого-либо из указанных в части первой настоящей </w:t>
      </w:r>
      <w:hyperlink w:anchor="Par27" w:history="1">
        <w:r w:rsidRPr="00E84107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статьи</w:t>
        </w:r>
      </w:hyperlink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Статья 258. Решение суда и его реализация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1. Суд, признав заявление обоснованным, принимает решение об обязанности соответствующего органа государственной власти, органа местного самоуправления, должностного лица,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свобод.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proofErr w:type="gramStart"/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 суда направляется для устранения допущенного нарушения закона руководителю органа государственной власти, органа местного самоуправления, должностному лицу, государственному или муниципальному служащему, решения, действия (бездействие) которых были оспорены, либо в вышестоящий в порядке подчиненности орган, должностному лицу, государственному или </w:t>
      </w: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муниципальному служащему в течение трех дней со дня вступления решения суда в законную силу.</w:t>
      </w:r>
      <w:proofErr w:type="gramEnd"/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В суд и гражданину должно быть сообщено об исполнении решения суда не позднее чем в течение месяца со дня получения решения. Решение исполняется по правилам, указанным в части второй </w:t>
      </w:r>
      <w:hyperlink r:id="rId9" w:history="1">
        <w:r w:rsidRPr="00E84107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статьи 206</w:t>
        </w:r>
      </w:hyperlink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Кодекса.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4. Суд отказывает в удовлетворении заявления, если установит, что оспариваемое решение или действие принято либо совершено в соответствии с законом в пределах полномочий органа государственной власти, органа местного самоуправления, должностного лица, государственного или муниципального служащего и права либо свободы гражданина не были нарушены.</w:t>
      </w:r>
    </w:p>
    <w:p w:rsidR="00E84107" w:rsidRPr="00E84107" w:rsidRDefault="00E8410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4107" w:rsidRPr="00E84107" w:rsidRDefault="00692C45" w:rsidP="00E84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br/>
      </w:r>
      <w:r w:rsidR="00E84107" w:rsidRPr="00E8410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Арбитражный процессуальный кодекс Российской Федерации" от 24.07.2002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№</w:t>
      </w:r>
      <w:r w:rsidR="00E84107" w:rsidRPr="00E8410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95-ФЗ 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Глава 24. РАССМОТРЕНИЕ ДЕЛ ОБ ОСПАРИВАНИИ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НЕНОРМАТИВНЫХ ПРАВОВЫХ АКТОВ, РЕШЕНИЙ И ДЕЙСТВИЙ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(БЕЗДЕЙСТВИЯ) ГОСУДАРСТВЕННЫХ ОРГАНОВ, ОРГАНОВ МЕСТНОГО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САМОУПРАВЛЕНИЯ, ИНЫХ ОРГАНОВ, ОРГАНИЗАЦИЙ, НАДЕЛЕННЫХ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ФЕДЕРАЛЬНЫМ ЗАКОНОМ </w:t>
      </w:r>
      <w:proofErr w:type="gramStart"/>
      <w:r w:rsidRPr="00E8410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ОТДЕЛЬНЫМИ</w:t>
      </w:r>
      <w:proofErr w:type="gramEnd"/>
      <w:r w:rsidRPr="00E8410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ГОСУДАРСТВЕННЫМИ ИЛИ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ИНЫМИ ПУБЛИЧНЫМИ ПОЛНОМОЧИЯМИ, ДОЛЖНОСТНЫХ ЛИЦ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Статья 197. Порядок рассмотрения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 (далее - органы, осуществляющие публичные полномочия), должностных лиц, в том числе судебных приставов - исполнителей, рассматриваются арбитражным судом по общим </w:t>
      </w:r>
      <w:hyperlink r:id="rId10" w:history="1">
        <w:r w:rsidRPr="00E8410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правилам</w:t>
        </w:r>
      </w:hyperlink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искового</w:t>
      </w:r>
      <w:proofErr w:type="gramEnd"/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производства, предусмотренным настоящим Кодексом, с особенностями, установленными в настоящей главе.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Производство по делам об оспаривании ненормативных правовых актов, решений и действий (бездействия) органов, осуществляющих публичные полномочия, должностных лиц возбуждается на основании заявления заинтересованного лица, обратившегося в арбитражный суд с требованием о признании </w:t>
      </w:r>
      <w:proofErr w:type="gramStart"/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недействительными</w:t>
      </w:r>
      <w:proofErr w:type="gramEnd"/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ненормативных правовых актов или о признании незаконными решений и действий (бездействия) указанных органов и лиц.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Статья 198. Право на обращение в арбитражный суд с заявлением о признании </w:t>
      </w: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ненормативных правовых актов </w:t>
      </w:r>
      <w:proofErr w:type="gramStart"/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недействительными</w:t>
      </w:r>
      <w:proofErr w:type="gramEnd"/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, решений и действий (бездействия) незаконными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</w:t>
      </w:r>
      <w:proofErr w:type="gramEnd"/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proofErr w:type="gramStart"/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Прокурор, а также органы, осуществляющие публичные полномочия,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они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граждан, организаций, иных</w:t>
      </w:r>
      <w:proofErr w:type="gramEnd"/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Заявления о признании ненормативных правовых актов </w:t>
      </w:r>
      <w:proofErr w:type="gramStart"/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недействительными</w:t>
      </w:r>
      <w:proofErr w:type="gramEnd"/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, решений и действий (бездействия) незаконными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4.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Статья 199. Требования к заявлению о признании ненормативного правового акта </w:t>
      </w:r>
      <w:proofErr w:type="gramStart"/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недействительным</w:t>
      </w:r>
      <w:proofErr w:type="gramEnd"/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, решений и действий (бездействия) незаконными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Заявление о признании ненормативного правового акта недействительным, решений и действий (бездействия) незаконными должно соответствовать требованиям, предусмотренным </w:t>
      </w:r>
      <w:hyperlink r:id="rId11" w:history="1">
        <w:r w:rsidRPr="00E84107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1</w:t>
        </w:r>
      </w:hyperlink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2" w:history="1">
        <w:r w:rsidRPr="00E8410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1</w:t>
        </w:r>
      </w:hyperlink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3" w:history="1">
        <w:r w:rsidRPr="00E84107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</w:hyperlink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14" w:history="1">
        <w:r w:rsidRPr="00E84107">
          <w:rPr>
            <w:rFonts w:ascii="Times New Roman" w:hAnsi="Times New Roman" w:cs="Times New Roman"/>
            <w:color w:val="000000" w:themeColor="text1"/>
            <w:sz w:val="26"/>
            <w:szCs w:val="26"/>
          </w:rPr>
          <w:t>10 части 2</w:t>
        </w:r>
      </w:hyperlink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5" w:history="1">
        <w:r w:rsidRPr="00E84107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3 статьи 125</w:t>
        </w:r>
      </w:hyperlink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Кодекса.</w:t>
      </w:r>
      <w:proofErr w:type="gramEnd"/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В заявлении должны быть также указаны: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1) наименование органа или лица, которые приняли оспариваемый акт, решение, совершили оспариваемые действия (бездействие);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2) название, номер, дата принятия оспариваемого акта, решения, время совершения действий;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3) права и законные интересы, которые, по мнению заявителя, нарушаются оспариваемым актом, решением и действием (бездействием);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законы и иные нормативные правовые акты, которым, по мнению </w:t>
      </w: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заявителя, не соответствуют оспариваемый акт, решение и действие (бездействие);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требование заявителя о признании ненормативного правового акта </w:t>
      </w:r>
      <w:proofErr w:type="gramStart"/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недействительным</w:t>
      </w:r>
      <w:proofErr w:type="gramEnd"/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, решений и действий (бездействия) незаконными.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В заявлении об оспаривании решений и действий (бездействия) должностного лица службы судебных приставов должны быть также указаны сведения об исполнительном документе, в связи с исполнением которого оспариваются решения и действия (бездействие) указанного должностного лица.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К заявлению прилагаются документы, указанные в </w:t>
      </w:r>
      <w:hyperlink r:id="rId16" w:history="1">
        <w:r w:rsidRPr="00E84107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 126</w:t>
        </w:r>
      </w:hyperlink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Кодекса, а также текст оспариваемого акта, решения.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К заявлению об оспаривании решений и действий (бездействия) должностного лица службы судебных приставов прилагаются, кроме того, уведомление о вручении или иные документы, подтверждающие направление копии заявления и необходимых доказательств указанному должностному лицу и другой стороне исполнительного производства.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3. По ходатайству заявителя арбитражный суд может приостановить действие оспариваемого акта, решения.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Статья 200. Судебное разбирательство по делам об оспаривании ненормативных правовых актов, решений и действий (бездействия) органов, осуществляющих публичные полномочия, должностных лиц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Дела об оспаривании ненормативных правовых актов, решений и действий (бездействия) органов, осуществляющих публичные полномочия, должностных лиц рассматриваются судьей единолично в срок, не превышающий трех месяцев со дня поступления соответствующего заявления в арбитражный суд, включая срок на подготовку дела к судебному разбирательству и принятие решения по делу, если иной срок не установлен федеральным законом.</w:t>
      </w:r>
      <w:proofErr w:type="gramEnd"/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Указанный в настоящем абзаце срок может быть продлен на основании мотивированного заявления судьи, рассматривающего дело, председателем арбитражного суда до шести месяцев в связи с особой сложностью дела, со значительным числом участников арбитражного процесса.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Дела об оспаривании решений и действий (бездействия) должностного лица службы судебных приставов рассматриваются в срок, не превышающий десяти дней со дня поступления заявления в арбитражный суд, включая срок на подготовку дела к судебному разбирательству и принятие решения по делу.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2. Арбитражный суд извещает о времени и месте судебного заседания заявителя, а также орган или должностное лицо, которые приняли оспариваемый акт, решение или совершили оспариваемые действия (бездействие), и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Арбитражный суд может признать обязательной явку в судебное заседание представителей органов, осуществляющих публичные полномочия, должностных лиц, принявших оспариваемый акт, решение или совершивших оспариваемые действия (бездействие), и вызвать их в судебное заседание. Неявка указанных лиц, извещенных надлежащим образом о времени и месте судебного заседания, является основанием для наложения штрафа в порядке и в размерах, которые установлены в </w:t>
      </w:r>
      <w:hyperlink r:id="rId17" w:history="1">
        <w:r w:rsidRPr="00E84107">
          <w:rPr>
            <w:rFonts w:ascii="Times New Roman" w:hAnsi="Times New Roman" w:cs="Times New Roman"/>
            <w:color w:val="000000" w:themeColor="text1"/>
            <w:sz w:val="26"/>
            <w:szCs w:val="26"/>
          </w:rPr>
          <w:t>главе 11</w:t>
        </w:r>
      </w:hyperlink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Кодекса.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4. </w:t>
      </w:r>
      <w:proofErr w:type="gramStart"/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При рассмотрении дел об оспаривании ненормативных правовых актов, решений и действий (бездействия) органов, осуществляющих публичные полномочия,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акту, устанавливает наличие полномочий у органа или лица, которые приняли оспариваемый акт, решение или совершили</w:t>
      </w:r>
      <w:proofErr w:type="gramEnd"/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proofErr w:type="gramStart"/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Обязанность доказывания соответствия оспариваемого ненормативного правового акта закону или иному нормативному правовому акту, законности принятия оспариваемого решения, совершения оспариваемых действий (бездействия), наличия у органа или лица надлежащих полномочий на принятие оспариваемого акта, решения, совершение оспариваемых действий (бездействия), а также обстоятельств, послуживших основанием для принятия оспариваемого акта, решения, совершения оспариваемых действий (бездействия), возлагается на орган или лицо, которые приняли акт, решение</w:t>
      </w:r>
      <w:proofErr w:type="gramEnd"/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совершили действия (бездействие).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6. В случае непредставления органом или лицом, которые приняли оспариваемый акт, решение или совершили оспариваемые действия (бездействие), доказательств, необходимых для рассмотрения дела и принятия решения, арбитражный суд может истребовать их по своей инициативе.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Статья 201. Решение арбитражного суда по делу об оспаривании ненормативных правовых актов, решений и действий (бездействия) органов, осуществляющих публичные полномочия, должностных лиц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Решение по делу об оспаривании ненормативных правовых актов, решений и действий (бездействия) органов, осуществляющих публичные полномочия, должностных лиц принимается арбитражным судом по правилам, установленным в </w:t>
      </w:r>
      <w:hyperlink r:id="rId18" w:history="1">
        <w:r w:rsidRPr="00E84107">
          <w:rPr>
            <w:rFonts w:ascii="Times New Roman" w:hAnsi="Times New Roman" w:cs="Times New Roman"/>
            <w:color w:val="000000" w:themeColor="text1"/>
            <w:sz w:val="26"/>
            <w:szCs w:val="26"/>
          </w:rPr>
          <w:t>главе 20</w:t>
        </w:r>
      </w:hyperlink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Кодекса.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proofErr w:type="gramStart"/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Арбитражный суд, установив, что оспариваемый ненормативный правовой акт, решение и действия (бездействие) органов, осуществляющих публичные полномочия,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недействительным, решений и действий (бездействия) незаконными.</w:t>
      </w:r>
      <w:proofErr w:type="gramEnd"/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3. В случае</w:t>
      </w:r>
      <w:proofErr w:type="gramStart"/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арбитражный суд установит, что оспариваемый ненормативный правовой акт, решения и действия (бездействие) органов, осуществляющих публичные полномочия,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4. В резолютивной части решения по делу об оспаривании ненормативных правовых актов, решений органов, осуществляющих публичные полномочия, должностных лиц должны содержаться: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1) наименование органа или лица, </w:t>
      </w:r>
      <w:proofErr w:type="gramStart"/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принявших</w:t>
      </w:r>
      <w:proofErr w:type="gramEnd"/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оспариваемый акт, решение; название, номер, дата принятия оспариваемого акта, решения;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название закона или иного нормативного правового акта, на соответствие которому </w:t>
      </w:r>
      <w:proofErr w:type="gramStart"/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проверены</w:t>
      </w:r>
      <w:proofErr w:type="gramEnd"/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оспариваемый акт, решение;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указание на признание оспариваемого акта </w:t>
      </w:r>
      <w:proofErr w:type="gramStart"/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недействительным</w:t>
      </w:r>
      <w:proofErr w:type="gramEnd"/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части.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5. В резолютивной части решения по делу об оспаривании действий (бездействия) органов, осуществляющих публичные полномочия, должностных лиц, об отказе в совершении действий, в принятии решений должны содержаться: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1) наименование органа или лица, совершивших оспариваемые действия (бездействие) и отказавших в совершении действий, принятии решений; сведения о действиях (бездействии), решениях;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2) название закона или иного нормативного правового акта, на соответствие которым проверены оспариваемые действия (бездействие), решения;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3) указание на признание оспариваемых действий (бездействия) незаконными и обязанность соответствующих органов, осуществляющих публичные полномочия, должностных лиц совершить определенные действия,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части.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В резолютивной части решения арбитражный суд может указать на необходимость сообщения суду </w:t>
      </w:r>
      <w:proofErr w:type="gramStart"/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соответствующими</w:t>
      </w:r>
      <w:proofErr w:type="gramEnd"/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органом или лицом об исполнении решения суда.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7. Решения арбитражного суда по делам об оспаривании ненормативных правовых актов, решений и действий (бездействия) органов, осуществляющих публичные полномочия, должностных лиц подлежат немедленному исполнению, если иные сроки не установлены в решении суда.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 Со дня принятия решения арбитражного суда о признании </w:t>
      </w:r>
      <w:proofErr w:type="gramStart"/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недействительным</w:t>
      </w:r>
      <w:proofErr w:type="gramEnd"/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ненормативного правового акта полностью или в части указанный акт или отдельные его положения не подлежат применению.</w:t>
      </w:r>
    </w:p>
    <w:p w:rsidR="00E84107" w:rsidRPr="00E84107" w:rsidRDefault="00E8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4107">
        <w:rPr>
          <w:rFonts w:ascii="Times New Roman" w:hAnsi="Times New Roman" w:cs="Times New Roman"/>
          <w:color w:val="000000" w:themeColor="text1"/>
          <w:sz w:val="26"/>
          <w:szCs w:val="26"/>
        </w:rPr>
        <w:t>9. Копия решения арбитражного суда направляется в пятидневный срок со дня его принятия заявителю, в органы, осуществляющие публичные полномочия, должностным лицам, которые приняли оспариваемый акт, решение или совершили оспариваемые действия (бездействие). Суд может также направить копию решения в вышестоящий в порядке подчиненности орган или вышестоящему в порядке подчиненности лицу, прокурору, другим заинтересованным лицам.</w:t>
      </w:r>
    </w:p>
    <w:sectPr w:rsidR="00E84107" w:rsidRPr="00E8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96"/>
    <w:rsid w:val="00547371"/>
    <w:rsid w:val="00574596"/>
    <w:rsid w:val="00692C45"/>
    <w:rsid w:val="009F2B13"/>
    <w:rsid w:val="00B676BF"/>
    <w:rsid w:val="00E8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EEB14C432B9EE86DD29016F967A99F0FE3A24D4ACF2352318DFB24B86D99AC85E7A5F653EF5EU77FL" TargetMode="External"/><Relationship Id="rId13" Type="http://schemas.openxmlformats.org/officeDocument/2006/relationships/hyperlink" Target="consultantplus://offline/ref=85E145664680340BBEEC525C89F595FBEC67E52224B97CC7761968A39FC50BB66D9D2034F0DE9E1516B5M" TargetMode="External"/><Relationship Id="rId18" Type="http://schemas.openxmlformats.org/officeDocument/2006/relationships/hyperlink" Target="consultantplus://offline/ref=85E145664680340BBEEC525C89F595FBEC67E52224B97CC7761968A39FC50BB66D9D2034F0DF991516B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EEB14C432B9EE86DD29016F967A99F0EE8A2444FCF2352318DFB24B86D99AC85E7A5F653EF5FU77DL" TargetMode="External"/><Relationship Id="rId12" Type="http://schemas.openxmlformats.org/officeDocument/2006/relationships/hyperlink" Target="consultantplus://offline/ref=85E145664680340BBEEC525C89F595FBEC67E52224B97CC7761968A39FC50BB66D9D2034F0DE9E1516B4M" TargetMode="External"/><Relationship Id="rId17" Type="http://schemas.openxmlformats.org/officeDocument/2006/relationships/hyperlink" Target="consultantplus://offline/ref=85E145664680340BBEEC525C89F595FBEC67E52224B97CC7761968A39FC50BB66D9D2034F0DE9E1216B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E145664680340BBEEC525C89F595FBEC67E52224B97CC7761968A39FC50BB66D9D2034F0DE9E1416B6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EEB14C432B9EE86DD29016F967A99F06ECA84E47C57E5839D4F726BF62C6BB82AEA9F753EF5E7DUD7CL" TargetMode="External"/><Relationship Id="rId11" Type="http://schemas.openxmlformats.org/officeDocument/2006/relationships/hyperlink" Target="consultantplus://offline/ref=85E145664680340BBEEC525C89F595FBEC67E52224B97CC7761968A39FC50BB66D9D2034F0DE9E1616BCM" TargetMode="External"/><Relationship Id="rId5" Type="http://schemas.openxmlformats.org/officeDocument/2006/relationships/hyperlink" Target="consultantplus://offline/ref=5FEEB14C432B9EE86DD29016F967A99F06ECA84E47C57E5839D4F726BF62C6BB82AEA9F753EF5E7CUD7DL" TargetMode="External"/><Relationship Id="rId15" Type="http://schemas.openxmlformats.org/officeDocument/2006/relationships/hyperlink" Target="consultantplus://offline/ref=85E145664680340BBEEC525C89F595FBEC67E52224B97CC7761968A39FC50BB66D9D2034F0DE9E1416B5M" TargetMode="External"/><Relationship Id="rId10" Type="http://schemas.openxmlformats.org/officeDocument/2006/relationships/hyperlink" Target="consultantplus://offline/ref=85E145664680340BBEEC525C89F595FBEC67E52224B97CC7761968A39FC50BB66D9D2034F0DE9E1616B1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EEB14C432B9EE86DD29016F967A99F06ECA84E47C57E5839D4F726BF62C6BB82AEA9F753EF567BUD78L" TargetMode="External"/><Relationship Id="rId14" Type="http://schemas.openxmlformats.org/officeDocument/2006/relationships/hyperlink" Target="consultantplus://offline/ref=85E145664680340BBEEC525C89F595FBEC67E52224B97CC7761968A39FC50BB66D9D2034F0DE9E1516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3114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Елизавета Леонидовна</dc:creator>
  <cp:lastModifiedBy>Усатова Марина Валентиновна</cp:lastModifiedBy>
  <cp:revision>2</cp:revision>
  <dcterms:created xsi:type="dcterms:W3CDTF">2015-02-17T06:45:00Z</dcterms:created>
  <dcterms:modified xsi:type="dcterms:W3CDTF">2015-02-17T06:45:00Z</dcterms:modified>
</cp:coreProperties>
</file>