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466591534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EA108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EA1081">
      <w:pPr>
        <w:rPr>
          <w:spacing w:val="60"/>
          <w:sz w:val="6"/>
        </w:rPr>
      </w:pPr>
    </w:p>
    <w:p w:rsidR="008C2AE2" w:rsidRPr="008C4B8C" w:rsidRDefault="008C2AE2" w:rsidP="00EA1081">
      <w:pPr>
        <w:rPr>
          <w:spacing w:val="60"/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6A079B" w:rsidRPr="008C4B8C" w:rsidRDefault="00CF512A" w:rsidP="00EA1081">
      <w:pPr>
        <w:rPr>
          <w:sz w:val="26"/>
          <w:szCs w:val="26"/>
        </w:rPr>
      </w:pPr>
      <w:r w:rsidRPr="00A73378">
        <w:rPr>
          <w:sz w:val="26"/>
          <w:szCs w:val="26"/>
        </w:rPr>
        <w:t>1</w:t>
      </w:r>
      <w:r w:rsidR="00A73378" w:rsidRPr="00A73378">
        <w:rPr>
          <w:sz w:val="26"/>
          <w:szCs w:val="26"/>
        </w:rPr>
        <w:t>1</w:t>
      </w:r>
      <w:r w:rsidRPr="00A73378">
        <w:rPr>
          <w:sz w:val="26"/>
          <w:szCs w:val="26"/>
        </w:rPr>
        <w:t xml:space="preserve">.07.2014 № </w:t>
      </w:r>
      <w:r w:rsidR="00A73378" w:rsidRPr="00A73378">
        <w:rPr>
          <w:sz w:val="26"/>
          <w:szCs w:val="26"/>
        </w:rPr>
        <w:t>6</w:t>
      </w:r>
      <w:r w:rsidR="00A73378">
        <w:rPr>
          <w:sz w:val="26"/>
          <w:szCs w:val="26"/>
        </w:rPr>
        <w:t>1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О кадровом резерве </w:t>
      </w:r>
    </w:p>
    <w:p w:rsidR="000D2739" w:rsidRDefault="000D2739" w:rsidP="00CF16D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CF16D0" w:rsidRPr="00CF16D0">
        <w:rPr>
          <w:bCs/>
          <w:sz w:val="26"/>
          <w:szCs w:val="26"/>
        </w:rPr>
        <w:t>онтрольно-счетной палаты</w:t>
      </w:r>
    </w:p>
    <w:p w:rsidR="00CF16D0" w:rsidRPr="00CF16D0" w:rsidRDefault="000D2739" w:rsidP="00CF16D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города Череповца</w:t>
      </w:r>
      <w:r w:rsidR="00CF16D0" w:rsidRPr="00CF16D0">
        <w:rPr>
          <w:bCs/>
          <w:sz w:val="26"/>
          <w:szCs w:val="26"/>
        </w:rPr>
        <w:t xml:space="preserve">  </w:t>
      </w: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на замещение должности </w:t>
      </w: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муниципальной службы</w:t>
      </w:r>
    </w:p>
    <w:p w:rsid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706532" w:rsidRDefault="00E65915" w:rsidP="000D273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статьей</w:t>
      </w:r>
      <w:r w:rsidR="00CF16D0" w:rsidRPr="00CF16D0">
        <w:rPr>
          <w:bCs/>
          <w:sz w:val="26"/>
          <w:szCs w:val="26"/>
        </w:rPr>
        <w:t xml:space="preserve"> 33 Федерального закона от 2</w:t>
      </w:r>
      <w:r>
        <w:rPr>
          <w:bCs/>
          <w:sz w:val="26"/>
          <w:szCs w:val="26"/>
        </w:rPr>
        <w:t xml:space="preserve"> марта </w:t>
      </w:r>
      <w:r w:rsidR="00CF16D0" w:rsidRPr="00CF16D0">
        <w:rPr>
          <w:bCs/>
          <w:sz w:val="26"/>
          <w:szCs w:val="26"/>
        </w:rPr>
        <w:t xml:space="preserve">2007 </w:t>
      </w:r>
      <w:r>
        <w:rPr>
          <w:bCs/>
          <w:sz w:val="26"/>
          <w:szCs w:val="26"/>
        </w:rPr>
        <w:t xml:space="preserve">года </w:t>
      </w:r>
      <w:r w:rsidR="00CF16D0" w:rsidRPr="00CF16D0">
        <w:rPr>
          <w:bCs/>
          <w:sz w:val="26"/>
          <w:szCs w:val="26"/>
        </w:rPr>
        <w:t xml:space="preserve">№ 25-ФЗ «О муниципальной службе в Российской Федерации», Законом </w:t>
      </w:r>
      <w:r w:rsidR="00CF16D0">
        <w:rPr>
          <w:bCs/>
          <w:sz w:val="26"/>
          <w:szCs w:val="26"/>
        </w:rPr>
        <w:t>Вологодской о</w:t>
      </w:r>
      <w:r w:rsidR="00CF16D0">
        <w:rPr>
          <w:bCs/>
          <w:sz w:val="26"/>
          <w:szCs w:val="26"/>
        </w:rPr>
        <w:t>б</w:t>
      </w:r>
      <w:r w:rsidR="00CF16D0">
        <w:rPr>
          <w:bCs/>
          <w:sz w:val="26"/>
          <w:szCs w:val="26"/>
        </w:rPr>
        <w:t>ласти</w:t>
      </w:r>
      <w:r w:rsidR="00CF16D0" w:rsidRPr="00CF16D0">
        <w:rPr>
          <w:bCs/>
          <w:sz w:val="26"/>
          <w:szCs w:val="26"/>
        </w:rPr>
        <w:t xml:space="preserve"> от </w:t>
      </w:r>
      <w:r w:rsidR="00706532">
        <w:rPr>
          <w:bCs/>
          <w:sz w:val="26"/>
          <w:szCs w:val="26"/>
        </w:rPr>
        <w:t>0</w:t>
      </w:r>
      <w:r w:rsidR="00706532" w:rsidRPr="00706532">
        <w:rPr>
          <w:bCs/>
          <w:sz w:val="26"/>
          <w:szCs w:val="26"/>
        </w:rPr>
        <w:t xml:space="preserve">9.10 2007 </w:t>
      </w:r>
      <w:r>
        <w:rPr>
          <w:bCs/>
          <w:sz w:val="26"/>
          <w:szCs w:val="26"/>
        </w:rPr>
        <w:t>№</w:t>
      </w:r>
      <w:r w:rsidR="00706532" w:rsidRPr="00706532">
        <w:rPr>
          <w:bCs/>
          <w:sz w:val="26"/>
          <w:szCs w:val="26"/>
        </w:rPr>
        <w:t xml:space="preserve"> 1663-ОЗ </w:t>
      </w:r>
      <w:r w:rsidR="00CF16D0" w:rsidRPr="00CF16D0">
        <w:rPr>
          <w:bCs/>
          <w:sz w:val="26"/>
          <w:szCs w:val="26"/>
        </w:rPr>
        <w:t>«</w:t>
      </w:r>
      <w:r w:rsidR="00706532" w:rsidRPr="00706532">
        <w:rPr>
          <w:bCs/>
          <w:sz w:val="26"/>
          <w:szCs w:val="26"/>
        </w:rPr>
        <w:t xml:space="preserve">О регулировании </w:t>
      </w:r>
      <w:r w:rsidR="00706532">
        <w:rPr>
          <w:bCs/>
          <w:sz w:val="26"/>
          <w:szCs w:val="26"/>
        </w:rPr>
        <w:t>некоторых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вопросов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муниципал</w:t>
      </w:r>
      <w:r w:rsidR="00706532">
        <w:rPr>
          <w:bCs/>
          <w:sz w:val="26"/>
          <w:szCs w:val="26"/>
        </w:rPr>
        <w:t>ь</w:t>
      </w:r>
      <w:r w:rsidR="00706532">
        <w:rPr>
          <w:bCs/>
          <w:sz w:val="26"/>
          <w:szCs w:val="26"/>
        </w:rPr>
        <w:t>ной службы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Вологодской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области</w:t>
      </w:r>
      <w:r w:rsidR="00CF16D0" w:rsidRPr="00CF16D0">
        <w:rPr>
          <w:bCs/>
          <w:sz w:val="26"/>
          <w:szCs w:val="26"/>
        </w:rPr>
        <w:t xml:space="preserve">» </w:t>
      </w:r>
    </w:p>
    <w:p w:rsidR="00CF16D0" w:rsidRPr="00706532" w:rsidRDefault="00CF16D0" w:rsidP="0070653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ПРИКАЗЫВАЮ:</w:t>
      </w:r>
    </w:p>
    <w:p w:rsidR="00CF16D0" w:rsidRPr="00CF16D0" w:rsidRDefault="00706532" w:rsidP="001726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CF16D0" w:rsidRPr="00CF16D0">
        <w:rPr>
          <w:bCs/>
          <w:sz w:val="26"/>
          <w:szCs w:val="26"/>
        </w:rPr>
        <w:t>Утвердить: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- </w:t>
      </w:r>
      <w:hyperlink r:id="rId11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Положение</w:t>
        </w:r>
      </w:hyperlink>
      <w:r w:rsidRPr="00CF16D0">
        <w:rPr>
          <w:bCs/>
          <w:sz w:val="26"/>
          <w:szCs w:val="26"/>
        </w:rPr>
        <w:t xml:space="preserve"> о комиссии по формированию кадрового резерва на замещение вакантных должностей муниципальной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Череповца</w:t>
      </w:r>
      <w:r w:rsidRPr="00CF16D0">
        <w:rPr>
          <w:bCs/>
          <w:sz w:val="26"/>
          <w:szCs w:val="26"/>
        </w:rPr>
        <w:t xml:space="preserve"> </w:t>
      </w:r>
      <w:r w:rsidR="00B37539">
        <w:rPr>
          <w:bCs/>
          <w:sz w:val="26"/>
          <w:szCs w:val="26"/>
        </w:rPr>
        <w:t xml:space="preserve">(далее также – контрольно-счетная палата) </w:t>
      </w:r>
      <w:r w:rsidRPr="00CF16D0">
        <w:rPr>
          <w:bCs/>
          <w:sz w:val="26"/>
          <w:szCs w:val="26"/>
        </w:rPr>
        <w:t>(приложение 1);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- Положение о кадровом резерве на замещение вакантных должностей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 xml:space="preserve">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Череповца</w:t>
      </w:r>
      <w:r w:rsidRPr="00CF16D0">
        <w:rPr>
          <w:bCs/>
          <w:sz w:val="26"/>
          <w:szCs w:val="26"/>
        </w:rPr>
        <w:t xml:space="preserve"> (приложение 2);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- </w:t>
      </w:r>
      <w:hyperlink r:id="rId12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состав</w:t>
        </w:r>
      </w:hyperlink>
      <w:r w:rsidRPr="00CF16D0">
        <w:rPr>
          <w:bCs/>
          <w:sz w:val="26"/>
          <w:szCs w:val="26"/>
        </w:rPr>
        <w:t xml:space="preserve"> комиссии по формированию кадрового резерва на замещение вакан</w:t>
      </w:r>
      <w:r w:rsidRPr="00CF16D0">
        <w:rPr>
          <w:bCs/>
          <w:sz w:val="26"/>
          <w:szCs w:val="26"/>
        </w:rPr>
        <w:t>т</w:t>
      </w:r>
      <w:r w:rsidRPr="00CF16D0">
        <w:rPr>
          <w:bCs/>
          <w:sz w:val="26"/>
          <w:szCs w:val="26"/>
        </w:rPr>
        <w:t xml:space="preserve">ных должностей муниципальной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</w:t>
      </w:r>
      <w:r w:rsidR="00172699">
        <w:rPr>
          <w:bCs/>
          <w:sz w:val="26"/>
          <w:szCs w:val="26"/>
        </w:rPr>
        <w:t>е</w:t>
      </w:r>
      <w:r w:rsidR="00172699">
        <w:rPr>
          <w:bCs/>
          <w:sz w:val="26"/>
          <w:szCs w:val="26"/>
        </w:rPr>
        <w:t>повца</w:t>
      </w:r>
      <w:r w:rsidRPr="00CF16D0">
        <w:rPr>
          <w:bCs/>
          <w:sz w:val="26"/>
          <w:szCs w:val="26"/>
        </w:rPr>
        <w:t xml:space="preserve"> (приложение 3).</w:t>
      </w:r>
    </w:p>
    <w:p w:rsidR="00C75398" w:rsidRDefault="00706532" w:rsidP="00172699">
      <w:pPr>
        <w:jc w:val="both"/>
        <w:rPr>
          <w:bCs/>
          <w:sz w:val="26"/>
          <w:szCs w:val="26"/>
        </w:rPr>
      </w:pPr>
      <w:r w:rsidRPr="00E65915">
        <w:rPr>
          <w:bCs/>
          <w:sz w:val="26"/>
          <w:szCs w:val="26"/>
        </w:rPr>
        <w:t>2</w:t>
      </w:r>
      <w:r w:rsidR="00CF16D0" w:rsidRPr="00E65915">
        <w:rPr>
          <w:bCs/>
          <w:sz w:val="26"/>
          <w:szCs w:val="26"/>
        </w:rPr>
        <w:t xml:space="preserve">. Опубликовать </w:t>
      </w:r>
      <w:r w:rsidR="00C75398">
        <w:rPr>
          <w:bCs/>
          <w:sz w:val="26"/>
          <w:szCs w:val="26"/>
        </w:rPr>
        <w:t>Положение</w:t>
      </w:r>
      <w:r w:rsidR="00CF16D0" w:rsidRPr="00E65915">
        <w:rPr>
          <w:bCs/>
          <w:sz w:val="26"/>
          <w:szCs w:val="26"/>
        </w:rPr>
        <w:t xml:space="preserve"> </w:t>
      </w:r>
      <w:r w:rsidR="00C75398" w:rsidRPr="00CF16D0">
        <w:rPr>
          <w:bCs/>
          <w:sz w:val="26"/>
          <w:szCs w:val="26"/>
        </w:rPr>
        <w:t xml:space="preserve">о кадровом резерве на замещение вакантных должностей муниципальной службы в </w:t>
      </w:r>
      <w:r w:rsidR="00C75398">
        <w:rPr>
          <w:bCs/>
          <w:sz w:val="26"/>
          <w:szCs w:val="26"/>
        </w:rPr>
        <w:t>к</w:t>
      </w:r>
      <w:r w:rsidR="00C75398" w:rsidRPr="00CF16D0">
        <w:rPr>
          <w:bCs/>
          <w:sz w:val="26"/>
          <w:szCs w:val="26"/>
        </w:rPr>
        <w:t xml:space="preserve">онтрольно-счетной палате </w:t>
      </w:r>
      <w:r w:rsidR="00C75398">
        <w:rPr>
          <w:bCs/>
          <w:sz w:val="26"/>
          <w:szCs w:val="26"/>
        </w:rPr>
        <w:t>города Череповца</w:t>
      </w:r>
      <w:r w:rsidR="00C75398" w:rsidRPr="00CF16D0">
        <w:rPr>
          <w:bCs/>
          <w:sz w:val="26"/>
          <w:szCs w:val="26"/>
        </w:rPr>
        <w:t xml:space="preserve"> </w:t>
      </w:r>
      <w:r w:rsidR="00CF16D0" w:rsidRPr="00E65915">
        <w:rPr>
          <w:bCs/>
          <w:sz w:val="26"/>
          <w:szCs w:val="26"/>
        </w:rPr>
        <w:t xml:space="preserve">на сайте </w:t>
      </w:r>
      <w:r w:rsidR="00172699" w:rsidRPr="00E65915">
        <w:rPr>
          <w:bCs/>
          <w:sz w:val="26"/>
          <w:szCs w:val="26"/>
        </w:rPr>
        <w:t>к</w:t>
      </w:r>
      <w:r w:rsidR="00CF16D0" w:rsidRPr="00E65915">
        <w:rPr>
          <w:bCs/>
          <w:sz w:val="26"/>
          <w:szCs w:val="26"/>
        </w:rPr>
        <w:t>о</w:t>
      </w:r>
      <w:r w:rsidR="00CF16D0" w:rsidRPr="00E65915">
        <w:rPr>
          <w:bCs/>
          <w:sz w:val="26"/>
          <w:szCs w:val="26"/>
        </w:rPr>
        <w:t>н</w:t>
      </w:r>
      <w:r w:rsidR="00CF16D0" w:rsidRPr="00E65915">
        <w:rPr>
          <w:bCs/>
          <w:sz w:val="26"/>
          <w:szCs w:val="26"/>
        </w:rPr>
        <w:t xml:space="preserve">трольно-счетной палаты </w:t>
      </w:r>
      <w:r w:rsidR="00E65915" w:rsidRPr="00E65915">
        <w:rPr>
          <w:bCs/>
          <w:sz w:val="26"/>
          <w:szCs w:val="26"/>
        </w:rPr>
        <w:t xml:space="preserve">города Череповца </w:t>
      </w:r>
    </w:p>
    <w:p w:rsidR="00CF16D0" w:rsidRPr="00E65915" w:rsidRDefault="00C75398" w:rsidP="001726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О</w:t>
      </w:r>
      <w:r w:rsidR="00CF16D0" w:rsidRPr="00E65915">
        <w:rPr>
          <w:bCs/>
          <w:sz w:val="26"/>
          <w:szCs w:val="26"/>
        </w:rPr>
        <w:t xml:space="preserve">знакомить сотрудников </w:t>
      </w:r>
      <w:r w:rsidR="00172699" w:rsidRPr="00E65915">
        <w:rPr>
          <w:bCs/>
          <w:sz w:val="26"/>
          <w:szCs w:val="26"/>
        </w:rPr>
        <w:t>контрольно-счетной палаты города Череповца</w:t>
      </w:r>
      <w:r w:rsidR="00CF16D0" w:rsidRPr="00E65915">
        <w:rPr>
          <w:bCs/>
          <w:sz w:val="26"/>
          <w:szCs w:val="26"/>
        </w:rPr>
        <w:t xml:space="preserve"> под ро</w:t>
      </w:r>
      <w:r w:rsidR="00CF16D0" w:rsidRPr="00E65915">
        <w:rPr>
          <w:bCs/>
          <w:sz w:val="26"/>
          <w:szCs w:val="26"/>
        </w:rPr>
        <w:t>с</w:t>
      </w:r>
      <w:r w:rsidR="00CF16D0" w:rsidRPr="00E65915">
        <w:rPr>
          <w:bCs/>
          <w:sz w:val="26"/>
          <w:szCs w:val="26"/>
        </w:rPr>
        <w:t xml:space="preserve">пись. </w:t>
      </w:r>
    </w:p>
    <w:p w:rsidR="00CF16D0" w:rsidRPr="00CF16D0" w:rsidRDefault="00706532" w:rsidP="00172699">
      <w:pPr>
        <w:jc w:val="both"/>
        <w:rPr>
          <w:bCs/>
          <w:sz w:val="26"/>
          <w:szCs w:val="26"/>
        </w:rPr>
      </w:pPr>
      <w:r w:rsidRPr="00E65915">
        <w:rPr>
          <w:bCs/>
          <w:sz w:val="26"/>
          <w:szCs w:val="26"/>
        </w:rPr>
        <w:t>3</w:t>
      </w:r>
      <w:r w:rsidR="00CF16D0" w:rsidRPr="00E65915">
        <w:rPr>
          <w:bCs/>
          <w:sz w:val="26"/>
          <w:szCs w:val="26"/>
        </w:rPr>
        <w:t xml:space="preserve">. </w:t>
      </w:r>
      <w:proofErr w:type="gramStart"/>
      <w:r w:rsidR="00CF16D0" w:rsidRPr="00E65915">
        <w:rPr>
          <w:bCs/>
          <w:sz w:val="26"/>
          <w:szCs w:val="26"/>
        </w:rPr>
        <w:t>Контроль за</w:t>
      </w:r>
      <w:proofErr w:type="gramEnd"/>
      <w:r w:rsidR="00CF16D0" w:rsidRPr="00E65915">
        <w:rPr>
          <w:bCs/>
          <w:sz w:val="26"/>
          <w:szCs w:val="26"/>
        </w:rPr>
        <w:t xml:space="preserve"> исполнением настоящего приказа оставляю за собой.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Default="00CF16D0" w:rsidP="00172699">
      <w:pPr>
        <w:jc w:val="both"/>
        <w:rPr>
          <w:bCs/>
          <w:sz w:val="26"/>
          <w:szCs w:val="26"/>
        </w:rPr>
      </w:pPr>
    </w:p>
    <w:p w:rsidR="00706532" w:rsidRPr="00CF16D0" w:rsidRDefault="00706532" w:rsidP="00172699">
      <w:pPr>
        <w:jc w:val="both"/>
        <w:rPr>
          <w:bCs/>
          <w:sz w:val="26"/>
          <w:szCs w:val="26"/>
        </w:rPr>
      </w:pPr>
    </w:p>
    <w:p w:rsidR="00706532" w:rsidRDefault="00172699" w:rsidP="00CF16D0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172699" w:rsidRDefault="00172699" w:rsidP="00CF16D0">
      <w:pPr>
        <w:rPr>
          <w:sz w:val="26"/>
          <w:szCs w:val="26"/>
        </w:rPr>
      </w:pPr>
    </w:p>
    <w:p w:rsidR="00C75398" w:rsidRDefault="00C75398" w:rsidP="00CF16D0">
      <w:pPr>
        <w:rPr>
          <w:bCs/>
          <w:sz w:val="26"/>
          <w:szCs w:val="26"/>
        </w:rPr>
      </w:pPr>
    </w:p>
    <w:p w:rsidR="00CF16D0" w:rsidRPr="00A73378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lastRenderedPageBreak/>
        <w:t>Приложение 1</w:t>
      </w:r>
    </w:p>
    <w:p w:rsidR="00CF512A" w:rsidRPr="00A73378" w:rsidRDefault="00E65915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</w:t>
      </w:r>
      <w:r w:rsidR="00CF16D0" w:rsidRPr="00A73378">
        <w:rPr>
          <w:bCs/>
          <w:sz w:val="26"/>
          <w:szCs w:val="26"/>
        </w:rPr>
        <w:t xml:space="preserve"> приказу</w:t>
      </w:r>
      <w:r w:rsidR="00D81667" w:rsidRPr="00A73378">
        <w:rPr>
          <w:bCs/>
          <w:sz w:val="26"/>
          <w:szCs w:val="26"/>
        </w:rPr>
        <w:t xml:space="preserve"> председателя</w:t>
      </w:r>
    </w:p>
    <w:p w:rsidR="00CF512A" w:rsidRPr="00A73378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контрольно-счетной палаты</w:t>
      </w:r>
    </w:p>
    <w:p w:rsidR="00CF16D0" w:rsidRPr="00A73378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 города Череповца</w:t>
      </w:r>
    </w:p>
    <w:p w:rsidR="00D81667" w:rsidRPr="00CF16D0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от</w:t>
      </w:r>
      <w:r w:rsidR="00A73378" w:rsidRPr="00A73378">
        <w:rPr>
          <w:bCs/>
          <w:sz w:val="26"/>
          <w:szCs w:val="26"/>
        </w:rPr>
        <w:t xml:space="preserve"> 11.07.2014 № 61</w:t>
      </w:r>
    </w:p>
    <w:p w:rsidR="00CF16D0" w:rsidRPr="00CF16D0" w:rsidRDefault="00CF16D0" w:rsidP="009D436A">
      <w:pPr>
        <w:ind w:left="5103"/>
        <w:rPr>
          <w:bCs/>
          <w:sz w:val="26"/>
          <w:szCs w:val="26"/>
        </w:rPr>
      </w:pPr>
    </w:p>
    <w:p w:rsidR="00CF16D0" w:rsidRPr="00CF16D0" w:rsidRDefault="00CF16D0" w:rsidP="00CF512A">
      <w:pPr>
        <w:ind w:left="6521"/>
        <w:rPr>
          <w:sz w:val="26"/>
          <w:szCs w:val="26"/>
        </w:rPr>
      </w:pPr>
      <w:r w:rsidRPr="00CF16D0">
        <w:rPr>
          <w:sz w:val="26"/>
          <w:szCs w:val="26"/>
        </w:rPr>
        <w:t>УТВЕРЖДЕНО</w:t>
      </w:r>
    </w:p>
    <w:p w:rsidR="00CF16D0" w:rsidRPr="00CF16D0" w:rsidRDefault="00CF16D0" w:rsidP="00CF512A">
      <w:pPr>
        <w:ind w:left="6521"/>
        <w:rPr>
          <w:sz w:val="26"/>
          <w:szCs w:val="26"/>
        </w:rPr>
      </w:pPr>
      <w:r w:rsidRPr="00CF16D0">
        <w:rPr>
          <w:bCs/>
          <w:sz w:val="26"/>
          <w:szCs w:val="26"/>
        </w:rPr>
        <w:t>приказом председателя</w:t>
      </w:r>
    </w:p>
    <w:p w:rsidR="00CF16D0" w:rsidRPr="00CF16D0" w:rsidRDefault="00CF16D0" w:rsidP="00CF512A">
      <w:pPr>
        <w:ind w:left="6521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контрольно-счетной палаты </w:t>
      </w:r>
    </w:p>
    <w:p w:rsidR="00CF16D0" w:rsidRPr="00A73378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города Череповца</w:t>
      </w:r>
    </w:p>
    <w:p w:rsidR="00CF16D0" w:rsidRPr="00CF16D0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от </w:t>
      </w:r>
      <w:r w:rsidR="00A73378" w:rsidRPr="00A73378">
        <w:rPr>
          <w:bCs/>
          <w:sz w:val="26"/>
          <w:szCs w:val="26"/>
        </w:rPr>
        <w:t>11.07.</w:t>
      </w:r>
      <w:r w:rsidRPr="00A73378">
        <w:rPr>
          <w:bCs/>
          <w:sz w:val="26"/>
          <w:szCs w:val="26"/>
        </w:rPr>
        <w:t xml:space="preserve">2014  № </w:t>
      </w:r>
      <w:r w:rsidR="00A73378" w:rsidRPr="00A73378">
        <w:rPr>
          <w:bCs/>
          <w:sz w:val="26"/>
          <w:szCs w:val="26"/>
        </w:rPr>
        <w:t>61</w:t>
      </w:r>
    </w:p>
    <w:p w:rsidR="00CF16D0" w:rsidRDefault="00CF16D0" w:rsidP="00CF16D0">
      <w:pPr>
        <w:rPr>
          <w:bCs/>
          <w:sz w:val="26"/>
          <w:szCs w:val="26"/>
        </w:rPr>
      </w:pPr>
    </w:p>
    <w:p w:rsidR="00082A83" w:rsidRDefault="00082A83" w:rsidP="00CF16D0">
      <w:pPr>
        <w:rPr>
          <w:bCs/>
          <w:sz w:val="26"/>
          <w:szCs w:val="26"/>
        </w:rPr>
      </w:pPr>
    </w:p>
    <w:p w:rsidR="00D81667" w:rsidRPr="00CF16D0" w:rsidRDefault="00D81667" w:rsidP="00CF16D0">
      <w:pPr>
        <w:rPr>
          <w:bCs/>
          <w:sz w:val="26"/>
          <w:szCs w:val="26"/>
        </w:rPr>
      </w:pP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Положение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о комиссии по формированию кадрового резерва на замещение вакантных должностей муниципальной службы в контрольно-счетной палате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города Череповца</w:t>
      </w:r>
    </w:p>
    <w:p w:rsidR="00CF16D0" w:rsidRPr="00CF16D0" w:rsidRDefault="00CF16D0" w:rsidP="00CF16D0">
      <w:pPr>
        <w:rPr>
          <w:b/>
          <w:bCs/>
          <w:sz w:val="26"/>
          <w:szCs w:val="26"/>
        </w:rPr>
      </w:pP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1. Настоящим Положением определяется порядок деятельности комиссии по формированию кадрового резерва </w:t>
      </w:r>
      <w:r w:rsidRPr="00CF16D0">
        <w:rPr>
          <w:bCs/>
          <w:sz w:val="26"/>
          <w:szCs w:val="26"/>
        </w:rPr>
        <w:t>на замещение вакантных должностей муниципал</w:t>
      </w:r>
      <w:r w:rsidRPr="00CF16D0">
        <w:rPr>
          <w:bCs/>
          <w:sz w:val="26"/>
          <w:szCs w:val="26"/>
        </w:rPr>
        <w:t>ь</w:t>
      </w:r>
      <w:r w:rsidRPr="00CF16D0">
        <w:rPr>
          <w:bCs/>
          <w:sz w:val="26"/>
          <w:szCs w:val="26"/>
        </w:rPr>
        <w:t>ной службы в</w:t>
      </w:r>
      <w:r w:rsidRPr="00CF16D0">
        <w:rPr>
          <w:sz w:val="26"/>
          <w:szCs w:val="26"/>
        </w:rPr>
        <w:t xml:space="preserve"> контрольно-счетной палате города Череповца (далее </w:t>
      </w:r>
      <w:r w:rsidR="00E65915" w:rsidRPr="00E65915">
        <w:rPr>
          <w:sz w:val="26"/>
          <w:szCs w:val="26"/>
        </w:rPr>
        <w:t>–</w:t>
      </w:r>
      <w:r w:rsidRPr="00CF16D0">
        <w:rPr>
          <w:sz w:val="26"/>
          <w:szCs w:val="26"/>
        </w:rPr>
        <w:t xml:space="preserve"> комиссия).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 Основными задачами комиссии являются: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а) подготовка предложений по формированию и эффективному использованию кадрового резерва </w:t>
      </w:r>
      <w:r w:rsidRPr="00CF16D0">
        <w:rPr>
          <w:bCs/>
          <w:sz w:val="26"/>
          <w:szCs w:val="26"/>
        </w:rPr>
        <w:t xml:space="preserve">на замещение вакантных должностей муниципальной службы в </w:t>
      </w:r>
      <w:r w:rsidRPr="00CF16D0">
        <w:rPr>
          <w:sz w:val="26"/>
          <w:szCs w:val="26"/>
        </w:rPr>
        <w:t>контрольно-счетной палате города Череповца (далее – резерв);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б)  ведение и использование резерва;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д) рассмотрение деловых и личностных качеств кандидатов для включения в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 Комиссия для решения возложенных на нее основных задач имеет право: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а) запрашивать и получать в установленном порядке необходимые сведения от органов государственной власти, органов местного самоуправления, а также от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приятий и организаций, сотрудниками которых являлись (являются) кандидаты на включение в кадровый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в) приглашать на заседания представителей органов государственной власти, органов местного самоуправления и общественных объединений;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г) принимать решение о допуске кандидатов на включение в резерв, успешно прошедших квалификационный отбор, к конкурсным испытаниям;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д) проводить конкурсные испытания;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е) принимать решение о включении (не включении) в кадровый резерв, об оставлении в кадровом резерве либо исключении из кадрового резерва. 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4. Положение о комиссии и состав комиссии утверждаются председателем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трольно-счетной палаты города Череповца.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5. Председатель комиссии руководит ее деятельностью, определяет порядок рассмотрения вопросов, вносит предложения об изменении состава комиссии, несет персональную ответственность за выполнение возложенных на комиссию задач.</w:t>
      </w:r>
    </w:p>
    <w:p w:rsidR="00CF16D0" w:rsidRPr="00CF16D0" w:rsidRDefault="00082A83" w:rsidP="00E659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F16D0" w:rsidRPr="00CF16D0">
        <w:rPr>
          <w:sz w:val="26"/>
          <w:szCs w:val="26"/>
        </w:rPr>
        <w:t>. Заседания комиссии проводятся по мере необходимости, но не реже 1 раза в год. Заседания комиссии считаются правомочными, если на них присутствует более половины ее членов.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Присутствие </w:t>
      </w:r>
      <w:r w:rsidR="00082A83" w:rsidRPr="00CF16D0">
        <w:rPr>
          <w:sz w:val="26"/>
          <w:szCs w:val="26"/>
        </w:rPr>
        <w:t xml:space="preserve">членов комиссии </w:t>
      </w:r>
      <w:r w:rsidRPr="00CF16D0">
        <w:rPr>
          <w:sz w:val="26"/>
          <w:szCs w:val="26"/>
        </w:rPr>
        <w:t>на заседании обязательно. Члены комиссии не вправе делегировать свои полномочия иным лицам.</w:t>
      </w:r>
    </w:p>
    <w:p w:rsidR="00CF16D0" w:rsidRPr="00CF16D0" w:rsidRDefault="00082A83" w:rsidP="00E659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16D0" w:rsidRPr="00CF16D0">
        <w:rPr>
          <w:sz w:val="26"/>
          <w:szCs w:val="26"/>
        </w:rPr>
        <w:t>. Решения комиссии принимаются простым большинством голосов прису</w:t>
      </w:r>
      <w:r w:rsidR="00CF16D0" w:rsidRPr="00CF16D0">
        <w:rPr>
          <w:sz w:val="26"/>
          <w:szCs w:val="26"/>
        </w:rPr>
        <w:t>т</w:t>
      </w:r>
      <w:r w:rsidR="00CF16D0" w:rsidRPr="00CF16D0">
        <w:rPr>
          <w:sz w:val="26"/>
          <w:szCs w:val="26"/>
        </w:rPr>
        <w:t>ствующих на заседании членов комиссии путем открытого голосования. В случае р</w:t>
      </w:r>
      <w:r w:rsidR="00CF16D0" w:rsidRPr="00CF16D0">
        <w:rPr>
          <w:sz w:val="26"/>
          <w:szCs w:val="26"/>
        </w:rPr>
        <w:t>а</w:t>
      </w:r>
      <w:r w:rsidR="00CF16D0" w:rsidRPr="00CF16D0">
        <w:rPr>
          <w:sz w:val="26"/>
          <w:szCs w:val="26"/>
        </w:rPr>
        <w:t>венства голосов решающим является голос председателя комиссии.</w:t>
      </w:r>
    </w:p>
    <w:p w:rsidR="00CF16D0" w:rsidRPr="00082A83" w:rsidRDefault="00CF16D0" w:rsidP="00082A83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Решения комиссии оформляются протоколами, которые подписываются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седателем комиссии или его заместителем, председательствующим на заседании к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миссии.</w:t>
      </w:r>
    </w:p>
    <w:p w:rsidR="00E65915" w:rsidRDefault="00E659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lastRenderedPageBreak/>
        <w:t>Приложение 1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 приказу председателя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контрольно-счетной палаты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 города Череповца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от</w:t>
      </w:r>
      <w:r w:rsidR="00A73378" w:rsidRPr="00A73378">
        <w:rPr>
          <w:bCs/>
          <w:sz w:val="26"/>
          <w:szCs w:val="26"/>
        </w:rPr>
        <w:t xml:space="preserve"> 11.07.2014 № 61</w:t>
      </w:r>
    </w:p>
    <w:p w:rsidR="00CF512A" w:rsidRPr="00A73378" w:rsidRDefault="00CF512A" w:rsidP="00CF512A">
      <w:pPr>
        <w:ind w:left="5103"/>
        <w:rPr>
          <w:bCs/>
          <w:sz w:val="26"/>
          <w:szCs w:val="26"/>
        </w:rPr>
      </w:pPr>
    </w:p>
    <w:p w:rsidR="00CF512A" w:rsidRPr="00A73378" w:rsidRDefault="00CF512A" w:rsidP="00CF512A">
      <w:pPr>
        <w:ind w:left="6521"/>
        <w:rPr>
          <w:sz w:val="26"/>
          <w:szCs w:val="26"/>
        </w:rPr>
      </w:pPr>
      <w:r w:rsidRPr="00A73378">
        <w:rPr>
          <w:sz w:val="26"/>
          <w:szCs w:val="26"/>
        </w:rPr>
        <w:t>УТВЕРЖДЕНО</w:t>
      </w:r>
    </w:p>
    <w:p w:rsidR="00CF512A" w:rsidRPr="00A73378" w:rsidRDefault="00CF512A" w:rsidP="00CF512A">
      <w:pPr>
        <w:ind w:left="6521"/>
        <w:rPr>
          <w:sz w:val="26"/>
          <w:szCs w:val="26"/>
        </w:rPr>
      </w:pPr>
      <w:r w:rsidRPr="00A73378">
        <w:rPr>
          <w:bCs/>
          <w:sz w:val="26"/>
          <w:szCs w:val="26"/>
        </w:rPr>
        <w:t>приказом председателя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контрольно-счетной палаты 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города Череповца</w:t>
      </w:r>
    </w:p>
    <w:p w:rsidR="00CF512A" w:rsidRPr="00CF16D0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от </w:t>
      </w:r>
      <w:r w:rsidR="00A73378" w:rsidRPr="00A73378">
        <w:rPr>
          <w:bCs/>
          <w:sz w:val="26"/>
          <w:szCs w:val="26"/>
        </w:rPr>
        <w:t>11.07.2014  № 61</w:t>
      </w:r>
    </w:p>
    <w:p w:rsidR="00CF16D0" w:rsidRDefault="00CF16D0" w:rsidP="00CF16D0">
      <w:pPr>
        <w:rPr>
          <w:bCs/>
          <w:sz w:val="26"/>
          <w:szCs w:val="26"/>
        </w:rPr>
      </w:pPr>
    </w:p>
    <w:p w:rsidR="00082A83" w:rsidRDefault="00082A83" w:rsidP="00CF16D0">
      <w:pPr>
        <w:rPr>
          <w:bCs/>
          <w:sz w:val="26"/>
          <w:szCs w:val="26"/>
        </w:rPr>
      </w:pPr>
    </w:p>
    <w:p w:rsidR="00082A83" w:rsidRPr="00CF16D0" w:rsidRDefault="00082A83" w:rsidP="00CF16D0">
      <w:pPr>
        <w:rPr>
          <w:bCs/>
          <w:sz w:val="26"/>
          <w:szCs w:val="26"/>
        </w:rPr>
      </w:pP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ПОЛОЖЕНИЕ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о кадровом резерве для замещения вакантных должностей муниципальной службы в контрольно-счетной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  <w:bookmarkStart w:id="1" w:name="_Toc45959959"/>
      <w:bookmarkStart w:id="2" w:name="_Toc45964543"/>
      <w:bookmarkStart w:id="3" w:name="_Toc45964629"/>
      <w:bookmarkStart w:id="4" w:name="_Toc139683720"/>
    </w:p>
    <w:bookmarkEnd w:id="1"/>
    <w:bookmarkEnd w:id="2"/>
    <w:bookmarkEnd w:id="3"/>
    <w:bookmarkEnd w:id="4"/>
    <w:p w:rsidR="00CF16D0" w:rsidRDefault="00CF16D0" w:rsidP="00172699">
      <w:pPr>
        <w:jc w:val="center"/>
        <w:rPr>
          <w:b/>
          <w:sz w:val="26"/>
          <w:szCs w:val="26"/>
        </w:rPr>
      </w:pPr>
      <w:r w:rsidRPr="00E65915">
        <w:rPr>
          <w:b/>
          <w:bCs/>
          <w:sz w:val="26"/>
          <w:szCs w:val="26"/>
        </w:rPr>
        <w:t>1.</w:t>
      </w:r>
      <w:r w:rsidRPr="00CF16D0">
        <w:rPr>
          <w:b/>
          <w:sz w:val="26"/>
          <w:szCs w:val="26"/>
        </w:rPr>
        <w:t xml:space="preserve"> Общие положения</w:t>
      </w:r>
    </w:p>
    <w:p w:rsidR="00E65915" w:rsidRPr="00CF16D0" w:rsidRDefault="00E65915" w:rsidP="00172699">
      <w:pPr>
        <w:jc w:val="center"/>
        <w:rPr>
          <w:b/>
          <w:sz w:val="26"/>
          <w:szCs w:val="26"/>
        </w:rPr>
      </w:pP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5" w:name="sub_11"/>
      <w:r w:rsidRPr="00CF16D0">
        <w:rPr>
          <w:bCs/>
          <w:sz w:val="26"/>
          <w:szCs w:val="26"/>
        </w:rPr>
        <w:t xml:space="preserve">1.1. Настоящее Положение разработано в соответствии с </w:t>
      </w:r>
      <w:proofErr w:type="gramStart"/>
      <w:r w:rsidRPr="00CF16D0">
        <w:rPr>
          <w:bCs/>
          <w:sz w:val="26"/>
          <w:szCs w:val="26"/>
        </w:rPr>
        <w:t>действующим закон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>дательством, регулирующим вопросы муниципальной службы и определяет</w:t>
      </w:r>
      <w:proofErr w:type="gramEnd"/>
      <w:r w:rsidRPr="00CF16D0">
        <w:rPr>
          <w:bCs/>
          <w:sz w:val="26"/>
          <w:szCs w:val="26"/>
        </w:rPr>
        <w:t xml:space="preserve"> порядок формирования кадрового резерва, порядок ведения кадрового резерва, порядок назн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чения на должность муниципальной службы, а также порядок исключения из кадр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 xml:space="preserve">вого резерва в </w:t>
      </w:r>
      <w:bookmarkStart w:id="6" w:name="sub_12"/>
      <w:bookmarkEnd w:id="5"/>
      <w:r w:rsidRPr="00CF16D0">
        <w:rPr>
          <w:bCs/>
          <w:sz w:val="26"/>
          <w:szCs w:val="26"/>
        </w:rPr>
        <w:t>контрольно-счетной палате.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1.2. </w:t>
      </w:r>
      <w:proofErr w:type="gramStart"/>
      <w:r w:rsidRPr="00CF16D0">
        <w:rPr>
          <w:bCs/>
          <w:sz w:val="26"/>
          <w:szCs w:val="26"/>
        </w:rPr>
        <w:t xml:space="preserve">Кадровый резерв для замещения вакантных должностей муниципальной службы в контрольно-счетной палате (далее </w:t>
      </w:r>
      <w:r w:rsidR="00B37539" w:rsidRPr="00B37539">
        <w:rPr>
          <w:bCs/>
          <w:sz w:val="26"/>
          <w:szCs w:val="26"/>
        </w:rPr>
        <w:t>–</w:t>
      </w:r>
      <w:r w:rsidRPr="00CF16D0">
        <w:rPr>
          <w:bCs/>
          <w:sz w:val="26"/>
          <w:szCs w:val="26"/>
        </w:rPr>
        <w:t xml:space="preserve"> кадровый резерв) представляет собой специально сформированную группу кандидатов из числа муниципальных служащих контрольно-счетной палаты, и граждан (далее </w:t>
      </w:r>
      <w:r w:rsidR="00B37539" w:rsidRPr="00B37539">
        <w:rPr>
          <w:bCs/>
          <w:sz w:val="26"/>
          <w:szCs w:val="26"/>
        </w:rPr>
        <w:t>–</w:t>
      </w:r>
      <w:r w:rsidRPr="00CF16D0">
        <w:rPr>
          <w:bCs/>
          <w:sz w:val="26"/>
          <w:szCs w:val="26"/>
        </w:rPr>
        <w:t xml:space="preserve"> муниципальные служащие (гра</w:t>
      </w:r>
      <w:r w:rsidRPr="00CF16D0">
        <w:rPr>
          <w:bCs/>
          <w:sz w:val="26"/>
          <w:szCs w:val="26"/>
        </w:rPr>
        <w:t>ж</w:t>
      </w:r>
      <w:r w:rsidRPr="00CF16D0">
        <w:rPr>
          <w:bCs/>
          <w:sz w:val="26"/>
          <w:szCs w:val="26"/>
        </w:rPr>
        <w:t>дане), соответствующих квалификационным требованиям, предъявляемым к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пальным служащим, обладающих необходимыми профессиональными, деловыми и личностными качествами и успешно прошедших конкурсный отбор по установле</w:t>
      </w:r>
      <w:r w:rsidRPr="00CF16D0">
        <w:rPr>
          <w:bCs/>
          <w:sz w:val="26"/>
          <w:szCs w:val="26"/>
        </w:rPr>
        <w:t>н</w:t>
      </w:r>
      <w:r w:rsidRPr="00CF16D0">
        <w:rPr>
          <w:bCs/>
          <w:sz w:val="26"/>
          <w:szCs w:val="26"/>
        </w:rPr>
        <w:t>ным критериям.</w:t>
      </w:r>
      <w:proofErr w:type="gramEnd"/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7" w:name="sub_13"/>
      <w:bookmarkEnd w:id="6"/>
      <w:r w:rsidRPr="00CF16D0">
        <w:rPr>
          <w:bCs/>
          <w:sz w:val="26"/>
          <w:szCs w:val="26"/>
        </w:rPr>
        <w:t>1.3. Работа по формированию кадрового резерва проводится в целях: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8" w:name="sub_131"/>
      <w:bookmarkEnd w:id="7"/>
      <w:r w:rsidRPr="00CF16D0">
        <w:rPr>
          <w:bCs/>
          <w:sz w:val="26"/>
          <w:szCs w:val="26"/>
        </w:rPr>
        <w:t>а) своевременного замещения вакантных должностей</w:t>
      </w:r>
      <w:bookmarkStart w:id="9" w:name="sub_132"/>
      <w:bookmarkEnd w:id="8"/>
      <w:r w:rsidRPr="00CF16D0">
        <w:rPr>
          <w:bCs/>
          <w:sz w:val="26"/>
          <w:szCs w:val="26"/>
        </w:rPr>
        <w:t>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б) стимулирования повышения профессионализма муниципальных служащих контрольно-счетной палаты;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0" w:name="sub_134"/>
      <w:bookmarkEnd w:id="9"/>
      <w:r w:rsidRPr="00CF16D0">
        <w:rPr>
          <w:bCs/>
          <w:sz w:val="26"/>
          <w:szCs w:val="26"/>
        </w:rPr>
        <w:t>в) совершенствования деятельности по подбору и расстановке кадров;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1" w:name="sub_135"/>
      <w:bookmarkEnd w:id="10"/>
      <w:r w:rsidRPr="00CF16D0">
        <w:rPr>
          <w:bCs/>
          <w:sz w:val="26"/>
          <w:szCs w:val="26"/>
        </w:rPr>
        <w:t>г) привлечения высококвалифицированных специалистов на муниципальную службу;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2" w:name="sub_136"/>
      <w:bookmarkEnd w:id="11"/>
      <w:r w:rsidRPr="00CF16D0">
        <w:rPr>
          <w:bCs/>
          <w:sz w:val="26"/>
          <w:szCs w:val="26"/>
        </w:rPr>
        <w:t>д) повышения качества муниципальной службы;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е) формирования базы данных кадрового резерва.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3" w:name="sub_14"/>
      <w:bookmarkEnd w:id="12"/>
      <w:r w:rsidRPr="00CF16D0">
        <w:rPr>
          <w:bCs/>
          <w:sz w:val="26"/>
          <w:szCs w:val="26"/>
        </w:rPr>
        <w:t>1.4. Формирование кадрового резерва осуществляется на основе следующих принципов: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>а) добровольности и доступности участия в конкурсном отборе для включения в кадровый резерв кандидата, соответствующего установленным критериям;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4" w:name="sub_142"/>
      <w:bookmarkEnd w:id="13"/>
      <w:r w:rsidRPr="00CF16D0">
        <w:rPr>
          <w:bCs/>
          <w:sz w:val="26"/>
          <w:szCs w:val="26"/>
        </w:rPr>
        <w:lastRenderedPageBreak/>
        <w:t>б) объективности оценки качеств и результатов трудовой (служебной) деятел</w:t>
      </w:r>
      <w:r w:rsidRPr="00CF16D0">
        <w:rPr>
          <w:bCs/>
          <w:sz w:val="26"/>
          <w:szCs w:val="26"/>
        </w:rPr>
        <w:t>ь</w:t>
      </w:r>
      <w:r w:rsidRPr="00CF16D0">
        <w:rPr>
          <w:bCs/>
          <w:sz w:val="26"/>
          <w:szCs w:val="26"/>
        </w:rPr>
        <w:t>ности, компетентности и профессионализма муниципальных служащих (граждан), включенных в кадровый резерв;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5" w:name="sub_143"/>
      <w:bookmarkEnd w:id="14"/>
      <w:r w:rsidRPr="00CF16D0">
        <w:rPr>
          <w:bCs/>
          <w:sz w:val="26"/>
          <w:szCs w:val="26"/>
        </w:rPr>
        <w:t>в) единства основных требований, предъявляемых к кандидатам для включения в кадровый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г) возможность проведения периодической ротации состоящих в кадровом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зерве с учетом достигнутых ими результатов работы.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1.5. Резерв формируется в соответствии с </w:t>
      </w:r>
      <w:hyperlink r:id="rId13" w:history="1">
        <w:r w:rsidRPr="00172699">
          <w:rPr>
            <w:rStyle w:val="aa"/>
            <w:color w:val="auto"/>
            <w:sz w:val="26"/>
            <w:szCs w:val="26"/>
            <w:u w:val="none"/>
          </w:rPr>
          <w:t>реестром</w:t>
        </w:r>
      </w:hyperlink>
      <w:r w:rsidRPr="00CF16D0">
        <w:rPr>
          <w:sz w:val="26"/>
          <w:szCs w:val="26"/>
        </w:rPr>
        <w:t xml:space="preserve"> должностей муниципальной службы в Вологодской области и штатными расписаниями муниципальных должн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стей муниципальной службы контрольно-счетной палаты.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1.6. Отбор кандидатов для зачисления в резерв из числа граждан, желающих поступить на муниципальную службу, осуществляется комиссией по формированию кадрового резерва (далее – конкурсная комиссия).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 xml:space="preserve">1.7. </w:t>
      </w:r>
      <w:r w:rsidRPr="00CF16D0">
        <w:rPr>
          <w:bCs/>
          <w:sz w:val="26"/>
          <w:szCs w:val="26"/>
        </w:rPr>
        <w:t>Проведение конкурсного отбора для включения в кадровый резе</w:t>
      </w:r>
      <w:proofErr w:type="gramStart"/>
      <w:r w:rsidRPr="00CF16D0">
        <w:rPr>
          <w:bCs/>
          <w:sz w:val="26"/>
          <w:szCs w:val="26"/>
        </w:rPr>
        <w:t>рв вкл</w:t>
      </w:r>
      <w:proofErr w:type="gramEnd"/>
      <w:r w:rsidRPr="00CF16D0">
        <w:rPr>
          <w:bCs/>
          <w:sz w:val="26"/>
          <w:szCs w:val="26"/>
        </w:rPr>
        <w:t>юч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ет два этапа: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1) по результатам рассмотрения документов, характеризующих кандидата и подтверждающих его соответствие квалификационным требованиям для замещения должностей муниципальной службы;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2) собеседование.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1.8. Состав конкурсной комиссии утверждается распоряжением председателя контрольно-счетной палаты.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bCs/>
          <w:sz w:val="26"/>
          <w:szCs w:val="26"/>
        </w:rPr>
        <w:t xml:space="preserve">1.9. </w:t>
      </w:r>
      <w:r w:rsidRPr="00CF16D0">
        <w:rPr>
          <w:sz w:val="26"/>
          <w:szCs w:val="26"/>
        </w:rPr>
        <w:t>Кадровый резерв формируется: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ведущим должностям муниципальной службы: главный инспектор, инспе</w:t>
      </w:r>
      <w:r w:rsidRPr="00CF16D0">
        <w:rPr>
          <w:sz w:val="26"/>
          <w:szCs w:val="26"/>
        </w:rPr>
        <w:t>к</w:t>
      </w:r>
      <w:r w:rsidRPr="00CF16D0">
        <w:rPr>
          <w:sz w:val="26"/>
          <w:szCs w:val="26"/>
        </w:rPr>
        <w:t>тор;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ведущим должностям муниципальной службы: консультант;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старшим должностям муниципальной службы: главный специалист, вед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щий специалист.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1.10. Резерв утверждается председателем контрольно-счетной палаты распор</w:t>
      </w:r>
      <w:r w:rsidRPr="00CF16D0">
        <w:rPr>
          <w:sz w:val="26"/>
          <w:szCs w:val="26"/>
        </w:rPr>
        <w:t>я</w:t>
      </w:r>
      <w:r w:rsidRPr="00CF16D0">
        <w:rPr>
          <w:sz w:val="26"/>
          <w:szCs w:val="26"/>
        </w:rPr>
        <w:t xml:space="preserve">жением один раз в год, не позднее </w:t>
      </w:r>
      <w:r w:rsidR="00C75398">
        <w:rPr>
          <w:sz w:val="26"/>
          <w:szCs w:val="26"/>
        </w:rPr>
        <w:t>31 декабря</w:t>
      </w:r>
      <w:r w:rsidRPr="00CF16D0">
        <w:rPr>
          <w:sz w:val="26"/>
          <w:szCs w:val="26"/>
        </w:rPr>
        <w:t xml:space="preserve"> текущего года.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16" w:name="sub_200"/>
      <w:bookmarkEnd w:id="15"/>
      <w:r w:rsidRPr="00CF16D0">
        <w:rPr>
          <w:b/>
          <w:sz w:val="26"/>
          <w:szCs w:val="26"/>
        </w:rPr>
        <w:t>2. Порядок формирования кадрового резерва и организация конкурсного отбора для включения в кадровый резерв</w:t>
      </w:r>
    </w:p>
    <w:bookmarkEnd w:id="16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7" w:name="sub_21"/>
      <w:r w:rsidRPr="00CF16D0">
        <w:rPr>
          <w:bCs/>
          <w:sz w:val="26"/>
          <w:szCs w:val="26"/>
        </w:rPr>
        <w:t>2.1. Кадровый резерв формируется с учетом прогноза действующей и перспе</w:t>
      </w:r>
      <w:r w:rsidRPr="00CF16D0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>тивной потребности в муниципальных служащих.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8" w:name="sub_22"/>
      <w:bookmarkEnd w:id="17"/>
      <w:r w:rsidRPr="00CF16D0">
        <w:rPr>
          <w:bCs/>
          <w:sz w:val="26"/>
          <w:szCs w:val="26"/>
        </w:rPr>
        <w:t>2.2. Муниципальный служащий (гражданин) не может быть включен в кадр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 xml:space="preserve">вый резерв по достижении им предельного возраста нахождения на муниципальной службе, установленного </w:t>
      </w:r>
      <w:hyperlink r:id="rId14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172699">
        <w:rPr>
          <w:bCs/>
          <w:sz w:val="26"/>
          <w:szCs w:val="26"/>
        </w:rPr>
        <w:t xml:space="preserve"> </w:t>
      </w:r>
      <w:r w:rsidR="00B37539" w:rsidRPr="00CF16D0">
        <w:rPr>
          <w:bCs/>
          <w:sz w:val="26"/>
          <w:szCs w:val="26"/>
        </w:rPr>
        <w:t>от 2</w:t>
      </w:r>
      <w:r w:rsidR="00B37539">
        <w:rPr>
          <w:bCs/>
          <w:sz w:val="26"/>
          <w:szCs w:val="26"/>
        </w:rPr>
        <w:t xml:space="preserve"> марта </w:t>
      </w:r>
      <w:r w:rsidR="00B37539" w:rsidRPr="00CF16D0">
        <w:rPr>
          <w:bCs/>
          <w:sz w:val="26"/>
          <w:szCs w:val="26"/>
        </w:rPr>
        <w:t>2007</w:t>
      </w:r>
      <w:r w:rsidR="00B37539">
        <w:rPr>
          <w:bCs/>
          <w:sz w:val="26"/>
          <w:szCs w:val="26"/>
        </w:rPr>
        <w:t xml:space="preserve"> года</w:t>
      </w:r>
      <w:r w:rsidR="00B37539" w:rsidRPr="00CF16D0">
        <w:rPr>
          <w:bCs/>
          <w:sz w:val="26"/>
          <w:szCs w:val="26"/>
        </w:rPr>
        <w:t xml:space="preserve"> № 25-ФЗ </w:t>
      </w:r>
      <w:r w:rsidRPr="00CF16D0">
        <w:rPr>
          <w:bCs/>
          <w:sz w:val="26"/>
          <w:szCs w:val="26"/>
        </w:rPr>
        <w:t>«О м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ниципальной службе в Российской Фе</w:t>
      </w:r>
      <w:r w:rsidR="00B37539">
        <w:rPr>
          <w:bCs/>
          <w:sz w:val="26"/>
          <w:szCs w:val="26"/>
        </w:rPr>
        <w:t>дерации».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2.3. К кандидатам для участия в конкурсном отборе, помимо требований к должности муниципальной службы согласно должностной инструкции, предъявляю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следующие требования: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состояние в гражданстве Российской Федерации; 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наличие высшего профессионального образования;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стаж муниципальной (государственной) службы не менее одного года или стаж работы по специальности не менее трех лет для ведущих должностей муниципальной службы;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стаж муниципальной (государственной) службы не менее одного года или стаж работы по специальности не менее трех лет для старших должностей муниципальной службы – главного специалиста;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отсутствие не снятой или не погашенной судимости;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>отсутствие заболевания, препятствующего поступлению на муниципальную службу или ее прохождению.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9" w:name="sub_23"/>
      <w:bookmarkEnd w:id="18"/>
      <w:r w:rsidRPr="00CF16D0">
        <w:rPr>
          <w:bCs/>
          <w:sz w:val="26"/>
          <w:szCs w:val="26"/>
        </w:rPr>
        <w:t>2.4. Подбор муниципальных служащих (граждан) для включения в кадровый резерв осуществляется по следующим критериям: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0" w:name="sub_231"/>
      <w:bookmarkEnd w:id="19"/>
      <w:r w:rsidRPr="00CF16D0">
        <w:rPr>
          <w:bCs/>
          <w:sz w:val="26"/>
          <w:szCs w:val="26"/>
        </w:rPr>
        <w:t>а) профессионально-деловые качества: соответствие образования направлению деятельности, наличие соответствующего стажа (опыта работы), профессиональных знаний, умение определять актуальные задачи, координировать и контролировать процесс их выполнения, систематическое повышение профессионального уровня;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1" w:name="sub_232"/>
      <w:bookmarkEnd w:id="20"/>
      <w:r w:rsidRPr="00CF16D0">
        <w:rPr>
          <w:bCs/>
          <w:sz w:val="26"/>
          <w:szCs w:val="26"/>
        </w:rPr>
        <w:t>б) коммуникативные навыки: ведение деловых бесед, совещаний, способность анализировать и принимать обоснованные решения;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2" w:name="sub_233"/>
      <w:bookmarkEnd w:id="21"/>
      <w:proofErr w:type="gramStart"/>
      <w:r w:rsidRPr="00CF16D0">
        <w:rPr>
          <w:bCs/>
          <w:sz w:val="26"/>
          <w:szCs w:val="26"/>
        </w:rPr>
        <w:t>в) личностные качества: ответственность, добросовестность, работоспосо</w:t>
      </w:r>
      <w:r w:rsidRPr="00CF16D0">
        <w:rPr>
          <w:bCs/>
          <w:sz w:val="26"/>
          <w:szCs w:val="26"/>
        </w:rPr>
        <w:t>б</w:t>
      </w:r>
      <w:r w:rsidRPr="00CF16D0">
        <w:rPr>
          <w:bCs/>
          <w:sz w:val="26"/>
          <w:szCs w:val="26"/>
        </w:rPr>
        <w:t>ность, объективность, коммуникабельность, корректность, инициативность, опер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тивность.</w:t>
      </w:r>
      <w:proofErr w:type="gramEnd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3" w:name="sub_24"/>
      <w:bookmarkEnd w:id="22"/>
      <w:r w:rsidRPr="00CF16D0">
        <w:rPr>
          <w:bCs/>
          <w:sz w:val="26"/>
          <w:szCs w:val="26"/>
        </w:rPr>
        <w:t>2.5. Включение муниципальных служащих (граждан) в кадровый резерв ос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ществляется на основании: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4" w:name="sub_241"/>
      <w:bookmarkEnd w:id="23"/>
      <w:r w:rsidRPr="00CF16D0">
        <w:rPr>
          <w:bCs/>
          <w:sz w:val="26"/>
          <w:szCs w:val="26"/>
        </w:rPr>
        <w:t xml:space="preserve">а) решения конкурсной комиссии, принимаемого по результатам конкурса; </w:t>
      </w:r>
      <w:bookmarkEnd w:id="24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5" w:name="sub_242"/>
      <w:r w:rsidRPr="00CF16D0">
        <w:rPr>
          <w:bCs/>
          <w:sz w:val="26"/>
          <w:szCs w:val="26"/>
        </w:rPr>
        <w:t>б) решения аттестационной комиссии;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6" w:name="sub_243"/>
      <w:bookmarkEnd w:id="25"/>
      <w:r w:rsidRPr="00CF16D0">
        <w:rPr>
          <w:bCs/>
          <w:sz w:val="26"/>
          <w:szCs w:val="26"/>
        </w:rPr>
        <w:t xml:space="preserve">в) предложений и отзыва непосредственного руководителя муниципального служащего; </w:t>
      </w:r>
      <w:bookmarkStart w:id="27" w:name="sub_244"/>
      <w:bookmarkEnd w:id="26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г) личного заявления.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bCs/>
          <w:sz w:val="26"/>
          <w:szCs w:val="26"/>
        </w:rPr>
        <w:t xml:space="preserve">2.6. </w:t>
      </w:r>
      <w:r w:rsidRPr="00CF16D0">
        <w:rPr>
          <w:sz w:val="26"/>
          <w:szCs w:val="26"/>
        </w:rPr>
        <w:t>Информация о предстоящем конкурсном отборе для включения в кадровый резерв с указанием предъявляемых требований, перечня необходимых документов, места и сроков подачи документов размещается в информационно-телекоммуникационной сети Интернет на официальном сайте контрольно-счетной палаты (</w:t>
      </w:r>
      <w:r w:rsidR="00BA5815" w:rsidRPr="00BA5815">
        <w:rPr>
          <w:sz w:val="26"/>
          <w:szCs w:val="26"/>
        </w:rPr>
        <w:t>http://www.cherinfo.ru/ksp</w:t>
      </w:r>
      <w:r w:rsidRPr="00CF16D0">
        <w:rPr>
          <w:sz w:val="26"/>
          <w:szCs w:val="26"/>
        </w:rPr>
        <w:t xml:space="preserve">) </w:t>
      </w:r>
      <w:r w:rsidRPr="00C75398">
        <w:rPr>
          <w:sz w:val="26"/>
          <w:szCs w:val="26"/>
        </w:rPr>
        <w:t>не позднее 30 дней</w:t>
      </w:r>
      <w:r w:rsidRPr="00CF16D0">
        <w:rPr>
          <w:sz w:val="26"/>
          <w:szCs w:val="26"/>
        </w:rPr>
        <w:t xml:space="preserve"> до даты окончания приема д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кументов от кандидатов (приложение № 1).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2.7. Кандидат, изъявивший желание участвовать в конкурсном отборе,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ставляет следующие документы: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личное </w:t>
      </w:r>
      <w:hyperlink r:id="rId15" w:history="1">
        <w:r w:rsidRPr="00172699">
          <w:rPr>
            <w:rStyle w:val="aa"/>
            <w:color w:val="auto"/>
            <w:sz w:val="26"/>
            <w:szCs w:val="26"/>
            <w:u w:val="none"/>
          </w:rPr>
          <w:t>заявление</w:t>
        </w:r>
      </w:hyperlink>
      <w:r w:rsidRPr="00CF16D0">
        <w:rPr>
          <w:sz w:val="26"/>
          <w:szCs w:val="26"/>
        </w:rPr>
        <w:t xml:space="preserve"> (приложение № 2);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собственноручно заполненную </w:t>
      </w:r>
      <w:hyperlink r:id="rId16" w:history="1">
        <w:r w:rsidRPr="00172699">
          <w:rPr>
            <w:rStyle w:val="aa"/>
            <w:color w:val="auto"/>
            <w:sz w:val="26"/>
            <w:szCs w:val="26"/>
            <w:u w:val="none"/>
          </w:rPr>
          <w:t>анкету</w:t>
        </w:r>
      </w:hyperlink>
      <w:r w:rsidRPr="00CF16D0">
        <w:rPr>
          <w:sz w:val="26"/>
          <w:szCs w:val="26"/>
        </w:rPr>
        <w:t xml:space="preserve"> (приложение № 3);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одну фотографию 3 x 4;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паспорта (паспорт предъявляется лично при подаче документов);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копии документов, подтверждающих профессиональное образование и квал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фикацию (документы об образовании, о повышении квалификации, о присвоении ученого звания, ученой степени и др.);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трудовой книжки (заверенную кадровой службой организации либо оригинал для сверки) за исключением случаев, когда трудовая деятельность ос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ществляется впервые;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страхового свидетельства обязательного пенсионного страхования;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свидетельства о постановке физического лица на учет в налоговом о</w:t>
      </w:r>
      <w:r w:rsidRPr="00CF16D0">
        <w:rPr>
          <w:sz w:val="26"/>
          <w:szCs w:val="26"/>
        </w:rPr>
        <w:t>р</w:t>
      </w:r>
      <w:r w:rsidRPr="00CF16D0">
        <w:rPr>
          <w:sz w:val="26"/>
          <w:szCs w:val="26"/>
        </w:rPr>
        <w:t>гане по месту жительства;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документ об отсутствии заболевания, препятствующего поступлению на мун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ципальную службу или ее прохождению;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копию документов воинского учета (для военнообязанных и лиц, подлежащих призыву на военную службу);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иные документы, отражающие деловые качества, рекомендации, характерист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ки и подтверждающие наличие поощрений, наград и т.д.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2.8. Несвоевременное представление кандидатом документов, представление их не в полном объеме или с нарушением правил оформления является основанием для отказа в приеме документов.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2.9. Достоверность сведений, представленных кандидатом, может подлежать проверке.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28" w:name="sub_300"/>
      <w:bookmarkEnd w:id="27"/>
      <w:r w:rsidRPr="00CF16D0">
        <w:rPr>
          <w:b/>
          <w:sz w:val="26"/>
          <w:szCs w:val="26"/>
        </w:rPr>
        <w:t>3. Проведение конкурсного отбора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3.1. Конкурсный отбор проводится в два этапа: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3.1.1. На первом этапе осуществляются прием и анализ документов, предста</w:t>
      </w:r>
      <w:r w:rsidRPr="00CF16D0">
        <w:rPr>
          <w:sz w:val="26"/>
          <w:szCs w:val="26"/>
        </w:rPr>
        <w:t>в</w:t>
      </w:r>
      <w:r w:rsidRPr="00CF16D0">
        <w:rPr>
          <w:sz w:val="26"/>
          <w:szCs w:val="26"/>
        </w:rPr>
        <w:t>ленных кандидатами.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Представленные документы рассматриваются членами конкурсной комиссии, оцениваются уровень и вид образования, специфика профессионального опыта ка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дидатов, для принятия решения о целесообразности допуска кандидата к участию в последующем этапе конкурсного отбора.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решению председателя комиссии второй этап конкурсного отбора может не проводиться. В этом случае кандидаты, успешно прошедшие первый этап, включаю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в реестр кадрового резерва в соответствии с настоящим Положением.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3.1.2. На втором этапе проводятся конкурсные испытания, которые включают в себя индивидуальное собеседование. 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3.2. Конкурсная комиссия принимает решение о включении участников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курсного отбора в кадровый резерв (либо об отказе во включении в резерв) в отнош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нии каждого кандидата. Комиссия не вправе рекомендовать для включения в кадр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вый резерв лицо, не принявшее участие в конкурсном отборе.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3.3. Заседание конкурсной комиссии считается правомочным, если на нем пр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сутствует не менее двух третей ее членов. Решение конкурсной комиссии принимае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в отсутствие участника конкурсного отбора открытым голосованием простым большинством голосов присутствующих на заседании членов комиссии. При раве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стве голосов решающим является голос председателя комиссии.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3.4. По результатам заседания конкурсной комиссии оформляется протокол (приложение № 4), в соответствии с которым консультантом контрольно-счетной п</w:t>
      </w:r>
      <w:r w:rsidRPr="00CF16D0">
        <w:rPr>
          <w:sz w:val="26"/>
          <w:szCs w:val="26"/>
        </w:rPr>
        <w:t>а</w:t>
      </w:r>
      <w:r w:rsidRPr="00CF16D0">
        <w:rPr>
          <w:sz w:val="26"/>
          <w:szCs w:val="26"/>
        </w:rPr>
        <w:t xml:space="preserve">латы формируется реестр кадрового резерва (далее </w:t>
      </w:r>
      <w:r w:rsidR="002C73BF" w:rsidRPr="002C73BF">
        <w:rPr>
          <w:sz w:val="26"/>
          <w:szCs w:val="26"/>
        </w:rPr>
        <w:t>–</w:t>
      </w:r>
      <w:r w:rsidRPr="00CF16D0">
        <w:rPr>
          <w:sz w:val="26"/>
          <w:szCs w:val="26"/>
        </w:rPr>
        <w:t xml:space="preserve"> </w:t>
      </w:r>
      <w:hyperlink r:id="rId17" w:history="1">
        <w:r w:rsidRPr="00172699">
          <w:rPr>
            <w:rStyle w:val="aa"/>
            <w:color w:val="auto"/>
            <w:sz w:val="26"/>
            <w:szCs w:val="26"/>
            <w:u w:val="none"/>
          </w:rPr>
          <w:t>Реестр</w:t>
        </w:r>
      </w:hyperlink>
      <w:r w:rsidRPr="00CF16D0">
        <w:rPr>
          <w:sz w:val="26"/>
          <w:szCs w:val="26"/>
        </w:rPr>
        <w:t xml:space="preserve"> кадрового резерва) (пр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ложение № 5).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3.5. Сведения о включении в Реестр кадрового резерва сообщаются участникам конкурсного отбора в письменной форме.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r w:rsidRPr="00CF16D0">
        <w:rPr>
          <w:b/>
          <w:sz w:val="26"/>
          <w:szCs w:val="26"/>
        </w:rPr>
        <w:t>4. Ведение кадрового резерва</w:t>
      </w:r>
    </w:p>
    <w:bookmarkEnd w:id="28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9" w:name="sub_31"/>
      <w:r w:rsidRPr="00CF16D0">
        <w:rPr>
          <w:bCs/>
          <w:sz w:val="26"/>
          <w:szCs w:val="26"/>
        </w:rPr>
        <w:t xml:space="preserve">4.1. </w:t>
      </w:r>
      <w:r w:rsidRPr="00CF16D0">
        <w:rPr>
          <w:sz w:val="26"/>
          <w:szCs w:val="26"/>
        </w:rPr>
        <w:t>Консультант контрольно-счетной палаты</w:t>
      </w:r>
      <w:r w:rsidRPr="00CF16D0">
        <w:rPr>
          <w:bCs/>
          <w:sz w:val="26"/>
          <w:szCs w:val="26"/>
        </w:rPr>
        <w:t>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ведет журнал регистрации поступающих документов от кандидатов </w:t>
      </w:r>
      <w:r w:rsidRPr="00CF16D0">
        <w:rPr>
          <w:sz w:val="26"/>
          <w:szCs w:val="26"/>
        </w:rPr>
        <w:t>для вкл</w:t>
      </w:r>
      <w:r w:rsidRPr="00CF16D0">
        <w:rPr>
          <w:sz w:val="26"/>
          <w:szCs w:val="26"/>
        </w:rPr>
        <w:t>ю</w:t>
      </w:r>
      <w:r w:rsidRPr="00CF16D0">
        <w:rPr>
          <w:sz w:val="26"/>
          <w:szCs w:val="26"/>
        </w:rPr>
        <w:t>чения в кадровый резерв;</w:t>
      </w:r>
    </w:p>
    <w:bookmarkEnd w:id="29"/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формирует кадровый резерв и организует работу с ним;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осуществляет учет и накопление информации о муниципальных служащих (гражданах), состоящих в кадровом резерве;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lastRenderedPageBreak/>
        <w:t>ежегодно анализирует работу с кадровым резервом и определяет потребность в формировании кадрового резерва.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0" w:name="sub_32"/>
      <w:r w:rsidRPr="00CF16D0">
        <w:rPr>
          <w:bCs/>
          <w:sz w:val="26"/>
          <w:szCs w:val="26"/>
        </w:rPr>
        <w:t>4.2. Готовит список кандидатов кадрового резерва для замещения вакантных должностей муниципальной службы, который утверждается распоряжением предс</w:t>
      </w:r>
      <w:r w:rsidRPr="00CF16D0">
        <w:rPr>
          <w:bCs/>
          <w:sz w:val="26"/>
          <w:szCs w:val="26"/>
        </w:rPr>
        <w:t>е</w:t>
      </w:r>
      <w:r w:rsidRPr="00CF16D0">
        <w:rPr>
          <w:bCs/>
          <w:sz w:val="26"/>
          <w:szCs w:val="26"/>
        </w:rPr>
        <w:t>дателя контрольно-счетной палаты.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1" w:name="sub_33"/>
      <w:bookmarkEnd w:id="30"/>
      <w:r w:rsidRPr="00CF16D0">
        <w:rPr>
          <w:bCs/>
          <w:sz w:val="26"/>
          <w:szCs w:val="26"/>
        </w:rPr>
        <w:t>4.3. По основаниям, указанным в пункте 2.5 и в пункте 6.1 настоящего Пол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>жения, консультант контрольно-счетной палаты</w:t>
      </w:r>
      <w:r w:rsidRPr="00CF16D0">
        <w:rPr>
          <w:sz w:val="26"/>
          <w:szCs w:val="26"/>
        </w:rPr>
        <w:t xml:space="preserve"> </w:t>
      </w:r>
      <w:r w:rsidRPr="00CF16D0">
        <w:rPr>
          <w:bCs/>
          <w:sz w:val="26"/>
          <w:szCs w:val="26"/>
        </w:rPr>
        <w:t>в течение семи дней со дня принятия решения о включении в кадровый резерв готовит распоряжение председателя ко</w:t>
      </w:r>
      <w:r w:rsidRPr="00CF16D0">
        <w:rPr>
          <w:bCs/>
          <w:sz w:val="26"/>
          <w:szCs w:val="26"/>
        </w:rPr>
        <w:t>н</w:t>
      </w:r>
      <w:r w:rsidRPr="00CF16D0">
        <w:rPr>
          <w:bCs/>
          <w:sz w:val="26"/>
          <w:szCs w:val="26"/>
        </w:rPr>
        <w:t>трольно-счетной палаты о включении в кадровый резерв, а также об исключении из кадрового резерва муниципальных служащих (граждан).</w:t>
      </w:r>
      <w:bookmarkEnd w:id="31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4.4.  Копия распоряжения председателя контрольно-счетной палаты о включ</w:t>
      </w:r>
      <w:r w:rsidRPr="00CF16D0">
        <w:rPr>
          <w:bCs/>
          <w:sz w:val="26"/>
          <w:szCs w:val="26"/>
        </w:rPr>
        <w:t>е</w:t>
      </w:r>
      <w:r w:rsidRPr="00CF16D0">
        <w:rPr>
          <w:bCs/>
          <w:sz w:val="26"/>
          <w:szCs w:val="26"/>
        </w:rPr>
        <w:t xml:space="preserve">нии в кадровый резерв, а также об исключении из кадрового резерва приобщается к личному делу муниципального служащего, включенного в кадровый резерв. 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2" w:name="sub_35"/>
      <w:r w:rsidRPr="00CF16D0">
        <w:rPr>
          <w:bCs/>
          <w:sz w:val="26"/>
          <w:szCs w:val="26"/>
        </w:rPr>
        <w:t>4.5. На гражданина, не состоящего на муниципальной службе, включенного в кадровый резерв формирует персональное дело, к которому приобщаются документы, перечисленные в пункте 2.7 настоящего Положения.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3" w:name="sub_37"/>
      <w:bookmarkEnd w:id="32"/>
      <w:r w:rsidRPr="00CF16D0">
        <w:rPr>
          <w:bCs/>
          <w:sz w:val="26"/>
          <w:szCs w:val="26"/>
        </w:rPr>
        <w:t>4.6. Персональные дела граждан, не состоящих на муниципальной службе, включенных в кадровый резерв, хранятся в контрольно-счетной палате в течение о</w:t>
      </w:r>
      <w:r w:rsidRPr="00CF16D0">
        <w:rPr>
          <w:bCs/>
          <w:sz w:val="26"/>
          <w:szCs w:val="26"/>
        </w:rPr>
        <w:t>д</w:t>
      </w:r>
      <w:r w:rsidRPr="00CF16D0">
        <w:rPr>
          <w:bCs/>
          <w:sz w:val="26"/>
          <w:szCs w:val="26"/>
        </w:rPr>
        <w:t>ного года. После истечения указанного срока документы передаются в архив.</w:t>
      </w:r>
    </w:p>
    <w:bookmarkEnd w:id="33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172699" w:rsidRDefault="00CF16D0" w:rsidP="00172699">
      <w:pPr>
        <w:jc w:val="center"/>
        <w:rPr>
          <w:b/>
          <w:sz w:val="26"/>
          <w:szCs w:val="26"/>
        </w:rPr>
      </w:pPr>
      <w:bookmarkStart w:id="34" w:name="sub_4000"/>
      <w:r w:rsidRPr="00CF16D0">
        <w:rPr>
          <w:b/>
          <w:sz w:val="26"/>
          <w:szCs w:val="26"/>
        </w:rPr>
        <w:t xml:space="preserve">5. Порядок назначения на должность муниципальной службы </w:t>
      </w: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r w:rsidRPr="00CF16D0">
        <w:rPr>
          <w:b/>
          <w:sz w:val="26"/>
          <w:szCs w:val="26"/>
        </w:rPr>
        <w:t>из кадрового резерва</w:t>
      </w:r>
    </w:p>
    <w:bookmarkEnd w:id="34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5" w:name="sub_41"/>
      <w:r w:rsidRPr="00CF16D0">
        <w:rPr>
          <w:bCs/>
          <w:sz w:val="26"/>
          <w:szCs w:val="26"/>
        </w:rPr>
        <w:t>Решение о замещении вакантной должности муниципальной службы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 xml:space="preserve">пальным служащим (гражданином), состоящим в кадровом резерве, принимается председателем контрольно-счетной палаты в соответствии со </w:t>
      </w:r>
      <w:hyperlink r:id="rId18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ст. 33</w:t>
        </w:r>
      </w:hyperlink>
      <w:r w:rsidRPr="00CF16D0">
        <w:rPr>
          <w:bCs/>
          <w:sz w:val="26"/>
          <w:szCs w:val="26"/>
        </w:rPr>
        <w:t xml:space="preserve"> Федерального з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кона «О муниципальной службе в Российской Федерации». При наличии нескольких лиц, включенных в кадровый резерв на замещение вакантной должности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пальной службы, назначение на указанную должность производится по решению председателя контрольно-счетной палаты.</w:t>
      </w:r>
    </w:p>
    <w:bookmarkEnd w:id="35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36" w:name="sub_500"/>
      <w:r w:rsidRPr="00CF16D0">
        <w:rPr>
          <w:b/>
          <w:sz w:val="26"/>
          <w:szCs w:val="26"/>
        </w:rPr>
        <w:t>6. Основания для исключения из кадрового резерва</w:t>
      </w:r>
    </w:p>
    <w:bookmarkEnd w:id="36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7" w:name="sub_51"/>
      <w:r w:rsidRPr="00CF16D0">
        <w:rPr>
          <w:bCs/>
          <w:sz w:val="26"/>
          <w:szCs w:val="26"/>
        </w:rPr>
        <w:t>6.1. Муниципальный служащий (гражданин), состоящий в кадровом резерве, исключается из него по следующим основаниям:</w:t>
      </w:r>
    </w:p>
    <w:bookmarkEnd w:id="37"/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истечение срока нахождения в кадровом резерве (1 год);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proofErr w:type="gramStart"/>
      <w:r w:rsidRPr="00CF16D0">
        <w:rPr>
          <w:bCs/>
          <w:sz w:val="26"/>
          <w:szCs w:val="26"/>
        </w:rPr>
        <w:t>назначении</w:t>
      </w:r>
      <w:proofErr w:type="gramEnd"/>
      <w:r w:rsidRPr="00CF16D0">
        <w:rPr>
          <w:bCs/>
          <w:sz w:val="26"/>
          <w:szCs w:val="26"/>
        </w:rPr>
        <w:t xml:space="preserve"> на вакантную должность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подача личного заявления об исключении из кадрового резерва;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отказ от прохождения профессиональной переподготовки, повышения квал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фикации муниципального служащего;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увольнение с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возникновение установленных законодательством оснований, препятствующих поступлению и прохождению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добровольный отказ от назначения на должность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по иным основаниям, предусмотренным </w:t>
      </w:r>
      <w:hyperlink r:id="rId19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CF16D0">
        <w:rPr>
          <w:bCs/>
          <w:sz w:val="26"/>
          <w:szCs w:val="26"/>
        </w:rPr>
        <w:t xml:space="preserve"> «О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пальной службе в Российской Федерации».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8" w:name="sub_52"/>
      <w:r w:rsidRPr="00CF16D0">
        <w:rPr>
          <w:bCs/>
          <w:sz w:val="26"/>
          <w:szCs w:val="26"/>
        </w:rPr>
        <w:t>6.2. Муниципальный служащий (гражданин), исключенный из кадрового резе</w:t>
      </w:r>
      <w:r w:rsidRPr="00CF16D0">
        <w:rPr>
          <w:bCs/>
          <w:sz w:val="26"/>
          <w:szCs w:val="26"/>
        </w:rPr>
        <w:t>р</w:t>
      </w:r>
      <w:r w:rsidRPr="00CF16D0">
        <w:rPr>
          <w:bCs/>
          <w:sz w:val="26"/>
          <w:szCs w:val="26"/>
        </w:rPr>
        <w:t>ва за совершение дисциплинарного проступка, повлекшего применение дисципл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lastRenderedPageBreak/>
        <w:t>нарного взыскания, может быть включен в кадровый резерв по основаниям, пред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 xml:space="preserve">смотренным </w:t>
      </w:r>
      <w:hyperlink w:anchor="sub_24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пунктом</w:t>
        </w:r>
      </w:hyperlink>
      <w:r w:rsidRPr="00CF16D0">
        <w:rPr>
          <w:bCs/>
          <w:sz w:val="26"/>
          <w:szCs w:val="26"/>
        </w:rPr>
        <w:t xml:space="preserve"> 2.5 настоящего Положения, не ранее чем через 1 год после и</w:t>
      </w:r>
      <w:r w:rsidRPr="00CF16D0">
        <w:rPr>
          <w:bCs/>
          <w:sz w:val="26"/>
          <w:szCs w:val="26"/>
        </w:rPr>
        <w:t>с</w:t>
      </w:r>
      <w:r w:rsidRPr="00CF16D0">
        <w:rPr>
          <w:bCs/>
          <w:sz w:val="26"/>
          <w:szCs w:val="26"/>
        </w:rPr>
        <w:t>ключения по указанному основанию.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</w:p>
    <w:p w:rsidR="00CF16D0" w:rsidRDefault="00CF16D0" w:rsidP="00172699">
      <w:pPr>
        <w:jc w:val="both"/>
        <w:rPr>
          <w:bCs/>
          <w:sz w:val="26"/>
          <w:szCs w:val="26"/>
        </w:rPr>
      </w:pPr>
    </w:p>
    <w:p w:rsidR="00172699" w:rsidRDefault="00172699" w:rsidP="00172699">
      <w:pPr>
        <w:jc w:val="both"/>
        <w:rPr>
          <w:bCs/>
          <w:sz w:val="26"/>
          <w:szCs w:val="26"/>
        </w:rPr>
      </w:pPr>
    </w:p>
    <w:p w:rsidR="00CF512A" w:rsidRDefault="00CF512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bookmarkEnd w:id="38"/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lastRenderedPageBreak/>
        <w:t>Приложение  1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 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</w:p>
    <w:p w:rsidR="00CF16D0" w:rsidRPr="002C73BF" w:rsidRDefault="00CF16D0" w:rsidP="009D436A">
      <w:pPr>
        <w:jc w:val="center"/>
        <w:rPr>
          <w:b/>
          <w:sz w:val="26"/>
          <w:szCs w:val="26"/>
        </w:rPr>
      </w:pPr>
      <w:r w:rsidRPr="002C73BF">
        <w:rPr>
          <w:b/>
          <w:sz w:val="26"/>
          <w:szCs w:val="26"/>
        </w:rPr>
        <w:t>ОБЪЯВЛЕНИЕ</w:t>
      </w:r>
    </w:p>
    <w:p w:rsidR="00CF16D0" w:rsidRPr="00587229" w:rsidRDefault="00CF16D0" w:rsidP="009D436A">
      <w:pPr>
        <w:jc w:val="center"/>
        <w:rPr>
          <w:bCs/>
          <w:sz w:val="26"/>
          <w:szCs w:val="26"/>
        </w:rPr>
      </w:pPr>
      <w:r w:rsidRPr="00587229">
        <w:rPr>
          <w:sz w:val="26"/>
          <w:szCs w:val="26"/>
        </w:rPr>
        <w:t xml:space="preserve">о проведении конкурса на включение в кадровый резерв для замещения вакантных должностей муниципальной службы </w:t>
      </w:r>
      <w:r w:rsidRPr="00587229">
        <w:rPr>
          <w:bCs/>
          <w:sz w:val="26"/>
          <w:szCs w:val="26"/>
        </w:rPr>
        <w:t>в контрольно-счетной палате</w:t>
      </w:r>
    </w:p>
    <w:p w:rsidR="00CF16D0" w:rsidRPr="00587229" w:rsidRDefault="00CF16D0" w:rsidP="009D436A">
      <w:pPr>
        <w:jc w:val="center"/>
        <w:rPr>
          <w:sz w:val="26"/>
          <w:szCs w:val="26"/>
        </w:rPr>
      </w:pPr>
      <w:r w:rsidRPr="00587229">
        <w:rPr>
          <w:bCs/>
          <w:sz w:val="26"/>
          <w:szCs w:val="26"/>
        </w:rPr>
        <w:t>города Череповца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 Контрольно-счетная палата объявляет конкурс на включение в кадровый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 для замещения вакантных должностей муниципальной службы: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________________________________________________________________;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________________________________________________________________.</w:t>
      </w:r>
    </w:p>
    <w:p w:rsidR="00CF16D0" w:rsidRPr="00CF16D0" w:rsidRDefault="00CF16D0" w:rsidP="002C73BF">
      <w:pPr>
        <w:ind w:firstLine="709"/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(должности муниципальной службы)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ab/>
        <w:t>2. Квалификационные требования, предъявляемые к должностям муниципал</w:t>
      </w:r>
      <w:r w:rsidRPr="00CF16D0">
        <w:rPr>
          <w:sz w:val="26"/>
          <w:szCs w:val="26"/>
        </w:rPr>
        <w:t>ь</w:t>
      </w:r>
      <w:r w:rsidRPr="00CF16D0">
        <w:rPr>
          <w:sz w:val="26"/>
          <w:szCs w:val="26"/>
        </w:rPr>
        <w:t>ной службы, для замещения которых формируется кадровый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зерв:______________________________________________________________.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 Первый этап конкурса проводится "__" ___ 20___ г. в ___ час</w:t>
      </w:r>
      <w:proofErr w:type="gramStart"/>
      <w:r w:rsidRPr="00CF16D0">
        <w:rPr>
          <w:sz w:val="26"/>
          <w:szCs w:val="26"/>
        </w:rPr>
        <w:t>.</w:t>
      </w:r>
      <w:proofErr w:type="gramEnd"/>
      <w:r w:rsidRPr="00CF16D0">
        <w:rPr>
          <w:sz w:val="26"/>
          <w:szCs w:val="26"/>
        </w:rPr>
        <w:t xml:space="preserve"> __ </w:t>
      </w:r>
      <w:proofErr w:type="gramStart"/>
      <w:r w:rsidRPr="00CF16D0">
        <w:rPr>
          <w:sz w:val="26"/>
          <w:szCs w:val="26"/>
        </w:rPr>
        <w:t>м</w:t>
      </w:r>
      <w:proofErr w:type="gramEnd"/>
      <w:r w:rsidRPr="00CF16D0">
        <w:rPr>
          <w:sz w:val="26"/>
          <w:szCs w:val="26"/>
        </w:rPr>
        <w:t>ин. по а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ресу:  г. Череповец, ул. Ленина, 117 «а».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4. Прием документов осуществляется по указанному адресу до ___ часов "___" ________ 20___ г.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5. Контактный телефон: ________________, факс: ________________, 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адрес электронной почты: _________________.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6. Для участия в конкурсе кандидат представляет следующие документы: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- личное </w:t>
      </w:r>
      <w:hyperlink r:id="rId20" w:history="1">
        <w:r w:rsidRPr="009D436A">
          <w:rPr>
            <w:rStyle w:val="aa"/>
            <w:color w:val="auto"/>
            <w:sz w:val="26"/>
            <w:szCs w:val="26"/>
            <w:u w:val="none"/>
          </w:rPr>
          <w:t>заявление</w:t>
        </w:r>
      </w:hyperlink>
      <w:r w:rsidRPr="00CF16D0">
        <w:rPr>
          <w:sz w:val="26"/>
          <w:szCs w:val="26"/>
        </w:rPr>
        <w:t xml:space="preserve"> (приложение № 2);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- собственноручно заполненную </w:t>
      </w:r>
      <w:hyperlink r:id="rId21" w:history="1">
        <w:r w:rsidRPr="009D436A">
          <w:rPr>
            <w:rStyle w:val="aa"/>
            <w:color w:val="auto"/>
            <w:sz w:val="26"/>
            <w:szCs w:val="26"/>
            <w:u w:val="none"/>
          </w:rPr>
          <w:t>анкету</w:t>
        </w:r>
      </w:hyperlink>
      <w:r w:rsidRPr="00CF16D0">
        <w:rPr>
          <w:sz w:val="26"/>
          <w:szCs w:val="26"/>
        </w:rPr>
        <w:t xml:space="preserve"> (приложение № 3);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одну фотографию 3 x 4;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паспорта (паспорт предъявляется лично при подаче документов);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копии документов, подтверждающих профессиональное образование и кв</w:t>
      </w:r>
      <w:r w:rsidRPr="00CF16D0">
        <w:rPr>
          <w:sz w:val="26"/>
          <w:szCs w:val="26"/>
        </w:rPr>
        <w:t>а</w:t>
      </w:r>
      <w:r w:rsidRPr="00CF16D0">
        <w:rPr>
          <w:sz w:val="26"/>
          <w:szCs w:val="26"/>
        </w:rPr>
        <w:t>лификацию (документы об образовании, о повышении квалификации, о присвоении ученого звания, ученой степени и др.);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трудовой книжки (заверенную кадровой службой организации либо оригинал для сверки) за исключением случаев, когда трудовая деятельность ос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ществляется впервые;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страхового свидетельства обязательного пенсионного страхования;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свидетельства о постановке физического лица на учет в налоговом о</w:t>
      </w:r>
      <w:r w:rsidRPr="00CF16D0">
        <w:rPr>
          <w:sz w:val="26"/>
          <w:szCs w:val="26"/>
        </w:rPr>
        <w:t>р</w:t>
      </w:r>
      <w:r w:rsidRPr="00CF16D0">
        <w:rPr>
          <w:sz w:val="26"/>
          <w:szCs w:val="26"/>
        </w:rPr>
        <w:t>гане по месту жительства;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документ об отсутствии заболевания, препятствующего поступлению на м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ниципальную службу или ее прохождению;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документов воинского учета (для военнообязанных и лиц, подлежащих призыву на военную службу);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иные документы, отражающие деловые качества, рекомендации, характер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стики и подтверждающие наличие поощрений, наград и т.д.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7. Несвоевременное представление кандидатом документов, представление их не в полном объеме или с нарушением правил оформления является основанием для отказа в приеме документов.</w:t>
      </w:r>
    </w:p>
    <w:p w:rsidR="00CF16D0" w:rsidRDefault="00CF16D0" w:rsidP="002C73BF">
      <w:pPr>
        <w:ind w:firstLine="709"/>
        <w:jc w:val="both"/>
        <w:rPr>
          <w:sz w:val="26"/>
          <w:szCs w:val="26"/>
        </w:rPr>
      </w:pPr>
    </w:p>
    <w:p w:rsidR="009D436A" w:rsidRDefault="009D436A" w:rsidP="002C73BF">
      <w:pPr>
        <w:ind w:firstLine="709"/>
        <w:jc w:val="both"/>
        <w:rPr>
          <w:sz w:val="26"/>
          <w:szCs w:val="26"/>
        </w:rPr>
      </w:pPr>
    </w:p>
    <w:p w:rsidR="002C73BF" w:rsidRPr="00CF16D0" w:rsidRDefault="002C73BF" w:rsidP="002C73BF">
      <w:pPr>
        <w:ind w:firstLine="709"/>
        <w:jc w:val="both"/>
        <w:rPr>
          <w:sz w:val="26"/>
          <w:szCs w:val="26"/>
        </w:rPr>
      </w:pPr>
    </w:p>
    <w:p w:rsidR="00CF16D0" w:rsidRPr="00CF16D0" w:rsidRDefault="00CF16D0" w:rsidP="002C73BF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Председатель комиссии              ______________      </w:t>
      </w:r>
      <w:r w:rsidR="002C73BF">
        <w:rPr>
          <w:sz w:val="26"/>
          <w:szCs w:val="26"/>
        </w:rPr>
        <w:t xml:space="preserve">           </w:t>
      </w:r>
      <w:r w:rsidRPr="00CF16D0">
        <w:rPr>
          <w:sz w:val="26"/>
          <w:szCs w:val="26"/>
        </w:rPr>
        <w:t>________________________</w:t>
      </w:r>
    </w:p>
    <w:p w:rsidR="00CF16D0" w:rsidRPr="00977DFB" w:rsidRDefault="00CF16D0" w:rsidP="002C73BF">
      <w:pPr>
        <w:ind w:firstLine="709"/>
        <w:jc w:val="both"/>
      </w:pPr>
      <w:r w:rsidRPr="009D436A">
        <w:t xml:space="preserve">                                                   </w:t>
      </w:r>
      <w:r w:rsidR="009D436A" w:rsidRPr="009D436A">
        <w:t xml:space="preserve">              </w:t>
      </w:r>
      <w:r w:rsidR="002C73BF">
        <w:t xml:space="preserve">    </w:t>
      </w:r>
      <w:r w:rsidRPr="009D436A">
        <w:t xml:space="preserve">(подпись)                           </w:t>
      </w:r>
      <w:r w:rsidR="009D436A">
        <w:t xml:space="preserve">  </w:t>
      </w:r>
      <w:r w:rsidR="002C73BF">
        <w:t xml:space="preserve">         </w:t>
      </w:r>
      <w:r w:rsidR="009D436A">
        <w:t xml:space="preserve"> </w:t>
      </w:r>
      <w:r w:rsidRPr="009D436A">
        <w:t>(расшифровка подписи)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2C73BF" w:rsidRDefault="002C73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16D0" w:rsidRPr="00CF16D0" w:rsidRDefault="00CF16D0" w:rsidP="00977DFB">
      <w:pPr>
        <w:ind w:left="5103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2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</w:p>
    <w:p w:rsidR="00977DFB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 xml:space="preserve">Председателю </w:t>
      </w:r>
      <w:proofErr w:type="gramStart"/>
      <w:r w:rsidRPr="00CF16D0">
        <w:rPr>
          <w:sz w:val="26"/>
          <w:szCs w:val="26"/>
        </w:rPr>
        <w:t>контрольно-счетной</w:t>
      </w:r>
      <w:proofErr w:type="gramEnd"/>
      <w:r w:rsidRPr="00CF16D0">
        <w:rPr>
          <w:sz w:val="26"/>
          <w:szCs w:val="26"/>
        </w:rPr>
        <w:t xml:space="preserve"> </w:t>
      </w:r>
    </w:p>
    <w:p w:rsidR="00CF16D0" w:rsidRPr="00977DFB" w:rsidRDefault="00977DFB" w:rsidP="00977DFB">
      <w:pPr>
        <w:ind w:left="5103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="00CF16D0" w:rsidRPr="00CF16D0">
        <w:rPr>
          <w:sz w:val="26"/>
          <w:szCs w:val="26"/>
        </w:rPr>
        <w:t>алаты</w:t>
      </w:r>
      <w:r>
        <w:rPr>
          <w:bCs/>
          <w:sz w:val="26"/>
          <w:szCs w:val="26"/>
        </w:rPr>
        <w:t xml:space="preserve"> </w:t>
      </w:r>
      <w:r w:rsidR="00CF16D0" w:rsidRPr="00CF16D0">
        <w:rPr>
          <w:sz w:val="26"/>
          <w:szCs w:val="26"/>
        </w:rPr>
        <w:t xml:space="preserve">города Череповца 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sz w:val="26"/>
          <w:szCs w:val="26"/>
        </w:rPr>
        <w:t>от 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(фамилия, имя, отчество)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proofErr w:type="gramStart"/>
      <w:r w:rsidRPr="00CF16D0">
        <w:rPr>
          <w:sz w:val="26"/>
          <w:szCs w:val="26"/>
        </w:rPr>
        <w:t>проживающего</w:t>
      </w:r>
      <w:proofErr w:type="gramEnd"/>
      <w:r w:rsidRPr="00CF16D0">
        <w:rPr>
          <w:sz w:val="26"/>
          <w:szCs w:val="26"/>
        </w:rPr>
        <w:t xml:space="preserve"> (ей) по адресу: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контактный телефон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977DFB" w:rsidRDefault="00977DFB" w:rsidP="00977DFB">
      <w:pPr>
        <w:jc w:val="center"/>
        <w:rPr>
          <w:b/>
          <w:bCs/>
          <w:sz w:val="26"/>
          <w:szCs w:val="26"/>
        </w:rPr>
      </w:pPr>
    </w:p>
    <w:p w:rsidR="00CF16D0" w:rsidRDefault="00CF16D0" w:rsidP="00977DFB">
      <w:pPr>
        <w:jc w:val="center"/>
        <w:rPr>
          <w:b/>
          <w:bCs/>
          <w:sz w:val="26"/>
          <w:szCs w:val="26"/>
        </w:rPr>
      </w:pPr>
      <w:r w:rsidRPr="00977DFB">
        <w:rPr>
          <w:b/>
          <w:bCs/>
          <w:sz w:val="26"/>
          <w:szCs w:val="26"/>
        </w:rPr>
        <w:t>ЗАЯВЛЕНИЕ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2C73BF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Прошу допустить меня </w:t>
      </w:r>
      <w:proofErr w:type="gramStart"/>
      <w:r w:rsidRPr="00CF16D0">
        <w:rPr>
          <w:sz w:val="26"/>
          <w:szCs w:val="26"/>
        </w:rPr>
        <w:t>к участию в конкурсном отборе для включения в  ка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ровый резерв на замещение</w:t>
      </w:r>
      <w:proofErr w:type="gramEnd"/>
      <w:r w:rsidRPr="00CF16D0">
        <w:rPr>
          <w:sz w:val="26"/>
          <w:szCs w:val="26"/>
        </w:rPr>
        <w:t xml:space="preserve"> вакантной должности муниципальной службы в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трольно-счетной палате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</w:t>
      </w:r>
    </w:p>
    <w:p w:rsidR="00CF16D0" w:rsidRPr="00977DFB" w:rsidRDefault="00CF16D0" w:rsidP="00CF16D0">
      <w:r w:rsidRPr="00CF16D0">
        <w:rPr>
          <w:sz w:val="26"/>
          <w:szCs w:val="26"/>
        </w:rPr>
        <w:t xml:space="preserve">                                                   </w:t>
      </w:r>
      <w:r w:rsidRPr="00977DFB">
        <w:t>(должность муниципальной службы)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К заявлению прилагаю: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1. Анкету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2. Копии документов об образовании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3. Копию паспорта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4. Копию трудовой книжки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5. Копии документов о профессиональном образовании.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6. Другие документы: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977DFB">
        <w:rPr>
          <w:sz w:val="26"/>
          <w:szCs w:val="26"/>
        </w:rPr>
        <w:t>______</w:t>
      </w:r>
    </w:p>
    <w:p w:rsidR="00CF16D0" w:rsidRPr="00CF16D0" w:rsidRDefault="00CF16D0" w:rsidP="00977DFB">
      <w:pPr>
        <w:ind w:firstLine="720"/>
        <w:jc w:val="both"/>
        <w:rPr>
          <w:bCs/>
          <w:sz w:val="26"/>
          <w:szCs w:val="26"/>
        </w:rPr>
      </w:pPr>
      <w:proofErr w:type="gramStart"/>
      <w:r w:rsidRPr="00CF16D0">
        <w:rPr>
          <w:bCs/>
          <w:sz w:val="26"/>
          <w:szCs w:val="26"/>
        </w:rPr>
        <w:t xml:space="preserve">С </w:t>
      </w:r>
      <w:hyperlink r:id="rId22" w:history="1">
        <w:r w:rsidRPr="00977DFB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CF16D0">
        <w:rPr>
          <w:bCs/>
          <w:sz w:val="26"/>
          <w:szCs w:val="26"/>
        </w:rPr>
        <w:t xml:space="preserve"> от 2</w:t>
      </w:r>
      <w:r w:rsidR="002C73BF">
        <w:rPr>
          <w:bCs/>
          <w:sz w:val="26"/>
          <w:szCs w:val="26"/>
        </w:rPr>
        <w:t xml:space="preserve"> марта </w:t>
      </w:r>
      <w:r w:rsidRPr="00CF16D0">
        <w:rPr>
          <w:bCs/>
          <w:sz w:val="26"/>
          <w:szCs w:val="26"/>
        </w:rPr>
        <w:t xml:space="preserve">2007 </w:t>
      </w:r>
      <w:r w:rsidR="002C73BF">
        <w:rPr>
          <w:bCs/>
          <w:sz w:val="26"/>
          <w:szCs w:val="26"/>
        </w:rPr>
        <w:t xml:space="preserve">года </w:t>
      </w:r>
      <w:r w:rsidRPr="00CF16D0">
        <w:rPr>
          <w:bCs/>
          <w:sz w:val="26"/>
          <w:szCs w:val="26"/>
        </w:rPr>
        <w:t>№ 25-ФЗ «О муниципальной службе в Российской Федерации», Положением о контрольно-счетной палате города Череповца, утвержденным решением Череповецкой городской Думы от 24.12.2013 №</w:t>
      </w:r>
      <w:r w:rsidR="002C73BF">
        <w:rPr>
          <w:bCs/>
          <w:sz w:val="26"/>
          <w:szCs w:val="26"/>
        </w:rPr>
        <w:t> </w:t>
      </w:r>
      <w:r w:rsidRPr="00CF16D0">
        <w:rPr>
          <w:bCs/>
          <w:sz w:val="26"/>
          <w:szCs w:val="26"/>
        </w:rPr>
        <w:t>274 и Положением о кадровом резерве для замещения вакантных должностей м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ниципальной службы в контрольно-счетной палате города Череповца, в том числе с требованиями, предъявляемыми к кандидатам, ознакомлен (ознакомлена).</w:t>
      </w:r>
      <w:proofErr w:type="gramEnd"/>
    </w:p>
    <w:p w:rsidR="00CF16D0" w:rsidRPr="00CF16D0" w:rsidRDefault="00CF16D0" w:rsidP="00977DFB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Ограничений, связанных с прохождением муниципальной службы, не имею.</w:t>
      </w:r>
    </w:p>
    <w:p w:rsidR="00CF16D0" w:rsidRPr="00CF16D0" w:rsidRDefault="00CF16D0" w:rsidP="00977DFB">
      <w:pPr>
        <w:ind w:firstLine="720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С проведением процедуры проверки достоверности представленных сведений </w:t>
      </w:r>
      <w:proofErr w:type="gramStart"/>
      <w:r w:rsidRPr="00CF16D0">
        <w:rPr>
          <w:bCs/>
          <w:sz w:val="26"/>
          <w:szCs w:val="26"/>
        </w:rPr>
        <w:t>согласен</w:t>
      </w:r>
      <w:proofErr w:type="gramEnd"/>
      <w:r w:rsidRPr="00CF16D0">
        <w:rPr>
          <w:bCs/>
          <w:sz w:val="26"/>
          <w:szCs w:val="26"/>
        </w:rPr>
        <w:t xml:space="preserve"> (согласна).</w:t>
      </w:r>
    </w:p>
    <w:p w:rsidR="00CF16D0" w:rsidRPr="00CF16D0" w:rsidRDefault="00CF16D0" w:rsidP="00977DFB">
      <w:pPr>
        <w:ind w:firstLine="720"/>
        <w:jc w:val="both"/>
        <w:rPr>
          <w:sz w:val="26"/>
          <w:szCs w:val="26"/>
        </w:rPr>
      </w:pPr>
      <w:proofErr w:type="gramStart"/>
      <w:r w:rsidRPr="00CF16D0">
        <w:rPr>
          <w:sz w:val="26"/>
          <w:szCs w:val="26"/>
        </w:rPr>
        <w:t xml:space="preserve">Подписывая настоящее заявление, я бессрочно даю согласие на обработку (сбор, систематизацию, накопление, хранение, уточнение (обновление, изменение, использование) моих персональных данных, указанных в настоящем заявлении для участия в конкурсном отборе для включения в кадровый резерв. </w:t>
      </w:r>
      <w:proofErr w:type="gramEnd"/>
    </w:p>
    <w:p w:rsidR="00CF16D0" w:rsidRPr="00CF16D0" w:rsidRDefault="00CF16D0" w:rsidP="00977DFB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>______________                 ________________/ ________________________________</w:t>
      </w:r>
    </w:p>
    <w:p w:rsidR="00CF16D0" w:rsidRPr="00977DFB" w:rsidRDefault="00CF16D0" w:rsidP="00977DFB">
      <w:pPr>
        <w:jc w:val="both"/>
      </w:pPr>
      <w:r w:rsidRPr="00977DFB">
        <w:t xml:space="preserve">          (дата)                                                  (подпись)</w:t>
      </w:r>
      <w:r w:rsidRPr="00977DFB">
        <w:tab/>
      </w:r>
      <w:r w:rsidRPr="00977DFB">
        <w:tab/>
      </w:r>
      <w:r w:rsidRPr="00977DFB">
        <w:tab/>
        <w:t xml:space="preserve">        (ФИО)</w:t>
      </w:r>
    </w:p>
    <w:p w:rsidR="00CF16D0" w:rsidRPr="00CF16D0" w:rsidRDefault="00CF16D0" w:rsidP="00F940AD">
      <w:pPr>
        <w:ind w:left="5103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3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F940AD" w:rsidRPr="00F940AD" w:rsidRDefault="00CF16D0" w:rsidP="00F940AD">
      <w:pPr>
        <w:jc w:val="center"/>
        <w:rPr>
          <w:b/>
          <w:sz w:val="26"/>
          <w:szCs w:val="26"/>
        </w:rPr>
      </w:pPr>
      <w:r w:rsidRPr="00F940AD">
        <w:rPr>
          <w:b/>
          <w:sz w:val="26"/>
          <w:szCs w:val="26"/>
        </w:rPr>
        <w:t xml:space="preserve">Анкета </w:t>
      </w:r>
    </w:p>
    <w:p w:rsidR="00CF16D0" w:rsidRPr="00CF16D0" w:rsidRDefault="002C73BF" w:rsidP="00F940AD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CF16D0" w:rsidRPr="00CF16D0">
        <w:rPr>
          <w:sz w:val="26"/>
          <w:szCs w:val="26"/>
        </w:rPr>
        <w:t>андидата</w:t>
      </w:r>
      <w:r w:rsidR="00F940AD">
        <w:rPr>
          <w:sz w:val="26"/>
          <w:szCs w:val="26"/>
        </w:rPr>
        <w:t xml:space="preserve"> </w:t>
      </w:r>
      <w:r w:rsidR="00CF16D0" w:rsidRPr="00CF16D0">
        <w:rPr>
          <w:sz w:val="26"/>
          <w:szCs w:val="26"/>
        </w:rPr>
        <w:t>конкурсного отбора для включения в кадровый резерв</w:t>
      </w:r>
    </w:p>
    <w:p w:rsidR="00CF16D0" w:rsidRPr="00CF16D0" w:rsidRDefault="00CF16D0" w:rsidP="00F940AD">
      <w:pPr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контрольно-счетной палаты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</w:p>
    <w:p w:rsidR="00F940AD" w:rsidRDefault="00F940AD" w:rsidP="00F940AD">
      <w:pPr>
        <w:pStyle w:val="ConsPlusNonformat"/>
        <w:ind w:left="720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                                                                                  ┌──────────────┐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│    Место     │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│для фотографии│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└──────────────┘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               </w:t>
      </w:r>
      <w:r w:rsidR="00F940AD">
        <w:rPr>
          <w:sz w:val="26"/>
          <w:szCs w:val="26"/>
        </w:rPr>
        <w:t xml:space="preserve">                               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1. Фамилия _____________________________________________</w:t>
      </w:r>
      <w:r w:rsidR="00F940AD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CF16D0">
        <w:rPr>
          <w:sz w:val="26"/>
          <w:szCs w:val="26"/>
        </w:rPr>
        <w:t xml:space="preserve">    </w:t>
      </w:r>
      <w:r w:rsidR="00F940AD">
        <w:rPr>
          <w:sz w:val="26"/>
          <w:szCs w:val="26"/>
        </w:rPr>
        <w:t xml:space="preserve">  </w:t>
      </w:r>
      <w:r w:rsidRPr="00CF16D0">
        <w:rPr>
          <w:sz w:val="26"/>
          <w:szCs w:val="26"/>
        </w:rPr>
        <w:t xml:space="preserve"> </w:t>
      </w:r>
      <w:r w:rsidR="005B2476">
        <w:rPr>
          <w:sz w:val="26"/>
          <w:szCs w:val="26"/>
        </w:rPr>
        <w:t xml:space="preserve">               </w:t>
      </w:r>
      <w:r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Имя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5B2476" w:rsidP="00CF16D0">
      <w:r>
        <w:rPr>
          <w:sz w:val="26"/>
          <w:szCs w:val="26"/>
        </w:rPr>
        <w:t xml:space="preserve">                      </w:t>
      </w:r>
      <w:r w:rsidR="00CF16D0"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Отчество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5B2476" w:rsidP="00CF16D0">
      <w:r>
        <w:rPr>
          <w:sz w:val="26"/>
          <w:szCs w:val="26"/>
        </w:rPr>
        <w:t xml:space="preserve">                      </w:t>
      </w:r>
      <w:r w:rsidR="00CF16D0"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2. Дата рождения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5B2476">
        <w:t xml:space="preserve">                                </w:t>
      </w:r>
      <w:r w:rsidR="005B2476" w:rsidRPr="005B2476">
        <w:t xml:space="preserve">                            </w:t>
      </w:r>
      <w:r w:rsidRPr="005B2476">
        <w:t xml:space="preserve"> (число, месяц, год)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3. Место рождения __________________________________________</w:t>
      </w:r>
      <w:r w:rsidR="005B2476">
        <w:rPr>
          <w:sz w:val="26"/>
          <w:szCs w:val="26"/>
        </w:rPr>
        <w:t>________________________________</w:t>
      </w:r>
    </w:p>
    <w:p w:rsidR="00CF16D0" w:rsidRPr="005B2476" w:rsidRDefault="00CF16D0" w:rsidP="00CF16D0">
      <w:r w:rsidRPr="005B2476">
        <w:t xml:space="preserve">    </w:t>
      </w:r>
      <w:r w:rsidR="005B2476" w:rsidRPr="005B2476">
        <w:t xml:space="preserve">                  </w:t>
      </w:r>
      <w:r w:rsidR="005B2476">
        <w:t xml:space="preserve">                   </w:t>
      </w:r>
      <w:r w:rsidR="005B2476" w:rsidRPr="005B2476">
        <w:t xml:space="preserve"> </w:t>
      </w:r>
      <w:r w:rsidRPr="005B2476">
        <w:t>(село, деревня, город, район, область, край, республика, страна)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5B2476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4. Паспорт или документ, его заменяющий ________________________________________</w:t>
      </w:r>
      <w:r w:rsidR="005B2476">
        <w:rPr>
          <w:sz w:val="26"/>
          <w:szCs w:val="26"/>
        </w:rPr>
        <w:t>__________________________________</w:t>
      </w:r>
    </w:p>
    <w:p w:rsidR="00CF16D0" w:rsidRPr="00CF16D0" w:rsidRDefault="005B2476" w:rsidP="00CF16D0">
      <w:pPr>
        <w:rPr>
          <w:sz w:val="26"/>
          <w:szCs w:val="26"/>
        </w:rPr>
      </w:pPr>
      <w:r>
        <w:t xml:space="preserve">                                                               (серия, номер, кем и когда выдан)</w:t>
      </w:r>
      <w:r w:rsidR="00CF16D0" w:rsidRPr="00CF16D0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5. Домашний адрес</w:t>
      </w:r>
    </w:p>
    <w:p w:rsidR="005B2476" w:rsidRDefault="005B2476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__________________________________</w:t>
      </w:r>
    </w:p>
    <w:p w:rsidR="005B2476" w:rsidRDefault="005B2476" w:rsidP="005B2476">
      <w:pPr>
        <w:rPr>
          <w:sz w:val="26"/>
          <w:szCs w:val="26"/>
        </w:rPr>
      </w:pPr>
      <w:r>
        <w:t xml:space="preserve">                                                               </w:t>
      </w:r>
      <w:proofErr w:type="gramStart"/>
      <w:r w:rsidRPr="005B2476">
        <w:t>(адрес регис</w:t>
      </w:r>
      <w:r>
        <w:t>трации, фактического проживания</w:t>
      </w:r>
      <w:r w:rsidRPr="00CF16D0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_____</w:t>
      </w:r>
      <w:proofErr w:type="gramEnd"/>
    </w:p>
    <w:p w:rsidR="005B2476" w:rsidRPr="005B2476" w:rsidRDefault="005B2476" w:rsidP="005B2476">
      <w:r>
        <w:t xml:space="preserve">                                </w:t>
      </w:r>
      <w:r w:rsidRPr="005B2476">
        <w:t>номер телефона (домашний, сотовый, рабочий), адрес электронной почты)</w:t>
      </w:r>
    </w:p>
    <w:p w:rsidR="005B2476" w:rsidRPr="00CF16D0" w:rsidRDefault="005B2476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5B2476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_________________________________________________________________________</w:t>
      </w:r>
    </w:p>
    <w:p w:rsidR="005B2476" w:rsidRDefault="005B2476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6. Семейное положение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5B2476" w:rsidRDefault="005B2476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7. Наличие детей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CF16D0">
        <w:rPr>
          <w:sz w:val="26"/>
          <w:szCs w:val="26"/>
        </w:rPr>
        <w:t xml:space="preserve">                                                                   </w:t>
      </w:r>
      <w:r w:rsidRPr="005B2476">
        <w:t>(да, нет)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Если "Да", укажите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889"/>
      </w:tblGrid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Фамилия, имя, отчество детей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Дата рождения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8. Сведения о высшем профессиональном образовании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1890"/>
        <w:gridCol w:w="1755"/>
        <w:gridCol w:w="1269"/>
      </w:tblGrid>
      <w:tr w:rsidR="00CF16D0" w:rsidRPr="00CF16D0" w:rsidTr="005F5592">
        <w:trPr>
          <w:cantSplit/>
          <w:trHeight w:val="360"/>
        </w:trPr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Формальные характеристики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Последовательность получения образов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ния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первое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второе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третье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Даты начала и окончания обучения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Форма обучения (очная, вечерняя, зао</w:t>
            </w:r>
            <w:r w:rsidRPr="00CF16D0">
              <w:rPr>
                <w:sz w:val="26"/>
                <w:szCs w:val="26"/>
              </w:rPr>
              <w:t>ч</w:t>
            </w:r>
            <w:r w:rsidRPr="00CF16D0">
              <w:rPr>
                <w:sz w:val="26"/>
                <w:szCs w:val="26"/>
              </w:rPr>
              <w:t>ная)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Полное наименование образовательного учреждения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Специальность по диплому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Квалификация по диплому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9. Дополнительное профессиональное образование за </w:t>
      </w:r>
      <w:proofErr w:type="gramStart"/>
      <w:r w:rsidRPr="00CF16D0">
        <w:rPr>
          <w:sz w:val="26"/>
          <w:szCs w:val="26"/>
        </w:rPr>
        <w:t>последн</w:t>
      </w:r>
      <w:r w:rsidR="005B2476" w:rsidRPr="00C75398">
        <w:rPr>
          <w:sz w:val="26"/>
          <w:szCs w:val="26"/>
        </w:rPr>
        <w:t>и</w:t>
      </w:r>
      <w:r w:rsidRPr="00C75398">
        <w:rPr>
          <w:sz w:val="26"/>
          <w:szCs w:val="26"/>
        </w:rPr>
        <w:t>е</w:t>
      </w:r>
      <w:proofErr w:type="gramEnd"/>
      <w:r w:rsidRPr="00CF16D0">
        <w:rPr>
          <w:sz w:val="26"/>
          <w:szCs w:val="26"/>
        </w:rPr>
        <w:t xml:space="preserve"> 5 лет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295"/>
        <w:gridCol w:w="2025"/>
        <w:gridCol w:w="1418"/>
        <w:gridCol w:w="1350"/>
        <w:gridCol w:w="1201"/>
      </w:tblGrid>
      <w:tr w:rsidR="00CF16D0" w:rsidRPr="00CF16D0" w:rsidTr="005F5592">
        <w:trPr>
          <w:cantSplit/>
          <w:trHeight w:val="8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Даты   </w:t>
            </w:r>
            <w:r w:rsidRPr="00CF16D0">
              <w:rPr>
                <w:sz w:val="26"/>
                <w:szCs w:val="26"/>
              </w:rPr>
              <w:br/>
              <w:t xml:space="preserve">начала и </w:t>
            </w:r>
            <w:r w:rsidRPr="00CF16D0">
              <w:rPr>
                <w:sz w:val="26"/>
                <w:szCs w:val="26"/>
              </w:rPr>
              <w:br/>
              <w:t>окончания</w:t>
            </w:r>
            <w:r w:rsidRPr="00CF16D0">
              <w:rPr>
                <w:sz w:val="26"/>
                <w:szCs w:val="26"/>
              </w:rPr>
              <w:br/>
              <w:t>обучения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Вид программы  </w:t>
            </w:r>
            <w:r w:rsidRPr="00CF16D0">
              <w:rPr>
                <w:sz w:val="26"/>
                <w:szCs w:val="26"/>
              </w:rPr>
              <w:br/>
              <w:t>(курсы повышения</w:t>
            </w:r>
            <w:r w:rsidRPr="00CF16D0">
              <w:rPr>
                <w:sz w:val="26"/>
                <w:szCs w:val="26"/>
              </w:rPr>
              <w:br/>
              <w:t xml:space="preserve">квалификации,  </w:t>
            </w:r>
            <w:r w:rsidRPr="00CF16D0">
              <w:rPr>
                <w:sz w:val="26"/>
                <w:szCs w:val="26"/>
              </w:rPr>
              <w:br/>
              <w:t>профессиональная</w:t>
            </w:r>
            <w:r w:rsidRPr="00CF16D0">
              <w:rPr>
                <w:sz w:val="26"/>
                <w:szCs w:val="26"/>
              </w:rPr>
              <w:br/>
              <w:t xml:space="preserve">переподготовка, </w:t>
            </w:r>
            <w:r w:rsidRPr="00CF16D0">
              <w:rPr>
                <w:sz w:val="26"/>
                <w:szCs w:val="26"/>
              </w:rPr>
              <w:br/>
              <w:t>стажировка)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Наименование  </w:t>
            </w:r>
            <w:r w:rsidRPr="00CF16D0">
              <w:rPr>
                <w:sz w:val="26"/>
                <w:szCs w:val="26"/>
              </w:rPr>
              <w:br/>
              <w:t xml:space="preserve">организации,  </w:t>
            </w:r>
            <w:r w:rsidRPr="00CF16D0">
              <w:rPr>
                <w:sz w:val="26"/>
                <w:szCs w:val="26"/>
              </w:rPr>
              <w:br/>
              <w:t>образовательн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го</w:t>
            </w:r>
            <w:r w:rsidRPr="00CF16D0">
              <w:rPr>
                <w:sz w:val="26"/>
                <w:szCs w:val="26"/>
              </w:rPr>
              <w:br/>
              <w:t>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   </w:t>
            </w:r>
            <w:r w:rsidRPr="00CF16D0">
              <w:rPr>
                <w:sz w:val="26"/>
                <w:szCs w:val="26"/>
              </w:rPr>
              <w:br/>
              <w:t>провед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ния</w:t>
            </w:r>
            <w:r w:rsidRPr="00CF16D0">
              <w:rPr>
                <w:sz w:val="26"/>
                <w:szCs w:val="26"/>
              </w:rPr>
              <w:br/>
              <w:t xml:space="preserve">программы </w:t>
            </w:r>
            <w:r w:rsidRPr="00CF16D0">
              <w:rPr>
                <w:sz w:val="26"/>
                <w:szCs w:val="26"/>
              </w:rPr>
              <w:br/>
              <w:t xml:space="preserve">(страна, </w:t>
            </w:r>
            <w:r w:rsidRPr="00CF16D0">
              <w:rPr>
                <w:sz w:val="26"/>
                <w:szCs w:val="26"/>
              </w:rPr>
              <w:br/>
              <w:t>город)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Тема   </w:t>
            </w:r>
            <w:r w:rsidRPr="00CF16D0">
              <w:rPr>
                <w:sz w:val="26"/>
                <w:szCs w:val="26"/>
              </w:rPr>
              <w:br/>
              <w:t>програ</w:t>
            </w:r>
            <w:r w:rsidRPr="00CF16D0">
              <w:rPr>
                <w:sz w:val="26"/>
                <w:szCs w:val="26"/>
              </w:rPr>
              <w:t>м</w:t>
            </w:r>
            <w:r w:rsidRPr="00CF16D0">
              <w:rPr>
                <w:sz w:val="26"/>
                <w:szCs w:val="26"/>
              </w:rPr>
              <w:t>мы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Вид ит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 xml:space="preserve">гового </w:t>
            </w:r>
            <w:r w:rsidRPr="00CF16D0">
              <w:rPr>
                <w:sz w:val="26"/>
                <w:szCs w:val="26"/>
              </w:rPr>
              <w:br/>
              <w:t>докуме</w:t>
            </w:r>
            <w:r w:rsidRPr="00CF16D0">
              <w:rPr>
                <w:sz w:val="26"/>
                <w:szCs w:val="26"/>
              </w:rPr>
              <w:t>н</w:t>
            </w:r>
            <w:r w:rsidRPr="00CF16D0">
              <w:rPr>
                <w:sz w:val="26"/>
                <w:szCs w:val="26"/>
              </w:rPr>
              <w:t xml:space="preserve">та   </w:t>
            </w:r>
            <w:r w:rsidRPr="00CF16D0">
              <w:rPr>
                <w:sz w:val="26"/>
                <w:szCs w:val="26"/>
              </w:rPr>
              <w:br/>
              <w:t>(серт</w:t>
            </w:r>
            <w:r w:rsidRPr="00CF16D0">
              <w:rPr>
                <w:sz w:val="26"/>
                <w:szCs w:val="26"/>
              </w:rPr>
              <w:t>и</w:t>
            </w:r>
            <w:r w:rsidRPr="00CF16D0">
              <w:rPr>
                <w:sz w:val="26"/>
                <w:szCs w:val="26"/>
              </w:rPr>
              <w:t xml:space="preserve">фикат, </w:t>
            </w:r>
            <w:r w:rsidRPr="00CF16D0">
              <w:rPr>
                <w:sz w:val="26"/>
                <w:szCs w:val="26"/>
              </w:rPr>
              <w:br/>
              <w:t>свид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тельство</w:t>
            </w:r>
            <w:r w:rsidRPr="00CF16D0">
              <w:rPr>
                <w:sz w:val="26"/>
                <w:szCs w:val="26"/>
              </w:rPr>
              <w:br/>
            </w:r>
            <w:proofErr w:type="spellStart"/>
            <w:r w:rsidRPr="00CF16D0">
              <w:rPr>
                <w:sz w:val="26"/>
                <w:szCs w:val="26"/>
              </w:rPr>
              <w:t>удост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верене</w:t>
            </w:r>
            <w:proofErr w:type="spellEnd"/>
            <w:r w:rsidRPr="00CF16D0">
              <w:rPr>
                <w:sz w:val="26"/>
                <w:szCs w:val="26"/>
              </w:rPr>
              <w:t>)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Если есть: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Ученое звание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Ученая степень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Научные труды (сколько и в каких областях)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Изобретения (сколько и в каких областях)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10. Какими языками владеете (отметьте знаком V)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160"/>
        <w:gridCol w:w="2160"/>
        <w:gridCol w:w="1944"/>
      </w:tblGrid>
      <w:tr w:rsidR="00CF16D0" w:rsidRPr="00CF16D0" w:rsidTr="005F5592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Язык</w:t>
            </w:r>
          </w:p>
        </w:tc>
        <w:tc>
          <w:tcPr>
            <w:tcW w:w="6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Степень владения</w:t>
            </w:r>
          </w:p>
        </w:tc>
      </w:tr>
      <w:tr w:rsidR="00CF16D0" w:rsidRPr="00CF16D0" w:rsidTr="005F5592">
        <w:trPr>
          <w:cantSplit/>
          <w:trHeight w:val="36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владею свободно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читаю и могу  </w:t>
            </w:r>
            <w:r w:rsidRPr="00CF16D0">
              <w:rPr>
                <w:sz w:val="26"/>
                <w:szCs w:val="26"/>
              </w:rPr>
              <w:br/>
              <w:t>объясняться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читаю и пер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вожу</w:t>
            </w:r>
            <w:r w:rsidRPr="00CF16D0">
              <w:rPr>
                <w:sz w:val="26"/>
                <w:szCs w:val="26"/>
              </w:rPr>
              <w:br/>
              <w:t>со словарем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11. Навыки работы с компьютером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350"/>
        <w:gridCol w:w="1890"/>
        <w:gridCol w:w="1485"/>
        <w:gridCol w:w="1404"/>
      </w:tblGrid>
      <w:tr w:rsidR="00CF16D0" w:rsidRPr="00CF16D0" w:rsidTr="005F5592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Вид программного     </w:t>
            </w:r>
            <w:r w:rsidRPr="00CF16D0">
              <w:rPr>
                <w:sz w:val="26"/>
                <w:szCs w:val="26"/>
              </w:rPr>
              <w:br/>
              <w:t>обеспечения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Степень владения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Название  </w:t>
            </w:r>
            <w:r w:rsidRPr="00CF16D0">
              <w:rPr>
                <w:sz w:val="26"/>
                <w:szCs w:val="26"/>
              </w:rPr>
              <w:br/>
              <w:t>конкре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 xml:space="preserve">ных </w:t>
            </w:r>
            <w:r w:rsidRPr="00CF16D0">
              <w:rPr>
                <w:sz w:val="26"/>
                <w:szCs w:val="26"/>
              </w:rPr>
              <w:br/>
              <w:t>програм</w:t>
            </w:r>
            <w:r w:rsidRPr="00CF16D0">
              <w:rPr>
                <w:sz w:val="26"/>
                <w:szCs w:val="26"/>
              </w:rPr>
              <w:t>м</w:t>
            </w:r>
            <w:r w:rsidRPr="00CF16D0">
              <w:rPr>
                <w:sz w:val="26"/>
                <w:szCs w:val="26"/>
              </w:rPr>
              <w:t xml:space="preserve">ных </w:t>
            </w:r>
            <w:r w:rsidRPr="00CF16D0">
              <w:rPr>
                <w:sz w:val="26"/>
                <w:szCs w:val="26"/>
              </w:rPr>
              <w:br/>
              <w:t xml:space="preserve">продуктов, </w:t>
            </w:r>
            <w:r w:rsidRPr="00CF16D0">
              <w:rPr>
                <w:sz w:val="26"/>
                <w:szCs w:val="26"/>
              </w:rPr>
              <w:br/>
              <w:t>с котор</w:t>
            </w:r>
            <w:r w:rsidRPr="00CF16D0">
              <w:rPr>
                <w:sz w:val="26"/>
                <w:szCs w:val="26"/>
              </w:rPr>
              <w:t>ы</w:t>
            </w:r>
            <w:r w:rsidRPr="00CF16D0">
              <w:rPr>
                <w:sz w:val="26"/>
                <w:szCs w:val="26"/>
              </w:rPr>
              <w:t xml:space="preserve">ми </w:t>
            </w:r>
            <w:r w:rsidRPr="00CF16D0">
              <w:rPr>
                <w:sz w:val="26"/>
                <w:szCs w:val="26"/>
              </w:rPr>
              <w:br/>
              <w:t>приход</w:t>
            </w:r>
            <w:r w:rsidRPr="00CF16D0">
              <w:rPr>
                <w:sz w:val="26"/>
                <w:szCs w:val="26"/>
              </w:rPr>
              <w:t>и</w:t>
            </w:r>
            <w:r w:rsidRPr="00CF16D0">
              <w:rPr>
                <w:sz w:val="26"/>
                <w:szCs w:val="26"/>
              </w:rPr>
              <w:t xml:space="preserve">лось </w:t>
            </w:r>
            <w:r w:rsidRPr="00CF16D0">
              <w:rPr>
                <w:sz w:val="26"/>
                <w:szCs w:val="26"/>
              </w:rPr>
              <w:br/>
              <w:t>работать</w:t>
            </w:r>
          </w:p>
        </w:tc>
      </w:tr>
      <w:tr w:rsidR="00CF16D0" w:rsidRPr="00CF16D0" w:rsidTr="005F5592">
        <w:trPr>
          <w:cantSplit/>
          <w:trHeight w:val="72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свободно </w:t>
            </w:r>
            <w:r w:rsidRPr="00CF16D0">
              <w:rPr>
                <w:sz w:val="26"/>
                <w:szCs w:val="26"/>
              </w:rPr>
              <w:br/>
              <w:t>владею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имею общее  </w:t>
            </w:r>
            <w:r w:rsidRPr="00CF16D0">
              <w:rPr>
                <w:sz w:val="26"/>
                <w:szCs w:val="26"/>
              </w:rPr>
              <w:br/>
              <w:t>представление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не работал</w:t>
            </w: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текстовые редакторы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электронные таблицы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правовые базы данных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специальные программные  </w:t>
            </w:r>
            <w:r w:rsidRPr="00CF16D0">
              <w:rPr>
                <w:sz w:val="26"/>
                <w:szCs w:val="26"/>
              </w:rPr>
              <w:br/>
              <w:t>продукты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12. Трудовая деятельность (заполняется в соответствии с трудовой книжкой)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050"/>
        <w:gridCol w:w="2754"/>
      </w:tblGrid>
      <w:tr w:rsidR="00CF16D0" w:rsidRPr="00CF16D0" w:rsidTr="005F559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Даты поступления  </w:t>
            </w:r>
            <w:r w:rsidRPr="00CF16D0">
              <w:rPr>
                <w:sz w:val="26"/>
                <w:szCs w:val="26"/>
              </w:rPr>
              <w:br/>
              <w:t>на работу и увольнения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Должность и название организ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ции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Местонахождение    </w:t>
            </w:r>
            <w:r w:rsidRPr="00CF16D0">
              <w:rPr>
                <w:sz w:val="26"/>
                <w:szCs w:val="26"/>
              </w:rPr>
              <w:br/>
              <w:t>организации (адрес)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13. Стаж работы, лет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общий ________________________________________________________________________</w:t>
      </w:r>
      <w:r w:rsidR="005B2476">
        <w:rPr>
          <w:sz w:val="26"/>
          <w:szCs w:val="26"/>
        </w:rPr>
        <w:t>__</w:t>
      </w:r>
    </w:p>
    <w:p w:rsidR="00CF16D0" w:rsidRPr="00CF16D0" w:rsidRDefault="00CF16D0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муниципальной (государственной) службы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14. Отношение к воинской обязанности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15. Классный чин, дипломатический ранг, воинское звание, специальное звание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16. Иная информация, которую Вы хотите сообщить о себе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</w:t>
      </w:r>
      <w:r w:rsidR="005B2476">
        <w:rPr>
          <w:sz w:val="26"/>
          <w:szCs w:val="26"/>
        </w:rPr>
        <w:t>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Мне известно, что заведомо ложные сведения, изложенные о себе в анкете, могут повлечь отказ в допуске к участию в конкурсном отборе для включения в кадровый резерв.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На проведение в отношении меня проверочных мероприятий </w:t>
      </w:r>
      <w:proofErr w:type="gramStart"/>
      <w:r w:rsidRPr="00CF16D0">
        <w:rPr>
          <w:sz w:val="26"/>
          <w:szCs w:val="26"/>
        </w:rPr>
        <w:t>согласен</w:t>
      </w:r>
      <w:proofErr w:type="gramEnd"/>
      <w:r w:rsidRPr="00CF16D0">
        <w:rPr>
          <w:sz w:val="26"/>
          <w:szCs w:val="26"/>
        </w:rPr>
        <w:t xml:space="preserve"> (согласна).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"__" _____________ 201_</w:t>
      </w:r>
      <w:r w:rsidR="005B433F">
        <w:rPr>
          <w:sz w:val="26"/>
          <w:szCs w:val="26"/>
        </w:rPr>
        <w:t>__ г.        ______________</w:t>
      </w:r>
      <w:r w:rsidRPr="00CF16D0">
        <w:rPr>
          <w:sz w:val="26"/>
          <w:szCs w:val="26"/>
        </w:rPr>
        <w:t xml:space="preserve">      __________________________</w:t>
      </w:r>
    </w:p>
    <w:p w:rsidR="00CF16D0" w:rsidRPr="005B433F" w:rsidRDefault="00CF16D0" w:rsidP="00CF16D0">
      <w:r w:rsidRPr="00CF16D0">
        <w:rPr>
          <w:sz w:val="26"/>
          <w:szCs w:val="26"/>
        </w:rPr>
        <w:t xml:space="preserve">                                       </w:t>
      </w:r>
      <w:r w:rsidR="005B433F">
        <w:rPr>
          <w:sz w:val="26"/>
          <w:szCs w:val="26"/>
        </w:rPr>
        <w:t xml:space="preserve">                         </w:t>
      </w:r>
      <w:r w:rsidRPr="00CF16D0">
        <w:rPr>
          <w:sz w:val="26"/>
          <w:szCs w:val="26"/>
        </w:rPr>
        <w:t xml:space="preserve"> </w:t>
      </w:r>
      <w:r w:rsidRPr="005B433F">
        <w:t>(подпись)                                                (ФИО)</w:t>
      </w:r>
    </w:p>
    <w:p w:rsidR="005B433F" w:rsidRDefault="005B433F" w:rsidP="00CF16D0">
      <w:pPr>
        <w:rPr>
          <w:sz w:val="26"/>
          <w:szCs w:val="26"/>
        </w:rPr>
      </w:pPr>
    </w:p>
    <w:p w:rsidR="002C73BF" w:rsidRDefault="002C73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16D0" w:rsidRPr="00CF16D0" w:rsidRDefault="00CF16D0" w:rsidP="00587229">
      <w:pPr>
        <w:ind w:left="5245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4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5B433F" w:rsidRDefault="00CF16D0" w:rsidP="005B433F">
      <w:pPr>
        <w:jc w:val="center"/>
        <w:rPr>
          <w:b/>
          <w:bCs/>
          <w:sz w:val="26"/>
          <w:szCs w:val="26"/>
        </w:rPr>
      </w:pPr>
      <w:r w:rsidRPr="005B433F">
        <w:rPr>
          <w:b/>
          <w:bCs/>
          <w:sz w:val="26"/>
          <w:szCs w:val="26"/>
        </w:rPr>
        <w:t>ПРОТОКОЛ</w:t>
      </w:r>
    </w:p>
    <w:p w:rsidR="00CF16D0" w:rsidRPr="00CF16D0" w:rsidRDefault="00CF16D0" w:rsidP="005B433F">
      <w:pPr>
        <w:jc w:val="center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комиссии по формированию кадрового резерва на замещение вакантных должностей муниципальной службы в контрольно-счетной палате</w:t>
      </w:r>
    </w:p>
    <w:p w:rsidR="00CF16D0" w:rsidRPr="00CF16D0" w:rsidRDefault="00CF16D0" w:rsidP="005B433F">
      <w:pPr>
        <w:jc w:val="center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от " ___ " _______ 20___ г.                                                                               № 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Присутствовало на заседании _____ из _____ членов комиссии.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Проведен конкурс на включение в кадровый резерв для замещения вакантных дол</w:t>
      </w:r>
      <w:r w:rsidRPr="00CF16D0">
        <w:rPr>
          <w:sz w:val="26"/>
          <w:szCs w:val="26"/>
        </w:rPr>
        <w:t>ж</w:t>
      </w:r>
      <w:r w:rsidRPr="00CF16D0">
        <w:rPr>
          <w:sz w:val="26"/>
          <w:szCs w:val="26"/>
        </w:rPr>
        <w:t>ностей муниципальной службы _______________________________________________________________________.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                         (должность муниципальной службы)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Результаты голосования: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 "за" _____, "против" 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 "за" _____, "против" 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По результатам голосования                                 _______________________________________________________________________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получи</w:t>
      </w:r>
      <w:proofErr w:type="gramStart"/>
      <w:r w:rsidRPr="00CF16D0">
        <w:rPr>
          <w:sz w:val="26"/>
          <w:szCs w:val="26"/>
        </w:rPr>
        <w:t>л(</w:t>
      </w:r>
      <w:proofErr w:type="gramEnd"/>
      <w:r w:rsidRPr="00CF16D0">
        <w:rPr>
          <w:sz w:val="26"/>
          <w:szCs w:val="26"/>
        </w:rPr>
        <w:t>а) наибольшее число голосов комиссии и  признается победителем конкурса.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Председатель комиссии                      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Заместитель пр</w:t>
      </w:r>
      <w:r w:rsidR="005B433F">
        <w:rPr>
          <w:sz w:val="26"/>
          <w:szCs w:val="26"/>
        </w:rPr>
        <w:t>едседателя</w:t>
      </w:r>
      <w:r w:rsidR="005B433F">
        <w:rPr>
          <w:sz w:val="26"/>
          <w:szCs w:val="26"/>
        </w:rPr>
        <w:tab/>
        <w:t xml:space="preserve">       </w:t>
      </w:r>
      <w:r w:rsidRPr="00CF16D0">
        <w:rPr>
          <w:sz w:val="26"/>
          <w:szCs w:val="26"/>
        </w:rPr>
        <w:t>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Члены комиссии  </w:t>
      </w:r>
      <w:r w:rsidR="005B433F">
        <w:rPr>
          <w:sz w:val="26"/>
          <w:szCs w:val="26"/>
        </w:rPr>
        <w:t xml:space="preserve">                                </w:t>
      </w:r>
      <w:r w:rsidRPr="00CF16D0">
        <w:rPr>
          <w:sz w:val="26"/>
          <w:szCs w:val="26"/>
        </w:rPr>
        <w:t>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5B433F" w:rsidP="00CF16D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___________   </w:t>
      </w:r>
      <w:r w:rsidR="00CF16D0" w:rsidRPr="00CF16D0">
        <w:rPr>
          <w:sz w:val="26"/>
          <w:szCs w:val="26"/>
        </w:rPr>
        <w:t>__________________</w:t>
      </w:r>
      <w:r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Секретарь комиссии                           ___________  </w:t>
      </w:r>
      <w:r w:rsidR="005B433F">
        <w:rPr>
          <w:sz w:val="26"/>
          <w:szCs w:val="26"/>
        </w:rPr>
        <w:t xml:space="preserve"> </w:t>
      </w:r>
      <w:r w:rsidRPr="00CF16D0">
        <w:rPr>
          <w:sz w:val="26"/>
          <w:szCs w:val="26"/>
        </w:rPr>
        <w:t xml:space="preserve"> ___________________</w:t>
      </w:r>
      <w:r w:rsidR="005B433F">
        <w:rPr>
          <w:sz w:val="26"/>
          <w:szCs w:val="26"/>
        </w:rPr>
        <w:t>___________</w:t>
      </w:r>
    </w:p>
    <w:p w:rsidR="00CF16D0" w:rsidRPr="005B433F" w:rsidRDefault="00CF16D0" w:rsidP="00CF16D0">
      <w:r w:rsidRPr="00CF16D0">
        <w:rPr>
          <w:sz w:val="26"/>
          <w:szCs w:val="26"/>
        </w:rPr>
        <w:t xml:space="preserve">                                                          </w:t>
      </w:r>
      <w:r w:rsidR="005B433F">
        <w:rPr>
          <w:sz w:val="26"/>
          <w:szCs w:val="26"/>
        </w:rPr>
        <w:t xml:space="preserve">           </w:t>
      </w:r>
      <w:r w:rsidRPr="005B433F">
        <w:t xml:space="preserve">(подпись)            </w:t>
      </w:r>
      <w:r w:rsidR="005B433F">
        <w:t xml:space="preserve">             </w:t>
      </w:r>
      <w:r w:rsidRPr="005B433F">
        <w:t>(расшифровка подписи)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</w:p>
    <w:p w:rsidR="005B433F" w:rsidRDefault="005B433F" w:rsidP="00CF16D0">
      <w:pPr>
        <w:rPr>
          <w:sz w:val="26"/>
          <w:szCs w:val="26"/>
        </w:rPr>
      </w:pPr>
    </w:p>
    <w:p w:rsidR="00CF16D0" w:rsidRPr="00CF16D0" w:rsidRDefault="005F5592" w:rsidP="005B433F">
      <w:pPr>
        <w:ind w:left="5103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F16D0" w:rsidRPr="00CF16D0">
        <w:rPr>
          <w:sz w:val="26"/>
          <w:szCs w:val="26"/>
        </w:rPr>
        <w:t xml:space="preserve"> 5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5B433F" w:rsidRPr="005B433F" w:rsidRDefault="00CF16D0" w:rsidP="005B433F">
      <w:pPr>
        <w:jc w:val="center"/>
        <w:rPr>
          <w:b/>
          <w:sz w:val="26"/>
          <w:szCs w:val="26"/>
        </w:rPr>
      </w:pPr>
      <w:r w:rsidRPr="005B433F">
        <w:rPr>
          <w:b/>
          <w:sz w:val="26"/>
          <w:szCs w:val="26"/>
        </w:rPr>
        <w:t xml:space="preserve">Реестр </w:t>
      </w:r>
    </w:p>
    <w:p w:rsidR="00CF16D0" w:rsidRPr="00CF16D0" w:rsidRDefault="00CF16D0" w:rsidP="005B433F">
      <w:pPr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кадрового резерва</w:t>
      </w:r>
      <w:r w:rsidR="005B433F">
        <w:rPr>
          <w:sz w:val="26"/>
          <w:szCs w:val="26"/>
        </w:rPr>
        <w:t xml:space="preserve"> </w:t>
      </w:r>
      <w:r w:rsidRPr="00CF16D0">
        <w:rPr>
          <w:sz w:val="26"/>
          <w:szCs w:val="26"/>
        </w:rPr>
        <w:t>контрольно-счетной палаты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134"/>
        <w:gridCol w:w="1215"/>
        <w:gridCol w:w="1478"/>
        <w:gridCol w:w="1276"/>
        <w:gridCol w:w="1249"/>
        <w:gridCol w:w="877"/>
      </w:tblGrid>
      <w:tr w:rsidR="00CF16D0" w:rsidRPr="00CF16D0" w:rsidTr="00CF512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5F5592" w:rsidP="00CF16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F16D0" w:rsidRPr="00CF16D0">
              <w:rPr>
                <w:sz w:val="26"/>
                <w:szCs w:val="26"/>
              </w:rPr>
              <w:t xml:space="preserve"> </w:t>
            </w:r>
            <w:r w:rsidR="00CF16D0" w:rsidRPr="00CF16D0">
              <w:rPr>
                <w:sz w:val="26"/>
                <w:szCs w:val="26"/>
              </w:rPr>
              <w:br/>
            </w:r>
            <w:proofErr w:type="gramStart"/>
            <w:r w:rsidR="00CF16D0" w:rsidRPr="00CF16D0">
              <w:rPr>
                <w:sz w:val="26"/>
                <w:szCs w:val="26"/>
              </w:rPr>
              <w:t>п</w:t>
            </w:r>
            <w:proofErr w:type="gramEnd"/>
            <w:r w:rsidR="00CF16D0" w:rsidRPr="00CF16D0">
              <w:rPr>
                <w:sz w:val="26"/>
                <w:szCs w:val="26"/>
              </w:rPr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Наименование </w:t>
            </w:r>
            <w:r w:rsidRPr="00CF16D0">
              <w:rPr>
                <w:sz w:val="26"/>
                <w:szCs w:val="26"/>
              </w:rPr>
              <w:br/>
              <w:t xml:space="preserve">должности  </w:t>
            </w:r>
            <w:r w:rsidRPr="00CF16D0">
              <w:rPr>
                <w:sz w:val="26"/>
                <w:szCs w:val="26"/>
              </w:rPr>
              <w:br/>
              <w:t>муниципал</w:t>
            </w:r>
            <w:r w:rsidRPr="00CF16D0">
              <w:rPr>
                <w:sz w:val="26"/>
                <w:szCs w:val="26"/>
              </w:rPr>
              <w:t>ь</w:t>
            </w:r>
            <w:r w:rsidRPr="00CF16D0">
              <w:rPr>
                <w:sz w:val="26"/>
                <w:szCs w:val="26"/>
              </w:rPr>
              <w:t>ной</w:t>
            </w:r>
            <w:r w:rsidRPr="00CF16D0">
              <w:rPr>
                <w:sz w:val="26"/>
                <w:szCs w:val="26"/>
              </w:rPr>
              <w:br/>
              <w:t>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Ф.И.О.  </w:t>
            </w:r>
            <w:r w:rsidRPr="00CF16D0">
              <w:rPr>
                <w:sz w:val="26"/>
                <w:szCs w:val="26"/>
              </w:rPr>
              <w:br/>
              <w:t>учас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>ника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Дата  </w:t>
            </w:r>
            <w:r w:rsidRPr="00CF16D0">
              <w:rPr>
                <w:sz w:val="26"/>
                <w:szCs w:val="26"/>
              </w:rPr>
              <w:br/>
              <w:t>рожд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Образов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  </w:t>
            </w:r>
            <w:r w:rsidRPr="00CF16D0">
              <w:rPr>
                <w:sz w:val="26"/>
                <w:szCs w:val="26"/>
              </w:rPr>
              <w:br/>
              <w:t xml:space="preserve">работы и </w:t>
            </w:r>
            <w:r w:rsidRPr="00CF16D0">
              <w:rPr>
                <w:sz w:val="26"/>
                <w:szCs w:val="26"/>
              </w:rPr>
              <w:br/>
              <w:t>дол</w:t>
            </w:r>
            <w:r w:rsidRPr="00CF16D0">
              <w:rPr>
                <w:sz w:val="26"/>
                <w:szCs w:val="26"/>
              </w:rPr>
              <w:t>ж</w:t>
            </w:r>
            <w:r w:rsidRPr="00CF16D0">
              <w:rPr>
                <w:sz w:val="26"/>
                <w:szCs w:val="26"/>
              </w:rPr>
              <w:t>ность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Иные    </w:t>
            </w:r>
            <w:r w:rsidRPr="00CF16D0">
              <w:rPr>
                <w:sz w:val="26"/>
                <w:szCs w:val="26"/>
              </w:rPr>
              <w:br/>
              <w:t xml:space="preserve">сведения  </w:t>
            </w:r>
            <w:r w:rsidRPr="00CF16D0">
              <w:rPr>
                <w:sz w:val="26"/>
                <w:szCs w:val="26"/>
              </w:rPr>
              <w:br/>
              <w:t>об учас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>нике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Номер и дата пр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ток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ла</w:t>
            </w:r>
          </w:p>
        </w:tc>
      </w:tr>
      <w:tr w:rsidR="00CF16D0" w:rsidRPr="00CF16D0" w:rsidTr="00CF51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512A" w:rsidRPr="00CF512A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3</w:t>
      </w:r>
    </w:p>
    <w:p w:rsidR="00CF512A" w:rsidRPr="00CF512A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t>к приказу председателя контрольно-счетной палаты города Череповца</w:t>
      </w:r>
    </w:p>
    <w:p w:rsidR="00CF16D0" w:rsidRPr="00587229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t>от</w:t>
      </w:r>
      <w:r w:rsidR="00A73378">
        <w:rPr>
          <w:bCs/>
          <w:sz w:val="26"/>
          <w:szCs w:val="26"/>
        </w:rPr>
        <w:t xml:space="preserve"> 11.07.2014 № 61</w:t>
      </w:r>
    </w:p>
    <w:p w:rsidR="00CF16D0" w:rsidRPr="00587229" w:rsidRDefault="00CF16D0" w:rsidP="00CF16D0">
      <w:pPr>
        <w:rPr>
          <w:bCs/>
          <w:sz w:val="26"/>
          <w:szCs w:val="26"/>
        </w:rPr>
      </w:pPr>
    </w:p>
    <w:p w:rsidR="00587229" w:rsidRDefault="00587229" w:rsidP="00CF16D0">
      <w:pPr>
        <w:rPr>
          <w:bCs/>
          <w:sz w:val="26"/>
          <w:szCs w:val="26"/>
        </w:rPr>
      </w:pPr>
    </w:p>
    <w:p w:rsidR="00CF512A" w:rsidRPr="00587229" w:rsidRDefault="00CF512A" w:rsidP="00CF16D0">
      <w:pPr>
        <w:rPr>
          <w:bCs/>
          <w:sz w:val="26"/>
          <w:szCs w:val="26"/>
        </w:rPr>
      </w:pPr>
    </w:p>
    <w:p w:rsidR="00CF16D0" w:rsidRPr="005B433F" w:rsidRDefault="00CF16D0" w:rsidP="005B433F">
      <w:pPr>
        <w:jc w:val="center"/>
        <w:rPr>
          <w:b/>
          <w:bCs/>
          <w:sz w:val="26"/>
          <w:szCs w:val="26"/>
        </w:rPr>
      </w:pPr>
      <w:r w:rsidRPr="005B433F">
        <w:rPr>
          <w:b/>
          <w:bCs/>
          <w:sz w:val="26"/>
          <w:szCs w:val="26"/>
        </w:rPr>
        <w:t>Состав</w:t>
      </w:r>
    </w:p>
    <w:p w:rsidR="00CF16D0" w:rsidRPr="00587229" w:rsidRDefault="00CF16D0" w:rsidP="005B433F">
      <w:pPr>
        <w:jc w:val="center"/>
        <w:rPr>
          <w:b/>
          <w:bCs/>
          <w:sz w:val="26"/>
          <w:szCs w:val="26"/>
        </w:rPr>
      </w:pPr>
      <w:r w:rsidRPr="00587229">
        <w:rPr>
          <w:b/>
          <w:bCs/>
          <w:sz w:val="26"/>
          <w:szCs w:val="26"/>
        </w:rPr>
        <w:t>комиссии по формированию кадрового резерва на замещение вакантных дол</w:t>
      </w:r>
      <w:r w:rsidRPr="00587229">
        <w:rPr>
          <w:b/>
          <w:bCs/>
          <w:sz w:val="26"/>
          <w:szCs w:val="26"/>
        </w:rPr>
        <w:t>ж</w:t>
      </w:r>
      <w:r w:rsidRPr="00587229">
        <w:rPr>
          <w:b/>
          <w:bCs/>
          <w:sz w:val="26"/>
          <w:szCs w:val="26"/>
        </w:rPr>
        <w:t>ностей муниципальной службы в контрольно-счетной палате</w:t>
      </w:r>
    </w:p>
    <w:p w:rsidR="00CF16D0" w:rsidRPr="00587229" w:rsidRDefault="00CF16D0" w:rsidP="005B433F">
      <w:pPr>
        <w:jc w:val="center"/>
        <w:rPr>
          <w:b/>
          <w:bCs/>
          <w:sz w:val="26"/>
          <w:szCs w:val="26"/>
        </w:rPr>
      </w:pPr>
      <w:r w:rsidRPr="00587229">
        <w:rPr>
          <w:b/>
          <w:bCs/>
          <w:sz w:val="26"/>
          <w:szCs w:val="26"/>
        </w:rPr>
        <w:t>города Череповца</w:t>
      </w:r>
    </w:p>
    <w:p w:rsidR="00CF16D0" w:rsidRPr="00587229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5487"/>
      </w:tblGrid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Председатель комиссии: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Ивахненко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Сергей Сергеевич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председатель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Заместитель председателя комиссии: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Усатова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Марина Валентиновна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заместитель председателя контрольно-счетной палаты города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Секретарь: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 xml:space="preserve">Чистякова  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Елизавета Леонидовна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консультант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 xml:space="preserve">Королева 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Дина Сергеевна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Багрова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Елена Владимировна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главный инспектор контрольно-счетной п</w:t>
            </w:r>
            <w:r w:rsidRPr="00CF16D0">
              <w:rPr>
                <w:bCs/>
                <w:sz w:val="26"/>
                <w:szCs w:val="26"/>
              </w:rPr>
              <w:t>а</w:t>
            </w:r>
            <w:r w:rsidRPr="00CF16D0">
              <w:rPr>
                <w:bCs/>
                <w:sz w:val="26"/>
                <w:szCs w:val="26"/>
              </w:rPr>
              <w:t>латы города Череповца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консультант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bCs/>
          <w:sz w:val="26"/>
          <w:szCs w:val="26"/>
        </w:rPr>
      </w:pPr>
    </w:p>
    <w:p w:rsidR="00A3733F" w:rsidRDefault="00A3733F"/>
    <w:sectPr w:rsidR="00A3733F" w:rsidSect="002C73BF">
      <w:headerReference w:type="default" r:id="rId23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2B" w:rsidRDefault="00AB132B" w:rsidP="00E65915">
      <w:r>
        <w:separator/>
      </w:r>
    </w:p>
  </w:endnote>
  <w:endnote w:type="continuationSeparator" w:id="0">
    <w:p w:rsidR="00AB132B" w:rsidRDefault="00AB132B" w:rsidP="00E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2B" w:rsidRDefault="00AB132B" w:rsidP="00E65915">
      <w:r>
        <w:separator/>
      </w:r>
    </w:p>
  </w:footnote>
  <w:footnote w:type="continuationSeparator" w:id="0">
    <w:p w:rsidR="00AB132B" w:rsidRDefault="00AB132B" w:rsidP="00E6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743071"/>
      <w:docPartObj>
        <w:docPartGallery w:val="Page Numbers (Top of Page)"/>
        <w:docPartUnique/>
      </w:docPartObj>
    </w:sdtPr>
    <w:sdtEndPr/>
    <w:sdtContent>
      <w:p w:rsidR="00E65915" w:rsidRDefault="00E659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D87">
          <w:rPr>
            <w:noProof/>
          </w:rPr>
          <w:t>19</w:t>
        </w:r>
        <w:r>
          <w:fldChar w:fldCharType="end"/>
        </w:r>
      </w:p>
    </w:sdtContent>
  </w:sdt>
  <w:p w:rsidR="00E65915" w:rsidRDefault="00E659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7A48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3B846664"/>
    <w:multiLevelType w:val="multilevel"/>
    <w:tmpl w:val="C8C81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23B0A"/>
    <w:rsid w:val="00046F66"/>
    <w:rsid w:val="0007363B"/>
    <w:rsid w:val="00082A83"/>
    <w:rsid w:val="000964CC"/>
    <w:rsid w:val="000D2739"/>
    <w:rsid w:val="000F3181"/>
    <w:rsid w:val="00172699"/>
    <w:rsid w:val="00173EB2"/>
    <w:rsid w:val="00193333"/>
    <w:rsid w:val="001B221F"/>
    <w:rsid w:val="001C7A5A"/>
    <w:rsid w:val="001D7493"/>
    <w:rsid w:val="00203CE1"/>
    <w:rsid w:val="00234709"/>
    <w:rsid w:val="002636C7"/>
    <w:rsid w:val="00283B72"/>
    <w:rsid w:val="002C73BF"/>
    <w:rsid w:val="003129E2"/>
    <w:rsid w:val="00323107"/>
    <w:rsid w:val="003D13D5"/>
    <w:rsid w:val="003E7CB8"/>
    <w:rsid w:val="00410355"/>
    <w:rsid w:val="00493505"/>
    <w:rsid w:val="004A28E0"/>
    <w:rsid w:val="00503960"/>
    <w:rsid w:val="00507D87"/>
    <w:rsid w:val="005666E2"/>
    <w:rsid w:val="00581EB9"/>
    <w:rsid w:val="00587229"/>
    <w:rsid w:val="005B2476"/>
    <w:rsid w:val="005B433F"/>
    <w:rsid w:val="005F5592"/>
    <w:rsid w:val="006A079B"/>
    <w:rsid w:val="00706532"/>
    <w:rsid w:val="00720225"/>
    <w:rsid w:val="00787643"/>
    <w:rsid w:val="007A4B6E"/>
    <w:rsid w:val="007E3639"/>
    <w:rsid w:val="008114F5"/>
    <w:rsid w:val="00834409"/>
    <w:rsid w:val="00882DB7"/>
    <w:rsid w:val="008B7160"/>
    <w:rsid w:val="008C2AE2"/>
    <w:rsid w:val="008C4B8C"/>
    <w:rsid w:val="009206EC"/>
    <w:rsid w:val="00977DFB"/>
    <w:rsid w:val="009829CB"/>
    <w:rsid w:val="009D313A"/>
    <w:rsid w:val="009D436A"/>
    <w:rsid w:val="00A3733F"/>
    <w:rsid w:val="00A73378"/>
    <w:rsid w:val="00A90491"/>
    <w:rsid w:val="00AB132B"/>
    <w:rsid w:val="00AC0DDC"/>
    <w:rsid w:val="00B37539"/>
    <w:rsid w:val="00BA5815"/>
    <w:rsid w:val="00C75398"/>
    <w:rsid w:val="00CF16D0"/>
    <w:rsid w:val="00CF512A"/>
    <w:rsid w:val="00D81667"/>
    <w:rsid w:val="00D81F9B"/>
    <w:rsid w:val="00DC7668"/>
    <w:rsid w:val="00DF1454"/>
    <w:rsid w:val="00E03A3F"/>
    <w:rsid w:val="00E47F4C"/>
    <w:rsid w:val="00E65915"/>
    <w:rsid w:val="00EA1081"/>
    <w:rsid w:val="00EC1D4B"/>
    <w:rsid w:val="00ED79E9"/>
    <w:rsid w:val="00F02E8C"/>
    <w:rsid w:val="00F626E8"/>
    <w:rsid w:val="00F67E3C"/>
    <w:rsid w:val="00F940AD"/>
    <w:rsid w:val="00FD499C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paragraph" w:styleId="7">
    <w:name w:val="heading 7"/>
    <w:basedOn w:val="a"/>
    <w:next w:val="a"/>
    <w:link w:val="70"/>
    <w:unhideWhenUsed/>
    <w:qFormat/>
    <w:rsid w:val="00CF16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F16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styleId="a5">
    <w:name w:val="Body Text"/>
    <w:basedOn w:val="a"/>
    <w:link w:val="a6"/>
    <w:unhideWhenUsed/>
    <w:rsid w:val="00A3733F"/>
    <w:pPr>
      <w:shd w:val="clear" w:color="auto" w:fill="FFFFFF"/>
      <w:spacing w:after="120" w:line="240" w:lineRule="atLeast"/>
      <w:ind w:hanging="280"/>
      <w:jc w:val="both"/>
    </w:pPr>
    <w:rPr>
      <w:rFonts w:eastAsia="Microsoft Sans Serif"/>
      <w:sz w:val="25"/>
      <w:szCs w:val="25"/>
    </w:rPr>
  </w:style>
  <w:style w:type="character" w:customStyle="1" w:styleId="a6">
    <w:name w:val="Основной текст Знак"/>
    <w:basedOn w:val="a0"/>
    <w:link w:val="a5"/>
    <w:rsid w:val="00A3733F"/>
    <w:rPr>
      <w:rFonts w:eastAsia="Microsoft Sans Serif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rsid w:val="00493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350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F1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CF16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CF16D0"/>
    <w:rPr>
      <w:b/>
      <w:spacing w:val="60"/>
      <w:sz w:val="18"/>
    </w:rPr>
  </w:style>
  <w:style w:type="character" w:customStyle="1" w:styleId="a9">
    <w:name w:val="Гипертекстовая ссылка"/>
    <w:uiPriority w:val="99"/>
    <w:rsid w:val="00CF16D0"/>
    <w:rPr>
      <w:color w:val="008000"/>
    </w:rPr>
  </w:style>
  <w:style w:type="paragraph" w:customStyle="1" w:styleId="ConsPlusNonformat">
    <w:name w:val="ConsPlusNonformat"/>
    <w:uiPriority w:val="99"/>
    <w:rsid w:val="00CF16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16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CF16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E65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5915"/>
  </w:style>
  <w:style w:type="paragraph" w:styleId="ad">
    <w:name w:val="footer"/>
    <w:basedOn w:val="a"/>
    <w:link w:val="ae"/>
    <w:rsid w:val="00E65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paragraph" w:styleId="7">
    <w:name w:val="heading 7"/>
    <w:basedOn w:val="a"/>
    <w:next w:val="a"/>
    <w:link w:val="70"/>
    <w:unhideWhenUsed/>
    <w:qFormat/>
    <w:rsid w:val="00CF16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F16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styleId="a5">
    <w:name w:val="Body Text"/>
    <w:basedOn w:val="a"/>
    <w:link w:val="a6"/>
    <w:unhideWhenUsed/>
    <w:rsid w:val="00A3733F"/>
    <w:pPr>
      <w:shd w:val="clear" w:color="auto" w:fill="FFFFFF"/>
      <w:spacing w:after="120" w:line="240" w:lineRule="atLeast"/>
      <w:ind w:hanging="280"/>
      <w:jc w:val="both"/>
    </w:pPr>
    <w:rPr>
      <w:rFonts w:eastAsia="Microsoft Sans Serif"/>
      <w:sz w:val="25"/>
      <w:szCs w:val="25"/>
    </w:rPr>
  </w:style>
  <w:style w:type="character" w:customStyle="1" w:styleId="a6">
    <w:name w:val="Основной текст Знак"/>
    <w:basedOn w:val="a0"/>
    <w:link w:val="a5"/>
    <w:rsid w:val="00A3733F"/>
    <w:rPr>
      <w:rFonts w:eastAsia="Microsoft Sans Serif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rsid w:val="00493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350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F1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CF16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CF16D0"/>
    <w:rPr>
      <w:b/>
      <w:spacing w:val="60"/>
      <w:sz w:val="18"/>
    </w:rPr>
  </w:style>
  <w:style w:type="character" w:customStyle="1" w:styleId="a9">
    <w:name w:val="Гипертекстовая ссылка"/>
    <w:uiPriority w:val="99"/>
    <w:rsid w:val="00CF16D0"/>
    <w:rPr>
      <w:color w:val="008000"/>
    </w:rPr>
  </w:style>
  <w:style w:type="paragraph" w:customStyle="1" w:styleId="ConsPlusNonformat">
    <w:name w:val="ConsPlusNonformat"/>
    <w:uiPriority w:val="99"/>
    <w:rsid w:val="00CF16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16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CF16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E65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5915"/>
  </w:style>
  <w:style w:type="paragraph" w:styleId="ad">
    <w:name w:val="footer"/>
    <w:basedOn w:val="a"/>
    <w:link w:val="ae"/>
    <w:rsid w:val="00E65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2ECC03C68F8DCCAE5421277C7B410C938E6D5CCE47C760C74F6813450135DB58E23706E5053D8DB5056735f7E" TargetMode="External"/><Relationship Id="rId18" Type="http://schemas.openxmlformats.org/officeDocument/2006/relationships/hyperlink" Target="garantF1://12052272.3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AE70087DF628BA6CAC1C74F9033ABDC6AB348CC666611BF09D9E343A833B9B54DA736B3507D07763853Ff7T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E7B7EEF7CEA68D6DDE1437A53C96FC15476BA098052E9B2FFAC7C24FC0B99E8A72D36A4B093D6F09B0ADd2bEH" TargetMode="External"/><Relationship Id="rId17" Type="http://schemas.openxmlformats.org/officeDocument/2006/relationships/hyperlink" Target="consultantplus://offline/ref=569811DB8DB361C8E651BD86E3AD3671AB7CEFB30894ED92C3FD03153C126B41288EC90DA7DEF1FCA084C1o1b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E70087DF628BA6CAC1C74F9033ABDC6AB348CC666611BF09D9E343A833B9B54DA736B3507D07763853Ff7T8F" TargetMode="External"/><Relationship Id="rId20" Type="http://schemas.openxmlformats.org/officeDocument/2006/relationships/hyperlink" Target="consultantplus://offline/ref=B4AE70087DF628BA6CAC1C74F9033ABDC6AB348CC666611BF09D9E343A833B9B54DA736B3507D077638530f7T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7B7EEF7CEA68D6DDE1437A53C96FC15476BA098052E9B2FFAC7C24FC0B99E8A72D36A4B093D6F09B0AEd2b4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E70087DF628BA6CAC1C74F9033ABDC6AB348CC666611BF09D9E343A833B9B54DA736B3507D077638530f7T7F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2052272.0" TargetMode="External"/><Relationship Id="rId22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55D9-8BB2-42B6-854E-E7F5C881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musatova</cp:lastModifiedBy>
  <cp:revision>2</cp:revision>
  <cp:lastPrinted>2014-07-11T06:24:00Z</cp:lastPrinted>
  <dcterms:created xsi:type="dcterms:W3CDTF">2014-07-11T09:46:00Z</dcterms:created>
  <dcterms:modified xsi:type="dcterms:W3CDTF">2014-07-11T09:46:00Z</dcterms:modified>
</cp:coreProperties>
</file>