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3E31" w:rsidRDefault="009B2C69">
      <w:pPr>
        <w:jc w:val="center"/>
        <w:rPr>
          <w:sz w:val="2"/>
        </w:rPr>
      </w:pPr>
      <w:r w:rsidRPr="009B2C6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3.45pt;margin-top:-.65pt;width:54.3pt;height:5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uR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" stroked="f">
            <v:fill opacity="0"/>
            <v:textbox inset="0,0,0,0">
              <w:txbxContent>
                <w:p w:rsidR="00E33DD5" w:rsidRDefault="00E33DD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5300" cy="5524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3E31" w:rsidRDefault="009E3E31">
      <w:pPr>
        <w:pStyle w:val="1"/>
        <w:rPr>
          <w:spacing w:val="20"/>
          <w:lang w:val="en-US"/>
        </w:rPr>
      </w:pPr>
    </w:p>
    <w:p w:rsidR="009E3E31" w:rsidRDefault="009E3E31">
      <w:pPr>
        <w:pStyle w:val="1"/>
        <w:rPr>
          <w:spacing w:val="20"/>
          <w:lang w:val="en-US"/>
        </w:rPr>
      </w:pPr>
    </w:p>
    <w:p w:rsidR="009E3E31" w:rsidRDefault="009E3E31">
      <w:pPr>
        <w:pStyle w:val="1"/>
        <w:rPr>
          <w:spacing w:val="20"/>
          <w:lang w:val="en-US"/>
        </w:rPr>
      </w:pPr>
    </w:p>
    <w:p w:rsidR="009E3E31" w:rsidRDefault="009E3E31">
      <w:pPr>
        <w:pStyle w:val="1"/>
        <w:rPr>
          <w:spacing w:val="20"/>
          <w:lang w:val="en-US"/>
        </w:rPr>
      </w:pPr>
    </w:p>
    <w:p w:rsidR="009E3E31" w:rsidRDefault="009E3E31">
      <w:pPr>
        <w:pStyle w:val="1"/>
        <w:rPr>
          <w:spacing w:val="20"/>
          <w:lang w:val="en-US"/>
        </w:rPr>
      </w:pPr>
    </w:p>
    <w:p w:rsidR="009E3E31" w:rsidRDefault="009E3E31">
      <w:pPr>
        <w:pStyle w:val="1"/>
        <w:rPr>
          <w:spacing w:val="6"/>
          <w:w w:val="105"/>
          <w:sz w:val="2"/>
          <w:lang w:val="en-US"/>
        </w:rPr>
      </w:pPr>
    </w:p>
    <w:p w:rsidR="009E3E31" w:rsidRDefault="009E3E31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>
        <w:rPr>
          <w:spacing w:val="40"/>
          <w:w w:val="160"/>
          <w:sz w:val="24"/>
          <w:szCs w:val="24"/>
        </w:rPr>
        <w:t>ВОЛОГОДСКАЯ ОБЛАСТЬ</w:t>
      </w:r>
    </w:p>
    <w:p w:rsidR="009E3E31" w:rsidRDefault="009E3E31">
      <w:pPr>
        <w:jc w:val="center"/>
        <w:rPr>
          <w:b/>
          <w:w w:val="110"/>
          <w:sz w:val="6"/>
          <w:szCs w:val="6"/>
        </w:rPr>
      </w:pPr>
    </w:p>
    <w:p w:rsidR="009E3E31" w:rsidRDefault="009E3E31">
      <w:pPr>
        <w:pStyle w:val="2"/>
        <w:rPr>
          <w:spacing w:val="0"/>
          <w:w w:val="110"/>
          <w:szCs w:val="28"/>
        </w:rPr>
      </w:pPr>
      <w:r>
        <w:rPr>
          <w:spacing w:val="0"/>
          <w:w w:val="110"/>
          <w:szCs w:val="28"/>
        </w:rPr>
        <w:t>ЧЕРЕПОВЕЦКАЯ ГОРОДСКАЯ ДУМА</w:t>
      </w:r>
    </w:p>
    <w:p w:rsidR="009E3E31" w:rsidRDefault="009E3E31">
      <w:pPr>
        <w:jc w:val="center"/>
        <w:rPr>
          <w:b/>
          <w:spacing w:val="28"/>
          <w:w w:val="120"/>
          <w:sz w:val="36"/>
          <w:szCs w:val="36"/>
        </w:rPr>
      </w:pPr>
    </w:p>
    <w:p w:rsidR="009E3E31" w:rsidRDefault="009E3E31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РЕШЕНИЕ</w:t>
      </w:r>
    </w:p>
    <w:p w:rsidR="009E3E31" w:rsidRDefault="009E3E31">
      <w:pPr>
        <w:rPr>
          <w:spacing w:val="60"/>
          <w:sz w:val="6"/>
        </w:rPr>
      </w:pPr>
    </w:p>
    <w:p w:rsidR="009E3E31" w:rsidRDefault="009E3E31">
      <w:pPr>
        <w:rPr>
          <w:spacing w:val="60"/>
          <w:sz w:val="6"/>
        </w:rPr>
      </w:pPr>
    </w:p>
    <w:p w:rsidR="009E3E31" w:rsidRDefault="009E3E31">
      <w:pPr>
        <w:jc w:val="center"/>
        <w:rPr>
          <w:sz w:val="26"/>
          <w:szCs w:val="26"/>
        </w:rPr>
      </w:pPr>
    </w:p>
    <w:p w:rsidR="009E3E31" w:rsidRDefault="009E3E31">
      <w:pPr>
        <w:jc w:val="center"/>
        <w:rPr>
          <w:sz w:val="26"/>
          <w:szCs w:val="26"/>
        </w:rPr>
      </w:pPr>
    </w:p>
    <w:p w:rsidR="009E3E31" w:rsidRDefault="009E3E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№ </w:t>
      </w:r>
    </w:p>
    <w:p w:rsidR="009E3E31" w:rsidRDefault="009E3E31">
      <w:pPr>
        <w:jc w:val="both"/>
        <w:rPr>
          <w:sz w:val="26"/>
          <w:szCs w:val="26"/>
        </w:rPr>
      </w:pPr>
    </w:p>
    <w:p w:rsidR="009E3E31" w:rsidRDefault="009E3E31">
      <w:pPr>
        <w:jc w:val="both"/>
        <w:rPr>
          <w:sz w:val="26"/>
          <w:szCs w:val="26"/>
        </w:rPr>
      </w:pPr>
    </w:p>
    <w:p w:rsidR="009E3E31" w:rsidRDefault="009E3E31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</w:t>
      </w:r>
    </w:p>
    <w:p w:rsidR="009E3E31" w:rsidRDefault="009E3E31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</w:p>
    <w:p w:rsidR="009E3E31" w:rsidRDefault="00BA1EA0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>от 10.12.2013 № 234</w:t>
      </w:r>
      <w:r w:rsidR="009E3E31">
        <w:rPr>
          <w:sz w:val="26"/>
          <w:szCs w:val="26"/>
        </w:rPr>
        <w:t xml:space="preserve"> «О городском </w:t>
      </w:r>
    </w:p>
    <w:p w:rsidR="009E3E31" w:rsidRDefault="00BA1EA0" w:rsidP="00501D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бюджете</w:t>
      </w:r>
      <w:proofErr w:type="gramEnd"/>
      <w:r>
        <w:rPr>
          <w:sz w:val="26"/>
          <w:szCs w:val="26"/>
        </w:rPr>
        <w:t xml:space="preserve"> на 2014</w:t>
      </w:r>
      <w:r w:rsidR="009E3E31">
        <w:rPr>
          <w:sz w:val="26"/>
          <w:szCs w:val="26"/>
        </w:rPr>
        <w:t xml:space="preserve"> год и плановый </w:t>
      </w:r>
    </w:p>
    <w:p w:rsidR="009E3E31" w:rsidRDefault="00BA1EA0" w:rsidP="00501D1C">
      <w:pPr>
        <w:jc w:val="both"/>
        <w:rPr>
          <w:sz w:val="26"/>
          <w:szCs w:val="26"/>
        </w:rPr>
      </w:pPr>
      <w:r>
        <w:rPr>
          <w:sz w:val="26"/>
          <w:szCs w:val="26"/>
        </w:rPr>
        <w:t>период 2015 и 2016</w:t>
      </w:r>
      <w:r w:rsidR="009E3E31">
        <w:rPr>
          <w:sz w:val="26"/>
          <w:szCs w:val="26"/>
        </w:rPr>
        <w:t xml:space="preserve"> годов»</w:t>
      </w:r>
    </w:p>
    <w:p w:rsidR="009E3E31" w:rsidRDefault="009E3E31" w:rsidP="00501D1C">
      <w:pPr>
        <w:jc w:val="both"/>
        <w:rPr>
          <w:sz w:val="26"/>
          <w:szCs w:val="26"/>
        </w:rPr>
      </w:pPr>
    </w:p>
    <w:p w:rsidR="009E3E31" w:rsidRDefault="009E3E31" w:rsidP="00501D1C">
      <w:pPr>
        <w:jc w:val="both"/>
        <w:rPr>
          <w:sz w:val="26"/>
          <w:szCs w:val="26"/>
        </w:rPr>
      </w:pPr>
    </w:p>
    <w:p w:rsidR="009E3E31" w:rsidRPr="00F20793" w:rsidRDefault="009E3E31" w:rsidP="00501D1C">
      <w:pPr>
        <w:ind w:firstLine="709"/>
        <w:jc w:val="both"/>
        <w:rPr>
          <w:sz w:val="26"/>
          <w:szCs w:val="26"/>
        </w:rPr>
      </w:pPr>
      <w:r w:rsidRPr="00F20793">
        <w:rPr>
          <w:sz w:val="26"/>
          <w:szCs w:val="26"/>
        </w:rPr>
        <w:t>Рассмотрев представленные мэрией города материалы по уточнению городск</w:t>
      </w:r>
      <w:r w:rsidRPr="00F20793">
        <w:rPr>
          <w:sz w:val="26"/>
          <w:szCs w:val="26"/>
        </w:rPr>
        <w:t>о</w:t>
      </w:r>
      <w:r w:rsidR="00BA1EA0">
        <w:rPr>
          <w:sz w:val="26"/>
          <w:szCs w:val="26"/>
        </w:rPr>
        <w:t>го бюджета на 2014 год и плановый период 2015 и 2016</w:t>
      </w:r>
      <w:r w:rsidRPr="00F20793">
        <w:rPr>
          <w:sz w:val="26"/>
          <w:szCs w:val="26"/>
        </w:rPr>
        <w:t xml:space="preserve"> годов, Череповецкая горо</w:t>
      </w:r>
      <w:r w:rsidRPr="00F20793">
        <w:rPr>
          <w:sz w:val="26"/>
          <w:szCs w:val="26"/>
        </w:rPr>
        <w:t>д</w:t>
      </w:r>
      <w:r w:rsidRPr="00F20793">
        <w:rPr>
          <w:sz w:val="26"/>
          <w:szCs w:val="26"/>
        </w:rPr>
        <w:t xml:space="preserve">ская Дума </w:t>
      </w:r>
    </w:p>
    <w:p w:rsidR="009E3E31" w:rsidRPr="00F20793" w:rsidRDefault="009E3E31" w:rsidP="00501D1C">
      <w:pPr>
        <w:jc w:val="both"/>
        <w:rPr>
          <w:sz w:val="26"/>
          <w:szCs w:val="26"/>
        </w:rPr>
      </w:pPr>
      <w:r w:rsidRPr="00F20793">
        <w:rPr>
          <w:sz w:val="26"/>
          <w:szCs w:val="26"/>
        </w:rPr>
        <w:t>РЕШИЛА:</w:t>
      </w:r>
    </w:p>
    <w:p w:rsidR="009E3E31" w:rsidRPr="002551BB" w:rsidRDefault="009E3E31" w:rsidP="00C86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551BB">
        <w:rPr>
          <w:sz w:val="26"/>
          <w:szCs w:val="26"/>
        </w:rPr>
        <w:t>1. Внести в решение Ч</w:t>
      </w:r>
      <w:r w:rsidR="00BA1EA0">
        <w:rPr>
          <w:sz w:val="26"/>
          <w:szCs w:val="26"/>
        </w:rPr>
        <w:t>ереповецкой городской Думы от 10</w:t>
      </w:r>
      <w:r w:rsidRPr="002551BB">
        <w:rPr>
          <w:sz w:val="26"/>
          <w:szCs w:val="26"/>
        </w:rPr>
        <w:t>.</w:t>
      </w:r>
      <w:r w:rsidR="00BA1EA0">
        <w:rPr>
          <w:sz w:val="26"/>
          <w:szCs w:val="26"/>
        </w:rPr>
        <w:t>12.2013</w:t>
      </w:r>
      <w:r w:rsidRPr="002551BB">
        <w:rPr>
          <w:sz w:val="26"/>
          <w:szCs w:val="26"/>
        </w:rPr>
        <w:t xml:space="preserve"> № 2</w:t>
      </w:r>
      <w:r w:rsidR="00BA1EA0">
        <w:rPr>
          <w:sz w:val="26"/>
          <w:szCs w:val="26"/>
        </w:rPr>
        <w:t>34</w:t>
      </w:r>
      <w:r w:rsidRPr="002551BB">
        <w:rPr>
          <w:sz w:val="26"/>
          <w:szCs w:val="26"/>
        </w:rPr>
        <w:t xml:space="preserve"> «О городском бюджет</w:t>
      </w:r>
      <w:r w:rsidR="00BA1EA0">
        <w:rPr>
          <w:sz w:val="26"/>
          <w:szCs w:val="26"/>
        </w:rPr>
        <w:t>е на 2014 год и плановый период 2015 и 2016</w:t>
      </w:r>
      <w:r w:rsidRPr="002551BB">
        <w:rPr>
          <w:sz w:val="26"/>
          <w:szCs w:val="26"/>
        </w:rPr>
        <w:t xml:space="preserve"> годов» следующие изменения:</w:t>
      </w:r>
    </w:p>
    <w:p w:rsidR="00162144" w:rsidRDefault="009E3E31" w:rsidP="00C869AC">
      <w:pPr>
        <w:ind w:firstLine="709"/>
        <w:jc w:val="both"/>
        <w:rPr>
          <w:sz w:val="26"/>
          <w:szCs w:val="26"/>
        </w:rPr>
      </w:pPr>
      <w:r w:rsidRPr="00162144">
        <w:rPr>
          <w:sz w:val="26"/>
          <w:szCs w:val="26"/>
        </w:rPr>
        <w:t>1.1. В пункте 1 цифры «</w:t>
      </w:r>
      <w:r w:rsidR="00162144" w:rsidRPr="00162144"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 w:rsidR="00162144" w:rsidRPr="00162144">
        <w:rPr>
          <w:sz w:val="26"/>
          <w:szCs w:val="26"/>
        </w:rPr>
        <w:t>389</w:t>
      </w:r>
      <w:r w:rsidR="007D2327">
        <w:rPr>
          <w:sz w:val="26"/>
          <w:szCs w:val="26"/>
        </w:rPr>
        <w:t> </w:t>
      </w:r>
      <w:r w:rsidR="00162144" w:rsidRPr="00162144">
        <w:rPr>
          <w:sz w:val="26"/>
          <w:szCs w:val="26"/>
        </w:rPr>
        <w:t>563,4</w:t>
      </w:r>
      <w:r w:rsidRPr="00162144">
        <w:rPr>
          <w:sz w:val="26"/>
          <w:szCs w:val="26"/>
        </w:rPr>
        <w:t>» заменить цифрами «</w:t>
      </w:r>
      <w:r w:rsidR="00162144" w:rsidRPr="00162144"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 w:rsidR="00162144" w:rsidRPr="00162144">
        <w:rPr>
          <w:sz w:val="26"/>
          <w:szCs w:val="26"/>
        </w:rPr>
        <w:t>368</w:t>
      </w:r>
      <w:r w:rsidR="007D2327">
        <w:rPr>
          <w:sz w:val="26"/>
          <w:szCs w:val="26"/>
        </w:rPr>
        <w:t> </w:t>
      </w:r>
      <w:r w:rsidR="00162144" w:rsidRPr="00162144">
        <w:rPr>
          <w:sz w:val="26"/>
          <w:szCs w:val="26"/>
        </w:rPr>
        <w:t>468,4</w:t>
      </w:r>
      <w:r w:rsidRPr="00162144">
        <w:rPr>
          <w:sz w:val="26"/>
          <w:szCs w:val="26"/>
        </w:rPr>
        <w:t>», цифры «</w:t>
      </w:r>
      <w:r w:rsidR="00162144" w:rsidRPr="00162144"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 w:rsidR="00162144" w:rsidRPr="00162144">
        <w:rPr>
          <w:sz w:val="26"/>
          <w:szCs w:val="26"/>
        </w:rPr>
        <w:t>670</w:t>
      </w:r>
      <w:r w:rsidR="007D2327">
        <w:rPr>
          <w:sz w:val="26"/>
          <w:szCs w:val="26"/>
        </w:rPr>
        <w:t> </w:t>
      </w:r>
      <w:r w:rsidR="00162144" w:rsidRPr="00162144">
        <w:rPr>
          <w:sz w:val="26"/>
          <w:szCs w:val="26"/>
        </w:rPr>
        <w:t>495,9</w:t>
      </w:r>
      <w:r w:rsidRPr="00162144">
        <w:rPr>
          <w:sz w:val="26"/>
          <w:szCs w:val="26"/>
        </w:rPr>
        <w:t>» заменить цифрами «</w:t>
      </w:r>
      <w:r w:rsidR="00162144" w:rsidRPr="00162144"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 w:rsidR="00162144" w:rsidRPr="00162144">
        <w:rPr>
          <w:sz w:val="26"/>
          <w:szCs w:val="26"/>
        </w:rPr>
        <w:t>648</w:t>
      </w:r>
      <w:r w:rsidR="007D2327">
        <w:rPr>
          <w:sz w:val="26"/>
          <w:szCs w:val="26"/>
        </w:rPr>
        <w:t> </w:t>
      </w:r>
      <w:r w:rsidR="00162144" w:rsidRPr="00162144">
        <w:rPr>
          <w:sz w:val="26"/>
          <w:szCs w:val="26"/>
        </w:rPr>
        <w:t>187,6</w:t>
      </w:r>
      <w:r w:rsidR="00162144">
        <w:rPr>
          <w:sz w:val="26"/>
          <w:szCs w:val="26"/>
        </w:rPr>
        <w:t>», цифры</w:t>
      </w:r>
      <w:r w:rsidR="00162144" w:rsidRPr="00162144">
        <w:rPr>
          <w:sz w:val="26"/>
          <w:szCs w:val="26"/>
        </w:rPr>
        <w:t xml:space="preserve"> «</w:t>
      </w:r>
      <w:r w:rsidR="00162144">
        <w:rPr>
          <w:sz w:val="26"/>
          <w:szCs w:val="26"/>
        </w:rPr>
        <w:t>280</w:t>
      </w:r>
      <w:r w:rsidR="007D2327">
        <w:rPr>
          <w:sz w:val="26"/>
          <w:szCs w:val="26"/>
        </w:rPr>
        <w:t> </w:t>
      </w:r>
      <w:r w:rsidR="00162144">
        <w:rPr>
          <w:sz w:val="26"/>
          <w:szCs w:val="26"/>
        </w:rPr>
        <w:t>932,5</w:t>
      </w:r>
      <w:r w:rsidR="00162144" w:rsidRPr="00162144">
        <w:rPr>
          <w:sz w:val="26"/>
          <w:szCs w:val="26"/>
        </w:rPr>
        <w:t>» заменить цифрами «</w:t>
      </w:r>
      <w:r w:rsidR="00162144">
        <w:rPr>
          <w:sz w:val="26"/>
          <w:szCs w:val="26"/>
        </w:rPr>
        <w:t>279</w:t>
      </w:r>
      <w:r w:rsidR="007D2327">
        <w:rPr>
          <w:sz w:val="26"/>
          <w:szCs w:val="26"/>
        </w:rPr>
        <w:t> </w:t>
      </w:r>
      <w:r w:rsidR="00162144">
        <w:rPr>
          <w:sz w:val="26"/>
          <w:szCs w:val="26"/>
        </w:rPr>
        <w:t>719,2</w:t>
      </w:r>
      <w:r w:rsidR="00162144" w:rsidRPr="00162144">
        <w:rPr>
          <w:sz w:val="26"/>
          <w:szCs w:val="26"/>
        </w:rPr>
        <w:t>».</w:t>
      </w:r>
    </w:p>
    <w:p w:rsidR="00600F93" w:rsidRDefault="00600F93" w:rsidP="00C86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2</w:t>
      </w:r>
      <w:r w:rsidRPr="00162144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556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523,0</w:t>
      </w:r>
      <w:r w:rsidRPr="0016214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534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320,0</w:t>
      </w:r>
      <w:r w:rsidRPr="00162144">
        <w:rPr>
          <w:sz w:val="26"/>
          <w:szCs w:val="26"/>
        </w:rPr>
        <w:t>», цифры «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704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388,4</w:t>
      </w:r>
      <w:r w:rsidRPr="0016214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681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074,9», цифры</w:t>
      </w:r>
      <w:r w:rsidRPr="00162144">
        <w:rPr>
          <w:sz w:val="26"/>
          <w:szCs w:val="26"/>
        </w:rPr>
        <w:t xml:space="preserve"> «</w:t>
      </w:r>
      <w:r>
        <w:rPr>
          <w:sz w:val="26"/>
          <w:szCs w:val="26"/>
        </w:rPr>
        <w:t>147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865,4</w:t>
      </w:r>
      <w:r w:rsidRPr="0016214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146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754,9</w:t>
      </w:r>
      <w:r w:rsidRPr="00162144">
        <w:rPr>
          <w:sz w:val="26"/>
          <w:szCs w:val="26"/>
        </w:rPr>
        <w:t>».</w:t>
      </w:r>
    </w:p>
    <w:p w:rsidR="00600F93" w:rsidRDefault="00600F93" w:rsidP="00C86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3</w:t>
      </w:r>
      <w:r w:rsidRPr="00162144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839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103,3</w:t>
      </w:r>
      <w:r w:rsidRPr="0016214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816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070,3</w:t>
      </w:r>
      <w:r w:rsidRPr="00162144">
        <w:rPr>
          <w:sz w:val="26"/>
          <w:szCs w:val="26"/>
        </w:rPr>
        <w:t>», цифры «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994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252,8</w:t>
      </w:r>
      <w:r w:rsidRPr="0016214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970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068,2», цифры</w:t>
      </w:r>
      <w:r w:rsidRPr="00162144">
        <w:rPr>
          <w:sz w:val="26"/>
          <w:szCs w:val="26"/>
        </w:rPr>
        <w:t xml:space="preserve"> «</w:t>
      </w:r>
      <w:r>
        <w:rPr>
          <w:sz w:val="26"/>
          <w:szCs w:val="26"/>
        </w:rPr>
        <w:t>155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149,5</w:t>
      </w:r>
      <w:r w:rsidRPr="0016214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153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997,9</w:t>
      </w:r>
      <w:r w:rsidRPr="00162144">
        <w:rPr>
          <w:sz w:val="26"/>
          <w:szCs w:val="26"/>
        </w:rPr>
        <w:t>».</w:t>
      </w:r>
    </w:p>
    <w:p w:rsidR="00162144" w:rsidRPr="00162144" w:rsidRDefault="007855DF" w:rsidP="00C86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162144" w:rsidRPr="006B6140">
        <w:rPr>
          <w:sz w:val="26"/>
          <w:szCs w:val="26"/>
        </w:rPr>
        <w:t>. В пункте 5</w:t>
      </w:r>
      <w:r w:rsidR="006B6140">
        <w:rPr>
          <w:sz w:val="26"/>
          <w:szCs w:val="26"/>
        </w:rPr>
        <w:t xml:space="preserve"> цифры «83</w:t>
      </w:r>
      <w:r>
        <w:rPr>
          <w:sz w:val="26"/>
          <w:szCs w:val="26"/>
        </w:rPr>
        <w:t>6</w:t>
      </w:r>
      <w:r w:rsidR="007D2327">
        <w:rPr>
          <w:sz w:val="26"/>
          <w:szCs w:val="26"/>
        </w:rPr>
        <w:t> </w:t>
      </w:r>
      <w:r w:rsidR="00F36BA4">
        <w:rPr>
          <w:sz w:val="26"/>
          <w:szCs w:val="26"/>
        </w:rPr>
        <w:t>549,4</w:t>
      </w:r>
      <w:r>
        <w:rPr>
          <w:sz w:val="26"/>
          <w:szCs w:val="26"/>
        </w:rPr>
        <w:t>» заменить цифрами «781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450,2</w:t>
      </w:r>
      <w:r w:rsidR="00162144" w:rsidRPr="006B6140">
        <w:rPr>
          <w:sz w:val="26"/>
          <w:szCs w:val="26"/>
        </w:rPr>
        <w:t>»</w:t>
      </w:r>
      <w:r w:rsidR="006B6140">
        <w:rPr>
          <w:sz w:val="26"/>
          <w:szCs w:val="26"/>
        </w:rPr>
        <w:t>, цифры «949</w:t>
      </w:r>
      <w:r w:rsidR="007D2327">
        <w:rPr>
          <w:sz w:val="26"/>
          <w:szCs w:val="26"/>
        </w:rPr>
        <w:t> </w:t>
      </w:r>
      <w:r w:rsidR="006B6140">
        <w:rPr>
          <w:sz w:val="26"/>
          <w:szCs w:val="26"/>
        </w:rPr>
        <w:t>414,8</w:t>
      </w:r>
      <w:r>
        <w:rPr>
          <w:sz w:val="26"/>
          <w:szCs w:val="26"/>
        </w:rPr>
        <w:t>» заменить цифрами «893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205,1</w:t>
      </w:r>
      <w:r w:rsidR="00162144" w:rsidRPr="006B6140">
        <w:rPr>
          <w:sz w:val="26"/>
          <w:szCs w:val="26"/>
        </w:rPr>
        <w:t>», цифры «</w:t>
      </w:r>
      <w:r>
        <w:rPr>
          <w:sz w:val="26"/>
          <w:szCs w:val="26"/>
        </w:rPr>
        <w:t>1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104</w:t>
      </w:r>
      <w:r w:rsidR="007D2327">
        <w:rPr>
          <w:sz w:val="26"/>
          <w:szCs w:val="26"/>
        </w:rPr>
        <w:t> </w:t>
      </w:r>
      <w:r>
        <w:rPr>
          <w:sz w:val="26"/>
          <w:szCs w:val="26"/>
        </w:rPr>
        <w:t>564,3</w:t>
      </w:r>
      <w:r w:rsidR="00162144" w:rsidRPr="006B6140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047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203,0</w:t>
      </w:r>
      <w:r w:rsidR="00162144" w:rsidRPr="006B6140">
        <w:rPr>
          <w:sz w:val="26"/>
          <w:szCs w:val="26"/>
        </w:rPr>
        <w:t>».</w:t>
      </w:r>
    </w:p>
    <w:p w:rsidR="007855DF" w:rsidRDefault="007855DF" w:rsidP="00C86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62144" w:rsidRPr="00162144">
        <w:rPr>
          <w:sz w:val="26"/>
          <w:szCs w:val="26"/>
        </w:rPr>
        <w:t xml:space="preserve">. </w:t>
      </w:r>
      <w:r>
        <w:rPr>
          <w:sz w:val="26"/>
          <w:szCs w:val="26"/>
        </w:rPr>
        <w:t>В пункте 6</w:t>
      </w:r>
      <w:r w:rsidRPr="00162144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2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818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286,2</w:t>
      </w:r>
      <w:r w:rsidRPr="0016214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797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191,2</w:t>
      </w:r>
      <w:r w:rsidRPr="00162144">
        <w:rPr>
          <w:sz w:val="26"/>
          <w:szCs w:val="26"/>
        </w:rPr>
        <w:t>», цифры «</w:t>
      </w:r>
      <w:r>
        <w:rPr>
          <w:sz w:val="26"/>
          <w:szCs w:val="26"/>
        </w:rPr>
        <w:t>2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957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297,8</w:t>
      </w:r>
      <w:r w:rsidRPr="0016214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935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094,8», цифры</w:t>
      </w:r>
      <w:r w:rsidRPr="00162144">
        <w:rPr>
          <w:sz w:val="26"/>
          <w:szCs w:val="26"/>
        </w:rPr>
        <w:t xml:space="preserve"> «</w:t>
      </w:r>
      <w:r>
        <w:rPr>
          <w:sz w:val="26"/>
          <w:szCs w:val="26"/>
        </w:rPr>
        <w:t>3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102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964,8</w:t>
      </w:r>
      <w:r w:rsidRPr="00162144">
        <w:rPr>
          <w:sz w:val="26"/>
          <w:szCs w:val="26"/>
        </w:rPr>
        <w:t>» заменить цифр</w:t>
      </w:r>
      <w:r w:rsidRPr="00162144">
        <w:rPr>
          <w:sz w:val="26"/>
          <w:szCs w:val="26"/>
        </w:rPr>
        <w:t>а</w:t>
      </w:r>
      <w:r w:rsidRPr="00162144">
        <w:rPr>
          <w:sz w:val="26"/>
          <w:szCs w:val="26"/>
        </w:rPr>
        <w:t>ми «</w:t>
      </w:r>
      <w:r>
        <w:rPr>
          <w:sz w:val="26"/>
          <w:szCs w:val="26"/>
        </w:rPr>
        <w:t>3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079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931,8</w:t>
      </w:r>
      <w:r w:rsidRPr="00162144">
        <w:rPr>
          <w:sz w:val="26"/>
          <w:szCs w:val="26"/>
        </w:rPr>
        <w:t>».</w:t>
      </w:r>
    </w:p>
    <w:p w:rsidR="009E3E31" w:rsidRPr="00421859" w:rsidRDefault="007855DF" w:rsidP="00C86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9E3E31" w:rsidRPr="00162144">
        <w:rPr>
          <w:sz w:val="26"/>
          <w:szCs w:val="26"/>
        </w:rPr>
        <w:t>. В пункте 8 цифры «</w:t>
      </w:r>
      <w:r w:rsidR="00421859">
        <w:rPr>
          <w:sz w:val="26"/>
          <w:szCs w:val="26"/>
        </w:rPr>
        <w:t>69</w:t>
      </w:r>
      <w:r w:rsidR="007D2327">
        <w:rPr>
          <w:sz w:val="26"/>
          <w:szCs w:val="26"/>
          <w:lang w:val="en-US"/>
        </w:rPr>
        <w:t> </w:t>
      </w:r>
      <w:r w:rsidR="00421859">
        <w:rPr>
          <w:sz w:val="26"/>
          <w:szCs w:val="26"/>
        </w:rPr>
        <w:t>251,3</w:t>
      </w:r>
      <w:r w:rsidR="009E3E31" w:rsidRPr="00421859">
        <w:rPr>
          <w:sz w:val="26"/>
          <w:szCs w:val="26"/>
        </w:rPr>
        <w:t xml:space="preserve">» </w:t>
      </w:r>
      <w:r w:rsidR="00421859">
        <w:rPr>
          <w:sz w:val="26"/>
          <w:szCs w:val="26"/>
        </w:rPr>
        <w:t>заменить цифрами «59</w:t>
      </w:r>
      <w:r w:rsidR="007D2327">
        <w:rPr>
          <w:sz w:val="26"/>
          <w:szCs w:val="26"/>
          <w:lang w:val="en-US"/>
        </w:rPr>
        <w:t> </w:t>
      </w:r>
      <w:r w:rsidR="00421859">
        <w:rPr>
          <w:sz w:val="26"/>
          <w:szCs w:val="26"/>
        </w:rPr>
        <w:t>559,4</w:t>
      </w:r>
      <w:r w:rsidR="009E3E31" w:rsidRPr="00421859">
        <w:rPr>
          <w:sz w:val="26"/>
          <w:szCs w:val="26"/>
        </w:rPr>
        <w:t>».</w:t>
      </w:r>
    </w:p>
    <w:p w:rsidR="000515ED" w:rsidRDefault="00421859" w:rsidP="00FF60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162144">
        <w:rPr>
          <w:sz w:val="26"/>
          <w:szCs w:val="26"/>
        </w:rPr>
        <w:t xml:space="preserve">. </w:t>
      </w:r>
      <w:r w:rsidR="00B61444">
        <w:rPr>
          <w:sz w:val="26"/>
          <w:szCs w:val="26"/>
        </w:rPr>
        <w:t xml:space="preserve">В </w:t>
      </w:r>
      <w:r w:rsidR="00EE4720">
        <w:rPr>
          <w:sz w:val="26"/>
          <w:szCs w:val="26"/>
        </w:rPr>
        <w:t>п</w:t>
      </w:r>
      <w:r w:rsidR="00E33DD5">
        <w:rPr>
          <w:sz w:val="26"/>
          <w:szCs w:val="26"/>
        </w:rPr>
        <w:t>ункт</w:t>
      </w:r>
      <w:r w:rsidR="00EE4720">
        <w:rPr>
          <w:sz w:val="26"/>
          <w:szCs w:val="26"/>
        </w:rPr>
        <w:t>е</w:t>
      </w:r>
      <w:r w:rsidR="00E33DD5">
        <w:rPr>
          <w:sz w:val="26"/>
          <w:szCs w:val="26"/>
        </w:rPr>
        <w:t xml:space="preserve"> 9</w:t>
      </w:r>
      <w:r w:rsidR="00B61444" w:rsidRPr="00B61444">
        <w:rPr>
          <w:sz w:val="26"/>
          <w:szCs w:val="26"/>
        </w:rPr>
        <w:t xml:space="preserve"> </w:t>
      </w:r>
      <w:r w:rsidR="00B61444" w:rsidRPr="00162144">
        <w:rPr>
          <w:sz w:val="26"/>
          <w:szCs w:val="26"/>
        </w:rPr>
        <w:t>цифры «</w:t>
      </w:r>
      <w:r w:rsidR="009312ED" w:rsidRPr="001F3963">
        <w:rPr>
          <w:sz w:val="26"/>
          <w:szCs w:val="26"/>
        </w:rPr>
        <w:t>254</w:t>
      </w:r>
      <w:r w:rsidR="009312ED">
        <w:rPr>
          <w:sz w:val="26"/>
          <w:szCs w:val="26"/>
          <w:lang w:val="en-US"/>
        </w:rPr>
        <w:t> </w:t>
      </w:r>
      <w:r w:rsidR="009312ED" w:rsidRPr="001F3963">
        <w:rPr>
          <w:sz w:val="26"/>
          <w:szCs w:val="26"/>
        </w:rPr>
        <w:t>620,0</w:t>
      </w:r>
      <w:r w:rsidR="00B61444" w:rsidRPr="00162144">
        <w:rPr>
          <w:sz w:val="26"/>
          <w:szCs w:val="26"/>
        </w:rPr>
        <w:t>» заменить цифрами «</w:t>
      </w:r>
      <w:r w:rsidR="009312ED">
        <w:rPr>
          <w:sz w:val="26"/>
          <w:szCs w:val="26"/>
        </w:rPr>
        <w:t>233</w:t>
      </w:r>
      <w:r w:rsidR="009312ED">
        <w:rPr>
          <w:sz w:val="26"/>
          <w:szCs w:val="26"/>
          <w:lang w:val="en-US"/>
        </w:rPr>
        <w:t> </w:t>
      </w:r>
      <w:r w:rsidR="009312ED">
        <w:rPr>
          <w:sz w:val="26"/>
          <w:szCs w:val="26"/>
        </w:rPr>
        <w:t>525,0</w:t>
      </w:r>
      <w:r w:rsidR="00B61444" w:rsidRPr="00162144">
        <w:rPr>
          <w:sz w:val="26"/>
          <w:szCs w:val="26"/>
        </w:rPr>
        <w:t>», цифры «</w:t>
      </w:r>
      <w:r w:rsidR="009312ED" w:rsidRPr="001F3963">
        <w:rPr>
          <w:sz w:val="26"/>
          <w:szCs w:val="26"/>
        </w:rPr>
        <w:t>113</w:t>
      </w:r>
      <w:r w:rsidR="009312ED">
        <w:rPr>
          <w:sz w:val="26"/>
          <w:szCs w:val="26"/>
          <w:lang w:val="en-US"/>
        </w:rPr>
        <w:t> </w:t>
      </w:r>
      <w:r w:rsidR="009312ED" w:rsidRPr="001F3963">
        <w:rPr>
          <w:sz w:val="26"/>
          <w:szCs w:val="26"/>
        </w:rPr>
        <w:t>219,9</w:t>
      </w:r>
      <w:r w:rsidR="00B61444" w:rsidRPr="00162144">
        <w:rPr>
          <w:sz w:val="26"/>
          <w:szCs w:val="26"/>
        </w:rPr>
        <w:t>» заменить цифрами «</w:t>
      </w:r>
      <w:r w:rsidR="009312ED">
        <w:rPr>
          <w:sz w:val="26"/>
          <w:szCs w:val="26"/>
        </w:rPr>
        <w:t>91</w:t>
      </w:r>
      <w:r w:rsidR="009312ED">
        <w:rPr>
          <w:sz w:val="26"/>
          <w:szCs w:val="26"/>
          <w:lang w:val="en-US"/>
        </w:rPr>
        <w:t> </w:t>
      </w:r>
      <w:r w:rsidR="009312ED">
        <w:rPr>
          <w:sz w:val="26"/>
          <w:szCs w:val="26"/>
        </w:rPr>
        <w:t>016,9</w:t>
      </w:r>
      <w:r w:rsidR="00B61444">
        <w:rPr>
          <w:sz w:val="26"/>
          <w:szCs w:val="26"/>
        </w:rPr>
        <w:t>», цифры</w:t>
      </w:r>
      <w:r w:rsidR="00B61444" w:rsidRPr="00162144">
        <w:rPr>
          <w:sz w:val="26"/>
          <w:szCs w:val="26"/>
        </w:rPr>
        <w:t xml:space="preserve"> «</w:t>
      </w:r>
      <w:r w:rsidR="009312ED" w:rsidRPr="001F3963">
        <w:rPr>
          <w:sz w:val="26"/>
          <w:szCs w:val="26"/>
        </w:rPr>
        <w:t>106</w:t>
      </w:r>
      <w:r w:rsidR="009312ED">
        <w:rPr>
          <w:sz w:val="26"/>
          <w:szCs w:val="26"/>
          <w:lang w:val="en-US"/>
        </w:rPr>
        <w:t> </w:t>
      </w:r>
      <w:r w:rsidR="009312ED" w:rsidRPr="001F3963">
        <w:rPr>
          <w:sz w:val="26"/>
          <w:szCs w:val="26"/>
        </w:rPr>
        <w:t>963,0</w:t>
      </w:r>
      <w:r w:rsidR="00B61444" w:rsidRPr="00162144">
        <w:rPr>
          <w:sz w:val="26"/>
          <w:szCs w:val="26"/>
        </w:rPr>
        <w:t>» заменить цифрами «</w:t>
      </w:r>
      <w:r w:rsidR="009312ED">
        <w:rPr>
          <w:sz w:val="26"/>
          <w:szCs w:val="26"/>
        </w:rPr>
        <w:t>83</w:t>
      </w:r>
      <w:r w:rsidR="009312ED">
        <w:rPr>
          <w:sz w:val="26"/>
          <w:szCs w:val="26"/>
          <w:lang w:val="en-US"/>
        </w:rPr>
        <w:t> </w:t>
      </w:r>
      <w:r w:rsidR="009312ED">
        <w:rPr>
          <w:sz w:val="26"/>
          <w:szCs w:val="26"/>
        </w:rPr>
        <w:t>930,0</w:t>
      </w:r>
      <w:r w:rsidR="00B61444" w:rsidRPr="00162144">
        <w:rPr>
          <w:sz w:val="26"/>
          <w:szCs w:val="26"/>
        </w:rPr>
        <w:t>».</w:t>
      </w:r>
      <w:r w:rsidR="00E33DD5">
        <w:rPr>
          <w:sz w:val="26"/>
          <w:szCs w:val="26"/>
        </w:rPr>
        <w:t xml:space="preserve"> </w:t>
      </w:r>
    </w:p>
    <w:p w:rsidR="00421859" w:rsidRPr="00421859" w:rsidRDefault="00421859" w:rsidP="00C86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В </w:t>
      </w:r>
      <w:r w:rsidR="00051185">
        <w:rPr>
          <w:sz w:val="26"/>
          <w:szCs w:val="26"/>
        </w:rPr>
        <w:t>абзаце четвертом пункта</w:t>
      </w:r>
      <w:r>
        <w:rPr>
          <w:sz w:val="26"/>
          <w:szCs w:val="26"/>
        </w:rPr>
        <w:t xml:space="preserve"> 10.2</w:t>
      </w:r>
      <w:r w:rsidRPr="00162144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0,778</w:t>
      </w:r>
      <w:r w:rsidRPr="00421859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цифрами «</w:t>
      </w:r>
      <w:r w:rsidR="00051185">
        <w:rPr>
          <w:sz w:val="26"/>
          <w:szCs w:val="26"/>
        </w:rPr>
        <w:t>0,13</w:t>
      </w:r>
      <w:r w:rsidRPr="00421859">
        <w:rPr>
          <w:sz w:val="26"/>
          <w:szCs w:val="26"/>
        </w:rPr>
        <w:t>».</w:t>
      </w:r>
    </w:p>
    <w:p w:rsidR="00421859" w:rsidRDefault="00421859" w:rsidP="00C86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162144">
        <w:rPr>
          <w:sz w:val="26"/>
          <w:szCs w:val="26"/>
        </w:rPr>
        <w:t>.</w:t>
      </w:r>
      <w:r>
        <w:rPr>
          <w:sz w:val="26"/>
          <w:szCs w:val="26"/>
        </w:rPr>
        <w:t> В пункте 17</w:t>
      </w:r>
      <w:r w:rsidRPr="00162144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310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399,6</w:t>
      </w:r>
      <w:r w:rsidRPr="00162144">
        <w:rPr>
          <w:sz w:val="26"/>
          <w:szCs w:val="26"/>
        </w:rPr>
        <w:t>» заменить цифрами «</w:t>
      </w:r>
      <w:r w:rsidR="00747345">
        <w:rPr>
          <w:sz w:val="26"/>
          <w:szCs w:val="26"/>
        </w:rPr>
        <w:t>287</w:t>
      </w:r>
      <w:r w:rsidR="007D2327">
        <w:rPr>
          <w:sz w:val="26"/>
          <w:szCs w:val="26"/>
          <w:lang w:val="en-US"/>
        </w:rPr>
        <w:t> </w:t>
      </w:r>
      <w:r w:rsidR="00747345">
        <w:rPr>
          <w:sz w:val="26"/>
          <w:szCs w:val="26"/>
        </w:rPr>
        <w:t>086,1</w:t>
      </w:r>
      <w:r w:rsidRPr="00162144">
        <w:rPr>
          <w:sz w:val="26"/>
          <w:szCs w:val="26"/>
        </w:rPr>
        <w:t>», цифры «</w:t>
      </w:r>
      <w:r>
        <w:rPr>
          <w:sz w:val="26"/>
          <w:szCs w:val="26"/>
        </w:rPr>
        <w:t>498</w:t>
      </w:r>
      <w:r w:rsidR="007D23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023,7</w:t>
      </w:r>
      <w:r w:rsidRPr="00162144">
        <w:rPr>
          <w:sz w:val="26"/>
          <w:szCs w:val="26"/>
        </w:rPr>
        <w:t>» заменить цифрами «</w:t>
      </w:r>
      <w:r w:rsidR="00747345">
        <w:rPr>
          <w:sz w:val="26"/>
          <w:szCs w:val="26"/>
        </w:rPr>
        <w:t>473</w:t>
      </w:r>
      <w:r w:rsidR="007D2327">
        <w:rPr>
          <w:sz w:val="26"/>
          <w:szCs w:val="26"/>
          <w:lang w:val="en-US"/>
        </w:rPr>
        <w:t> </w:t>
      </w:r>
      <w:r w:rsidR="00747345">
        <w:rPr>
          <w:sz w:val="26"/>
          <w:szCs w:val="26"/>
        </w:rPr>
        <w:t>839,1</w:t>
      </w:r>
      <w:r>
        <w:rPr>
          <w:sz w:val="26"/>
          <w:szCs w:val="26"/>
        </w:rPr>
        <w:t>»</w:t>
      </w:r>
      <w:r w:rsidRPr="00162144">
        <w:rPr>
          <w:sz w:val="26"/>
          <w:szCs w:val="26"/>
        </w:rPr>
        <w:t>.</w:t>
      </w:r>
    </w:p>
    <w:p w:rsidR="00051185" w:rsidRDefault="00051185" w:rsidP="000511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214FD4">
        <w:rPr>
          <w:sz w:val="26"/>
          <w:szCs w:val="26"/>
        </w:rPr>
        <w:t xml:space="preserve">. </w:t>
      </w:r>
      <w:r>
        <w:rPr>
          <w:sz w:val="26"/>
          <w:szCs w:val="26"/>
        </w:rPr>
        <w:t>В приложении 12 строки:</w:t>
      </w:r>
    </w:p>
    <w:tbl>
      <w:tblPr>
        <w:tblW w:w="9644" w:type="dxa"/>
        <w:tblInd w:w="103" w:type="dxa"/>
        <w:tblLook w:val="04A0"/>
      </w:tblPr>
      <w:tblGrid>
        <w:gridCol w:w="4116"/>
        <w:gridCol w:w="1134"/>
        <w:gridCol w:w="1134"/>
        <w:gridCol w:w="1559"/>
        <w:gridCol w:w="1701"/>
      </w:tblGrid>
      <w:tr w:rsidR="00051185" w:rsidRPr="001502A0" w:rsidTr="00E33DD5">
        <w:trPr>
          <w:trHeight w:val="3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310 399,6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498 023,7</w:t>
            </w:r>
          </w:p>
        </w:tc>
      </w:tr>
      <w:tr w:rsidR="00051185" w:rsidRPr="001502A0" w:rsidTr="00E33DD5">
        <w:trPr>
          <w:trHeight w:val="33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6 704 388,4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6 994 252,8</w:t>
            </w:r>
          </w:p>
        </w:tc>
      </w:tr>
    </w:tbl>
    <w:p w:rsidR="00051185" w:rsidRDefault="00051185" w:rsidP="0005118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заменить на строки</w:t>
      </w:r>
      <w:proofErr w:type="gramEnd"/>
      <w:r>
        <w:rPr>
          <w:sz w:val="26"/>
          <w:szCs w:val="26"/>
        </w:rPr>
        <w:t>:</w:t>
      </w:r>
    </w:p>
    <w:tbl>
      <w:tblPr>
        <w:tblW w:w="9644" w:type="dxa"/>
        <w:tblInd w:w="103" w:type="dxa"/>
        <w:tblLook w:val="04A0"/>
      </w:tblPr>
      <w:tblGrid>
        <w:gridCol w:w="4116"/>
        <w:gridCol w:w="1134"/>
        <w:gridCol w:w="1134"/>
        <w:gridCol w:w="1559"/>
        <w:gridCol w:w="1701"/>
      </w:tblGrid>
      <w:tr w:rsidR="00051185" w:rsidRPr="001502A0" w:rsidTr="00E33DD5">
        <w:trPr>
          <w:trHeight w:val="3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287 086,1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473 839,1</w:t>
            </w:r>
          </w:p>
        </w:tc>
      </w:tr>
      <w:tr w:rsidR="00051185" w:rsidRPr="001502A0" w:rsidTr="00E33DD5">
        <w:trPr>
          <w:trHeight w:val="33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6 681 074,9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6 970 068,2</w:t>
            </w:r>
          </w:p>
        </w:tc>
      </w:tr>
    </w:tbl>
    <w:p w:rsidR="00051185" w:rsidRDefault="00051185" w:rsidP="000511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 В приложении 14 строки:</w:t>
      </w:r>
    </w:p>
    <w:tbl>
      <w:tblPr>
        <w:tblW w:w="9644" w:type="dxa"/>
        <w:tblInd w:w="103" w:type="dxa"/>
        <w:tblLook w:val="04A0"/>
      </w:tblPr>
      <w:tblGrid>
        <w:gridCol w:w="3266"/>
        <w:gridCol w:w="1275"/>
        <w:gridCol w:w="709"/>
        <w:gridCol w:w="567"/>
        <w:gridCol w:w="567"/>
        <w:gridCol w:w="1559"/>
        <w:gridCol w:w="1701"/>
      </w:tblGrid>
      <w:tr w:rsidR="00051185" w:rsidRPr="001502A0" w:rsidTr="00E33DD5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Условно 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310 399,6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498 023,7</w:t>
            </w:r>
          </w:p>
        </w:tc>
      </w:tr>
      <w:tr w:rsidR="00051185" w:rsidRPr="001502A0" w:rsidTr="00E33DD5">
        <w:trPr>
          <w:trHeight w:val="33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6 704 388,4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6 994 252,8</w:t>
            </w:r>
          </w:p>
        </w:tc>
      </w:tr>
    </w:tbl>
    <w:p w:rsidR="00051185" w:rsidRDefault="00051185" w:rsidP="0005118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заменить на строки</w:t>
      </w:r>
      <w:proofErr w:type="gramEnd"/>
      <w:r>
        <w:rPr>
          <w:sz w:val="26"/>
          <w:szCs w:val="26"/>
        </w:rPr>
        <w:t>:</w:t>
      </w:r>
    </w:p>
    <w:tbl>
      <w:tblPr>
        <w:tblW w:w="9644" w:type="dxa"/>
        <w:tblInd w:w="103" w:type="dxa"/>
        <w:tblLook w:val="04A0"/>
      </w:tblPr>
      <w:tblGrid>
        <w:gridCol w:w="3266"/>
        <w:gridCol w:w="1275"/>
        <w:gridCol w:w="709"/>
        <w:gridCol w:w="567"/>
        <w:gridCol w:w="567"/>
        <w:gridCol w:w="1559"/>
        <w:gridCol w:w="1701"/>
      </w:tblGrid>
      <w:tr w:rsidR="00051185" w:rsidRPr="001502A0" w:rsidTr="00E33DD5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Условно 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287 086,1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473 839,1</w:t>
            </w:r>
          </w:p>
        </w:tc>
      </w:tr>
      <w:tr w:rsidR="00051185" w:rsidRPr="001502A0" w:rsidTr="00E33DD5">
        <w:trPr>
          <w:trHeight w:val="33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85" w:rsidRPr="001502A0" w:rsidRDefault="00051185" w:rsidP="00E33DD5">
            <w:pPr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6 681 074,9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6 970 068,2</w:t>
            </w:r>
          </w:p>
        </w:tc>
      </w:tr>
    </w:tbl>
    <w:p w:rsidR="00051185" w:rsidRDefault="00051185" w:rsidP="000511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Pr="00214FD4">
        <w:rPr>
          <w:sz w:val="26"/>
          <w:szCs w:val="26"/>
        </w:rPr>
        <w:t>В приложении 16 строки: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4"/>
        <w:gridCol w:w="567"/>
        <w:gridCol w:w="567"/>
        <w:gridCol w:w="567"/>
        <w:gridCol w:w="992"/>
        <w:gridCol w:w="567"/>
        <w:gridCol w:w="1559"/>
        <w:gridCol w:w="1701"/>
      </w:tblGrid>
      <w:tr w:rsidR="00051185" w:rsidRPr="001502A0" w:rsidTr="00E33DD5">
        <w:trPr>
          <w:trHeight w:val="330"/>
        </w:trPr>
        <w:tc>
          <w:tcPr>
            <w:tcW w:w="3124" w:type="dxa"/>
            <w:shd w:val="clear" w:color="auto" w:fill="auto"/>
            <w:vAlign w:val="center"/>
          </w:tcPr>
          <w:p w:rsidR="00051185" w:rsidRPr="001502A0" w:rsidRDefault="00051185" w:rsidP="00E33DD5">
            <w:pPr>
              <w:jc w:val="both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567" w:type="dxa"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  <w:lang w:eastAsia="ru-RU"/>
              </w:rPr>
              <w:t>310 399,6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</w:rPr>
              <w:t>498 023,7</w:t>
            </w:r>
            <w:r w:rsidRPr="001502A0">
              <w:rPr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051185" w:rsidRPr="00FD1D82" w:rsidTr="00E33DD5">
        <w:trPr>
          <w:trHeight w:val="330"/>
        </w:trPr>
        <w:tc>
          <w:tcPr>
            <w:tcW w:w="3124" w:type="dxa"/>
            <w:shd w:val="clear" w:color="auto" w:fill="auto"/>
            <w:vAlign w:val="center"/>
          </w:tcPr>
          <w:p w:rsidR="00051185" w:rsidRPr="00FD1D82" w:rsidRDefault="00051185" w:rsidP="00E33DD5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1185" w:rsidRDefault="00051185" w:rsidP="00E33DD5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6"/>
                <w:szCs w:val="26"/>
              </w:rPr>
              <w:t xml:space="preserve"> 6 704 388,4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1185" w:rsidRDefault="00051185" w:rsidP="00E33DD5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6"/>
                <w:szCs w:val="26"/>
              </w:rPr>
              <w:t>6 994 252,8</w:t>
            </w:r>
          </w:p>
        </w:tc>
      </w:tr>
    </w:tbl>
    <w:p w:rsidR="00051185" w:rsidRDefault="00051185" w:rsidP="000511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заменить на строки</w:t>
      </w:r>
      <w:proofErr w:type="gramEnd"/>
      <w:r>
        <w:rPr>
          <w:sz w:val="26"/>
          <w:szCs w:val="26"/>
        </w:rPr>
        <w:t>: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4"/>
        <w:gridCol w:w="567"/>
        <w:gridCol w:w="567"/>
        <w:gridCol w:w="567"/>
        <w:gridCol w:w="992"/>
        <w:gridCol w:w="567"/>
        <w:gridCol w:w="1559"/>
        <w:gridCol w:w="1701"/>
      </w:tblGrid>
      <w:tr w:rsidR="00051185" w:rsidRPr="001502A0" w:rsidTr="00E33DD5">
        <w:trPr>
          <w:trHeight w:val="330"/>
        </w:trPr>
        <w:tc>
          <w:tcPr>
            <w:tcW w:w="3124" w:type="dxa"/>
            <w:shd w:val="clear" w:color="auto" w:fill="auto"/>
            <w:vAlign w:val="center"/>
          </w:tcPr>
          <w:p w:rsidR="00051185" w:rsidRPr="001502A0" w:rsidRDefault="00051185" w:rsidP="00E33DD5">
            <w:pPr>
              <w:jc w:val="both"/>
              <w:rPr>
                <w:sz w:val="26"/>
                <w:szCs w:val="26"/>
                <w:lang w:eastAsia="ru-RU"/>
              </w:rPr>
            </w:pPr>
            <w:r w:rsidRPr="001502A0">
              <w:rPr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567" w:type="dxa"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51185" w:rsidRPr="001502A0" w:rsidRDefault="00051185" w:rsidP="00E33DD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287 086,1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1185" w:rsidRPr="001502A0" w:rsidRDefault="00051185" w:rsidP="00E33DD5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473 839,1</w:t>
            </w:r>
          </w:p>
        </w:tc>
      </w:tr>
      <w:tr w:rsidR="00051185" w:rsidTr="00E33DD5">
        <w:trPr>
          <w:trHeight w:val="330"/>
        </w:trPr>
        <w:tc>
          <w:tcPr>
            <w:tcW w:w="3124" w:type="dxa"/>
            <w:shd w:val="clear" w:color="auto" w:fill="auto"/>
            <w:vAlign w:val="center"/>
          </w:tcPr>
          <w:p w:rsidR="00051185" w:rsidRPr="00FD1D82" w:rsidRDefault="00051185" w:rsidP="00E33DD5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51185" w:rsidRPr="00FD1D82" w:rsidRDefault="00051185" w:rsidP="00E33DD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1185" w:rsidRDefault="00051185" w:rsidP="00E33DD5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6"/>
                <w:szCs w:val="26"/>
              </w:rPr>
              <w:t>6 681 074,9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1185" w:rsidRDefault="00051185" w:rsidP="00E33DD5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6"/>
                <w:szCs w:val="26"/>
              </w:rPr>
              <w:t>6 970 068,2</w:t>
            </w:r>
          </w:p>
        </w:tc>
      </w:tr>
    </w:tbl>
    <w:p w:rsidR="009E3E31" w:rsidRDefault="00D12EF4" w:rsidP="00AB15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Pr="00162144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9E3E31" w:rsidRPr="00747345">
        <w:rPr>
          <w:sz w:val="26"/>
          <w:szCs w:val="26"/>
        </w:rPr>
        <w:t>Приложения 1,</w:t>
      </w:r>
      <w:r w:rsidR="00757E4B">
        <w:rPr>
          <w:sz w:val="26"/>
          <w:szCs w:val="26"/>
        </w:rPr>
        <w:t xml:space="preserve"> </w:t>
      </w:r>
      <w:r w:rsidR="00747345">
        <w:rPr>
          <w:sz w:val="26"/>
          <w:szCs w:val="26"/>
        </w:rPr>
        <w:t xml:space="preserve">2, </w:t>
      </w:r>
      <w:r w:rsidR="00162144" w:rsidRPr="00747345">
        <w:rPr>
          <w:sz w:val="26"/>
          <w:szCs w:val="26"/>
        </w:rPr>
        <w:t>5,</w:t>
      </w:r>
      <w:r w:rsidR="00747345">
        <w:rPr>
          <w:sz w:val="26"/>
          <w:szCs w:val="26"/>
        </w:rPr>
        <w:t xml:space="preserve"> 6,</w:t>
      </w:r>
      <w:r w:rsidR="00162144" w:rsidRPr="00747345">
        <w:rPr>
          <w:sz w:val="26"/>
          <w:szCs w:val="26"/>
        </w:rPr>
        <w:t xml:space="preserve"> 9</w:t>
      </w:r>
      <w:r w:rsidR="00757E4B">
        <w:rPr>
          <w:sz w:val="26"/>
          <w:szCs w:val="26"/>
        </w:rPr>
        <w:t>, 10, 11, 13, 15</w:t>
      </w:r>
      <w:r w:rsidR="009E3E31" w:rsidRPr="00747345">
        <w:rPr>
          <w:sz w:val="26"/>
          <w:szCs w:val="26"/>
        </w:rPr>
        <w:t xml:space="preserve"> изложить в новой редакции согла</w:t>
      </w:r>
      <w:r w:rsidR="009E3E31" w:rsidRPr="00747345">
        <w:rPr>
          <w:sz w:val="26"/>
          <w:szCs w:val="26"/>
        </w:rPr>
        <w:t>с</w:t>
      </w:r>
      <w:r w:rsidR="009E3E31" w:rsidRPr="00747345">
        <w:rPr>
          <w:sz w:val="26"/>
          <w:szCs w:val="26"/>
        </w:rPr>
        <w:t>но при</w:t>
      </w:r>
      <w:r w:rsidR="00162144" w:rsidRPr="00747345">
        <w:rPr>
          <w:sz w:val="26"/>
          <w:szCs w:val="26"/>
        </w:rPr>
        <w:t>ложе</w:t>
      </w:r>
      <w:r w:rsidR="00747345">
        <w:rPr>
          <w:sz w:val="26"/>
          <w:szCs w:val="26"/>
        </w:rPr>
        <w:t>ниям 1-</w:t>
      </w:r>
      <w:bookmarkStart w:id="0" w:name="_GoBack"/>
      <w:bookmarkEnd w:id="0"/>
      <w:r w:rsidR="00757E4B">
        <w:rPr>
          <w:sz w:val="26"/>
          <w:szCs w:val="26"/>
        </w:rPr>
        <w:t>9</w:t>
      </w:r>
      <w:r w:rsidR="009E3E31" w:rsidRPr="00747345">
        <w:rPr>
          <w:sz w:val="26"/>
          <w:szCs w:val="26"/>
        </w:rPr>
        <w:t xml:space="preserve"> к настоящему решению.</w:t>
      </w:r>
    </w:p>
    <w:p w:rsidR="009E3E31" w:rsidRPr="002551BB" w:rsidRDefault="009E3E31" w:rsidP="00AB1587">
      <w:pPr>
        <w:ind w:firstLine="709"/>
        <w:jc w:val="both"/>
        <w:rPr>
          <w:sz w:val="26"/>
          <w:szCs w:val="26"/>
        </w:rPr>
      </w:pPr>
      <w:r w:rsidRPr="002551BB">
        <w:rPr>
          <w:sz w:val="26"/>
          <w:szCs w:val="26"/>
        </w:rPr>
        <w:t xml:space="preserve">2. </w:t>
      </w:r>
      <w:proofErr w:type="gramStart"/>
      <w:r w:rsidRPr="002551BB">
        <w:rPr>
          <w:sz w:val="26"/>
          <w:szCs w:val="26"/>
        </w:rPr>
        <w:t>Контроль за</w:t>
      </w:r>
      <w:proofErr w:type="gramEnd"/>
      <w:r w:rsidRPr="002551BB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9E3E31" w:rsidRDefault="009E3E31" w:rsidP="00AB1587">
      <w:pPr>
        <w:ind w:firstLine="709"/>
        <w:jc w:val="both"/>
        <w:rPr>
          <w:sz w:val="26"/>
          <w:szCs w:val="26"/>
        </w:rPr>
      </w:pPr>
      <w:r w:rsidRPr="002551BB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2551BB">
        <w:rPr>
          <w:sz w:val="26"/>
          <w:szCs w:val="26"/>
        </w:rPr>
        <w:t>а</w:t>
      </w:r>
      <w:r w:rsidRPr="002551BB">
        <w:rPr>
          <w:sz w:val="26"/>
          <w:szCs w:val="26"/>
        </w:rPr>
        <w:t>ния.</w:t>
      </w:r>
    </w:p>
    <w:p w:rsidR="009E3E31" w:rsidRDefault="009E3E31">
      <w:pPr>
        <w:jc w:val="both"/>
        <w:rPr>
          <w:sz w:val="26"/>
          <w:szCs w:val="26"/>
        </w:rPr>
      </w:pPr>
    </w:p>
    <w:p w:rsidR="009E3E31" w:rsidRPr="00F84BEC" w:rsidRDefault="009E3E31">
      <w:pPr>
        <w:jc w:val="both"/>
        <w:rPr>
          <w:sz w:val="26"/>
          <w:szCs w:val="26"/>
        </w:rPr>
      </w:pPr>
    </w:p>
    <w:p w:rsidR="009E3E31" w:rsidRDefault="009E3E31">
      <w:r>
        <w:rPr>
          <w:sz w:val="26"/>
          <w:szCs w:val="26"/>
        </w:rPr>
        <w:t>Мэр города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Ю.А. Кузин</w:t>
      </w:r>
    </w:p>
    <w:sectPr w:rsidR="009E3E31" w:rsidSect="00835228">
      <w:pgSz w:w="11906" w:h="16838"/>
      <w:pgMar w:top="469" w:right="567" w:bottom="798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1573" w:hanging="100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4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1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29" w:hanging="1800"/>
      </w:pPr>
      <w:rPr>
        <w:rFonts w:cs="Times New Roman"/>
      </w:rPr>
    </w:lvl>
  </w:abstractNum>
  <w:abstractNum w:abstractNumId="2">
    <w:nsid w:val="415D496B"/>
    <w:multiLevelType w:val="multilevel"/>
    <w:tmpl w:val="85464D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3">
    <w:nsid w:val="6A7C77EE"/>
    <w:multiLevelType w:val="multilevel"/>
    <w:tmpl w:val="D2D00B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sz w:val="2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4BEC"/>
    <w:rsid w:val="000072E3"/>
    <w:rsid w:val="00026DAB"/>
    <w:rsid w:val="00035FFB"/>
    <w:rsid w:val="00051185"/>
    <w:rsid w:val="000515ED"/>
    <w:rsid w:val="000A4BE7"/>
    <w:rsid w:val="000C296A"/>
    <w:rsid w:val="000D4B39"/>
    <w:rsid w:val="000F1FBE"/>
    <w:rsid w:val="000F4E76"/>
    <w:rsid w:val="00122420"/>
    <w:rsid w:val="00122A8F"/>
    <w:rsid w:val="00140B39"/>
    <w:rsid w:val="00140DE8"/>
    <w:rsid w:val="001412BE"/>
    <w:rsid w:val="00146122"/>
    <w:rsid w:val="00162144"/>
    <w:rsid w:val="001B034E"/>
    <w:rsid w:val="001B22BA"/>
    <w:rsid w:val="001B6733"/>
    <w:rsid w:val="001F5330"/>
    <w:rsid w:val="00213BCB"/>
    <w:rsid w:val="0023664C"/>
    <w:rsid w:val="002405D9"/>
    <w:rsid w:val="002513E8"/>
    <w:rsid w:val="00252F04"/>
    <w:rsid w:val="002551BB"/>
    <w:rsid w:val="00255915"/>
    <w:rsid w:val="002A168D"/>
    <w:rsid w:val="002B4DF0"/>
    <w:rsid w:val="002D1AAB"/>
    <w:rsid w:val="002E495B"/>
    <w:rsid w:val="00326BC3"/>
    <w:rsid w:val="003336F8"/>
    <w:rsid w:val="00363B2B"/>
    <w:rsid w:val="00370EC6"/>
    <w:rsid w:val="003B6412"/>
    <w:rsid w:val="003E025F"/>
    <w:rsid w:val="003E46DD"/>
    <w:rsid w:val="00416376"/>
    <w:rsid w:val="00421859"/>
    <w:rsid w:val="00437950"/>
    <w:rsid w:val="00452019"/>
    <w:rsid w:val="00471000"/>
    <w:rsid w:val="004B4436"/>
    <w:rsid w:val="004C3AB0"/>
    <w:rsid w:val="004F41F1"/>
    <w:rsid w:val="00501D1C"/>
    <w:rsid w:val="005207DB"/>
    <w:rsid w:val="00544CA2"/>
    <w:rsid w:val="00560161"/>
    <w:rsid w:val="00562463"/>
    <w:rsid w:val="00582973"/>
    <w:rsid w:val="005A0BED"/>
    <w:rsid w:val="005B0703"/>
    <w:rsid w:val="005D5456"/>
    <w:rsid w:val="005F0898"/>
    <w:rsid w:val="00600F93"/>
    <w:rsid w:val="00610E26"/>
    <w:rsid w:val="00653CDD"/>
    <w:rsid w:val="0065716E"/>
    <w:rsid w:val="00687B19"/>
    <w:rsid w:val="00696E21"/>
    <w:rsid w:val="006A3E8B"/>
    <w:rsid w:val="006B6140"/>
    <w:rsid w:val="006B70F6"/>
    <w:rsid w:val="006F135D"/>
    <w:rsid w:val="007418D4"/>
    <w:rsid w:val="00747345"/>
    <w:rsid w:val="00757E4B"/>
    <w:rsid w:val="007855DF"/>
    <w:rsid w:val="007A7D57"/>
    <w:rsid w:val="007C1D13"/>
    <w:rsid w:val="007D2327"/>
    <w:rsid w:val="00814F1C"/>
    <w:rsid w:val="00831BEF"/>
    <w:rsid w:val="00835228"/>
    <w:rsid w:val="00882105"/>
    <w:rsid w:val="008B2630"/>
    <w:rsid w:val="008D6B77"/>
    <w:rsid w:val="008E3380"/>
    <w:rsid w:val="008F55A0"/>
    <w:rsid w:val="009073DC"/>
    <w:rsid w:val="0091345D"/>
    <w:rsid w:val="0091375B"/>
    <w:rsid w:val="00917ADA"/>
    <w:rsid w:val="009312ED"/>
    <w:rsid w:val="00990270"/>
    <w:rsid w:val="0099464A"/>
    <w:rsid w:val="009A1080"/>
    <w:rsid w:val="009A62C9"/>
    <w:rsid w:val="009B2C69"/>
    <w:rsid w:val="009B44FA"/>
    <w:rsid w:val="009D3D10"/>
    <w:rsid w:val="009D636D"/>
    <w:rsid w:val="009E3CE5"/>
    <w:rsid w:val="009E3E31"/>
    <w:rsid w:val="00A51FE3"/>
    <w:rsid w:val="00A673CB"/>
    <w:rsid w:val="00A81065"/>
    <w:rsid w:val="00A87A21"/>
    <w:rsid w:val="00A91A9C"/>
    <w:rsid w:val="00A94F97"/>
    <w:rsid w:val="00AB1587"/>
    <w:rsid w:val="00AC7960"/>
    <w:rsid w:val="00AE4212"/>
    <w:rsid w:val="00B00572"/>
    <w:rsid w:val="00B03E7D"/>
    <w:rsid w:val="00B264C0"/>
    <w:rsid w:val="00B272B9"/>
    <w:rsid w:val="00B50082"/>
    <w:rsid w:val="00B561DD"/>
    <w:rsid w:val="00B61444"/>
    <w:rsid w:val="00B8724B"/>
    <w:rsid w:val="00B95435"/>
    <w:rsid w:val="00BA0D90"/>
    <w:rsid w:val="00BA1EA0"/>
    <w:rsid w:val="00BB2F99"/>
    <w:rsid w:val="00BC5211"/>
    <w:rsid w:val="00BD027C"/>
    <w:rsid w:val="00BD2163"/>
    <w:rsid w:val="00BD4041"/>
    <w:rsid w:val="00BF0A1A"/>
    <w:rsid w:val="00C229C9"/>
    <w:rsid w:val="00C31948"/>
    <w:rsid w:val="00C34B2E"/>
    <w:rsid w:val="00C35527"/>
    <w:rsid w:val="00C500B5"/>
    <w:rsid w:val="00C71ED2"/>
    <w:rsid w:val="00C83BEF"/>
    <w:rsid w:val="00C869AC"/>
    <w:rsid w:val="00C9167C"/>
    <w:rsid w:val="00CB1975"/>
    <w:rsid w:val="00CC24B9"/>
    <w:rsid w:val="00CC3A95"/>
    <w:rsid w:val="00CC645C"/>
    <w:rsid w:val="00D028BA"/>
    <w:rsid w:val="00D02DF5"/>
    <w:rsid w:val="00D0315C"/>
    <w:rsid w:val="00D07F44"/>
    <w:rsid w:val="00D12EF4"/>
    <w:rsid w:val="00D15144"/>
    <w:rsid w:val="00D44730"/>
    <w:rsid w:val="00D4688B"/>
    <w:rsid w:val="00D53409"/>
    <w:rsid w:val="00D6350A"/>
    <w:rsid w:val="00D674A9"/>
    <w:rsid w:val="00D75F1B"/>
    <w:rsid w:val="00D859D3"/>
    <w:rsid w:val="00D93A82"/>
    <w:rsid w:val="00DA6447"/>
    <w:rsid w:val="00DD1008"/>
    <w:rsid w:val="00DF5204"/>
    <w:rsid w:val="00DF6AC1"/>
    <w:rsid w:val="00E23DAE"/>
    <w:rsid w:val="00E32AE4"/>
    <w:rsid w:val="00E33DD5"/>
    <w:rsid w:val="00E37351"/>
    <w:rsid w:val="00E46F43"/>
    <w:rsid w:val="00E6082E"/>
    <w:rsid w:val="00E64AF0"/>
    <w:rsid w:val="00E65278"/>
    <w:rsid w:val="00E66DAE"/>
    <w:rsid w:val="00EA1303"/>
    <w:rsid w:val="00EA7AC4"/>
    <w:rsid w:val="00ED605B"/>
    <w:rsid w:val="00EE4720"/>
    <w:rsid w:val="00F20793"/>
    <w:rsid w:val="00F217E7"/>
    <w:rsid w:val="00F36BA4"/>
    <w:rsid w:val="00F57E79"/>
    <w:rsid w:val="00F84BEC"/>
    <w:rsid w:val="00F967CB"/>
    <w:rsid w:val="00F96AD9"/>
    <w:rsid w:val="00FC1DD1"/>
    <w:rsid w:val="00FD4C85"/>
    <w:rsid w:val="00FD5A66"/>
    <w:rsid w:val="00FE7F26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28"/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35228"/>
    <w:pPr>
      <w:keepNext/>
      <w:tabs>
        <w:tab w:val="num" w:pos="0"/>
      </w:tabs>
      <w:ind w:left="432" w:hanging="432"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uiPriority w:val="99"/>
    <w:qFormat/>
    <w:rsid w:val="00835228"/>
    <w:pPr>
      <w:keepNext/>
      <w:tabs>
        <w:tab w:val="num" w:pos="0"/>
      </w:tabs>
      <w:ind w:left="576" w:hanging="576"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9"/>
    <w:qFormat/>
    <w:rsid w:val="00835228"/>
    <w:pPr>
      <w:keepNext/>
      <w:tabs>
        <w:tab w:val="num" w:pos="0"/>
      </w:tabs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315C"/>
    <w:rPr>
      <w:rFonts w:cs="Times New Roman"/>
      <w:b/>
      <w:spacing w:val="60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0315C"/>
    <w:rPr>
      <w:rFonts w:cs="Times New Roman"/>
      <w:b/>
      <w:spacing w:val="80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0315C"/>
    <w:rPr>
      <w:rFonts w:cs="Times New Roman"/>
      <w:spacing w:val="12"/>
      <w:sz w:val="20"/>
      <w:szCs w:val="20"/>
      <w:lang w:eastAsia="ar-SA" w:bidi="ar-SA"/>
    </w:rPr>
  </w:style>
  <w:style w:type="character" w:customStyle="1" w:styleId="21">
    <w:name w:val="Основной шрифт абзаца2"/>
    <w:uiPriority w:val="99"/>
    <w:rsid w:val="00835228"/>
  </w:style>
  <w:style w:type="character" w:customStyle="1" w:styleId="11">
    <w:name w:val="Основной шрифт абзаца1"/>
    <w:uiPriority w:val="99"/>
    <w:rsid w:val="00835228"/>
  </w:style>
  <w:style w:type="character" w:styleId="a3">
    <w:name w:val="page number"/>
    <w:basedOn w:val="11"/>
    <w:uiPriority w:val="99"/>
    <w:rsid w:val="00835228"/>
    <w:rPr>
      <w:rFonts w:cs="Times New Roman"/>
    </w:rPr>
  </w:style>
  <w:style w:type="character" w:customStyle="1" w:styleId="a4">
    <w:name w:val="Текст выноски Знак"/>
    <w:basedOn w:val="21"/>
    <w:uiPriority w:val="99"/>
    <w:rsid w:val="0083522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8352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8352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835228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83522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uiPriority w:val="99"/>
    <w:rsid w:val="0083522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3522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uiPriority w:val="99"/>
    <w:rsid w:val="00835228"/>
    <w:pPr>
      <w:suppressLineNumbers/>
    </w:pPr>
    <w:rPr>
      <w:rFonts w:ascii="Arial" w:hAnsi="Arial" w:cs="Mangal"/>
    </w:rPr>
  </w:style>
  <w:style w:type="paragraph" w:customStyle="1" w:styleId="14">
    <w:name w:val="Текст1"/>
    <w:basedOn w:val="a"/>
    <w:uiPriority w:val="99"/>
    <w:rsid w:val="00835228"/>
    <w:rPr>
      <w:rFonts w:ascii="Courier New" w:hAnsi="Courier New"/>
    </w:rPr>
  </w:style>
  <w:style w:type="paragraph" w:styleId="a9">
    <w:name w:val="header"/>
    <w:basedOn w:val="a"/>
    <w:link w:val="aa"/>
    <w:uiPriority w:val="99"/>
    <w:rsid w:val="00835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83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customStyle="1" w:styleId="ad">
    <w:name w:val="Содержимое врезки"/>
    <w:basedOn w:val="a6"/>
    <w:uiPriority w:val="99"/>
    <w:rsid w:val="00835228"/>
  </w:style>
  <w:style w:type="paragraph" w:customStyle="1" w:styleId="ConsPlusNonformat">
    <w:name w:val="ConsPlusNonformat"/>
    <w:uiPriority w:val="99"/>
    <w:rsid w:val="0083522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Balloon Text"/>
    <w:basedOn w:val="a"/>
    <w:link w:val="15"/>
    <w:uiPriority w:val="99"/>
    <w:rsid w:val="0083522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e"/>
    <w:uiPriority w:val="99"/>
    <w:semiHidden/>
    <w:locked/>
    <w:rsid w:val="00D0315C"/>
    <w:rPr>
      <w:rFonts w:cs="Times New Roman"/>
      <w:sz w:val="2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835228"/>
    <w:pPr>
      <w:suppressLineNumbers/>
    </w:pPr>
  </w:style>
  <w:style w:type="paragraph" w:customStyle="1" w:styleId="af0">
    <w:name w:val="Заголовок таблицы"/>
    <w:basedOn w:val="af"/>
    <w:uiPriority w:val="99"/>
    <w:rsid w:val="00835228"/>
    <w:pPr>
      <w:jc w:val="center"/>
    </w:pPr>
    <w:rPr>
      <w:b/>
      <w:bCs/>
    </w:rPr>
  </w:style>
  <w:style w:type="paragraph" w:styleId="af1">
    <w:name w:val="List Paragraph"/>
    <w:basedOn w:val="a"/>
    <w:uiPriority w:val="99"/>
    <w:qFormat/>
    <w:rsid w:val="00F967CB"/>
    <w:pPr>
      <w:ind w:left="720"/>
      <w:contextualSpacing/>
    </w:pPr>
  </w:style>
  <w:style w:type="paragraph" w:customStyle="1" w:styleId="Default">
    <w:name w:val="Default"/>
    <w:uiPriority w:val="99"/>
    <w:rsid w:val="00DF5204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33DD5"/>
    <w:rPr>
      <w:color w:val="106BBE"/>
    </w:rPr>
  </w:style>
  <w:style w:type="paragraph" w:styleId="af3">
    <w:name w:val="Normal (Web)"/>
    <w:basedOn w:val="a"/>
    <w:uiPriority w:val="99"/>
    <w:unhideWhenUsed/>
    <w:rsid w:val="00814F1C"/>
    <w:pPr>
      <w:spacing w:after="15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28"/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35228"/>
    <w:pPr>
      <w:keepNext/>
      <w:tabs>
        <w:tab w:val="num" w:pos="0"/>
      </w:tabs>
      <w:ind w:left="432" w:hanging="432"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uiPriority w:val="99"/>
    <w:qFormat/>
    <w:rsid w:val="00835228"/>
    <w:pPr>
      <w:keepNext/>
      <w:tabs>
        <w:tab w:val="num" w:pos="0"/>
      </w:tabs>
      <w:ind w:left="576" w:hanging="576"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9"/>
    <w:qFormat/>
    <w:rsid w:val="00835228"/>
    <w:pPr>
      <w:keepNext/>
      <w:tabs>
        <w:tab w:val="num" w:pos="0"/>
      </w:tabs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315C"/>
    <w:rPr>
      <w:rFonts w:cs="Times New Roman"/>
      <w:b/>
      <w:spacing w:val="60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0315C"/>
    <w:rPr>
      <w:rFonts w:cs="Times New Roman"/>
      <w:b/>
      <w:spacing w:val="80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0315C"/>
    <w:rPr>
      <w:rFonts w:cs="Times New Roman"/>
      <w:spacing w:val="12"/>
      <w:sz w:val="20"/>
      <w:szCs w:val="20"/>
      <w:lang w:eastAsia="ar-SA" w:bidi="ar-SA"/>
    </w:rPr>
  </w:style>
  <w:style w:type="character" w:customStyle="1" w:styleId="21">
    <w:name w:val="Основной шрифт абзаца2"/>
    <w:uiPriority w:val="99"/>
    <w:rsid w:val="00835228"/>
  </w:style>
  <w:style w:type="character" w:customStyle="1" w:styleId="11">
    <w:name w:val="Основной шрифт абзаца1"/>
    <w:uiPriority w:val="99"/>
    <w:rsid w:val="00835228"/>
  </w:style>
  <w:style w:type="character" w:styleId="a3">
    <w:name w:val="page number"/>
    <w:basedOn w:val="11"/>
    <w:uiPriority w:val="99"/>
    <w:rsid w:val="00835228"/>
    <w:rPr>
      <w:rFonts w:cs="Times New Roman"/>
    </w:rPr>
  </w:style>
  <w:style w:type="character" w:customStyle="1" w:styleId="a4">
    <w:name w:val="Текст выноски Знак"/>
    <w:basedOn w:val="21"/>
    <w:uiPriority w:val="99"/>
    <w:rsid w:val="0083522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8352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8352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835228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83522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uiPriority w:val="99"/>
    <w:rsid w:val="0083522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3522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uiPriority w:val="99"/>
    <w:rsid w:val="00835228"/>
    <w:pPr>
      <w:suppressLineNumbers/>
    </w:pPr>
    <w:rPr>
      <w:rFonts w:ascii="Arial" w:hAnsi="Arial" w:cs="Mangal"/>
    </w:rPr>
  </w:style>
  <w:style w:type="paragraph" w:customStyle="1" w:styleId="14">
    <w:name w:val="Текст1"/>
    <w:basedOn w:val="a"/>
    <w:uiPriority w:val="99"/>
    <w:rsid w:val="00835228"/>
    <w:rPr>
      <w:rFonts w:ascii="Courier New" w:hAnsi="Courier New"/>
    </w:rPr>
  </w:style>
  <w:style w:type="paragraph" w:styleId="a9">
    <w:name w:val="header"/>
    <w:basedOn w:val="a"/>
    <w:link w:val="aa"/>
    <w:uiPriority w:val="99"/>
    <w:rsid w:val="00835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83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0315C"/>
    <w:rPr>
      <w:rFonts w:cs="Times New Roman"/>
      <w:sz w:val="20"/>
      <w:szCs w:val="20"/>
      <w:lang w:eastAsia="ar-SA" w:bidi="ar-SA"/>
    </w:rPr>
  </w:style>
  <w:style w:type="paragraph" w:customStyle="1" w:styleId="ad">
    <w:name w:val="Содержимое врезки"/>
    <w:basedOn w:val="a6"/>
    <w:uiPriority w:val="99"/>
    <w:rsid w:val="00835228"/>
  </w:style>
  <w:style w:type="paragraph" w:customStyle="1" w:styleId="ConsPlusNonformat">
    <w:name w:val="ConsPlusNonformat"/>
    <w:uiPriority w:val="99"/>
    <w:rsid w:val="0083522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Balloon Text"/>
    <w:basedOn w:val="a"/>
    <w:link w:val="15"/>
    <w:uiPriority w:val="99"/>
    <w:rsid w:val="0083522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e"/>
    <w:uiPriority w:val="99"/>
    <w:semiHidden/>
    <w:locked/>
    <w:rsid w:val="00D0315C"/>
    <w:rPr>
      <w:rFonts w:cs="Times New Roman"/>
      <w:sz w:val="2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835228"/>
    <w:pPr>
      <w:suppressLineNumbers/>
    </w:pPr>
  </w:style>
  <w:style w:type="paragraph" w:customStyle="1" w:styleId="af0">
    <w:name w:val="Заголовок таблицы"/>
    <w:basedOn w:val="af"/>
    <w:uiPriority w:val="99"/>
    <w:rsid w:val="00835228"/>
    <w:pPr>
      <w:jc w:val="center"/>
    </w:pPr>
    <w:rPr>
      <w:b/>
      <w:bCs/>
    </w:rPr>
  </w:style>
  <w:style w:type="paragraph" w:styleId="af1">
    <w:name w:val="List Paragraph"/>
    <w:basedOn w:val="a"/>
    <w:uiPriority w:val="99"/>
    <w:qFormat/>
    <w:rsid w:val="00F967CB"/>
    <w:pPr>
      <w:ind w:left="720"/>
      <w:contextualSpacing/>
    </w:pPr>
  </w:style>
  <w:style w:type="paragraph" w:customStyle="1" w:styleId="Default">
    <w:name w:val="Default"/>
    <w:uiPriority w:val="99"/>
    <w:rsid w:val="00DF5204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tgsmirnova</cp:lastModifiedBy>
  <cp:revision>4</cp:revision>
  <cp:lastPrinted>2014-02-04T10:15:00Z</cp:lastPrinted>
  <dcterms:created xsi:type="dcterms:W3CDTF">2014-02-04T10:15:00Z</dcterms:created>
  <dcterms:modified xsi:type="dcterms:W3CDTF">2014-02-04T10:25:00Z</dcterms:modified>
</cp:coreProperties>
</file>